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87695305"/>
        <w:docPartObj>
          <w:docPartGallery w:val="Cover Pages"/>
          <w:docPartUnique/>
        </w:docPartObj>
      </w:sdtPr>
      <w:sdtEndPr/>
      <w:sdtContent>
        <w:p w14:paraId="6EEBBB77" w14:textId="77777777" w:rsidR="000606BD" w:rsidRDefault="000606BD"/>
        <w:p w14:paraId="6483C0AF" w14:textId="77777777" w:rsidR="000606BD" w:rsidRDefault="000606BD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55722F9" wp14:editId="6AE57DA0">
                    <wp:simplePos x="0" y="0"/>
                    <wp:positionH relativeFrom="margin">
                      <wp:posOffset>624840</wp:posOffset>
                    </wp:positionH>
                    <wp:positionV relativeFrom="page">
                      <wp:posOffset>5266690</wp:posOffset>
                    </wp:positionV>
                    <wp:extent cx="4686300" cy="2905125"/>
                    <wp:effectExtent l="0" t="0" r="12700" b="952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05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645486" w14:textId="77777777" w:rsidR="000606BD" w:rsidRDefault="006071D7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19451422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06B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Численные методы в среде </w:t>
                                    </w:r>
                                    <w:r w:rsidR="000606B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MATLAB</w:t>
                                    </w:r>
                                  </w:sdtContent>
                                </w:sdt>
                              </w:p>
                              <w:p w14:paraId="1A0B8840" w14:textId="77777777" w:rsidR="000606BD" w:rsidRPr="008C7144" w:rsidRDefault="006071D7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-205229297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6108" w:rsidRPr="00266108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лАБОРАТОРНАЯ РАБОТА №6</w:t>
                                    </w:r>
                                  </w:sdtContent>
                                </w:sdt>
                                <w:r w:rsidR="000606BD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="00940477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Р</w:t>
                                </w:r>
                                <w:r w:rsidR="00940477" w:rsidRPr="00940477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 xml:space="preserve">ешение </w:t>
                                </w:r>
                                <w:r w:rsidR="00266108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 xml:space="preserve">систем </w:t>
                                </w:r>
                                <w:r w:rsidR="00B3486B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не</w:t>
                                </w:r>
                                <w:r w:rsidR="00940477" w:rsidRPr="00940477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линейных алгебраических уравнений итерационными методами</w:t>
                                </w:r>
                              </w:p>
                              <w:p w14:paraId="4776C48F" w14:textId="77777777" w:rsidR="008E5F5D" w:rsidRDefault="008E5F5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1152079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5F7C77" w14:textId="6119C6A5" w:rsidR="000606BD" w:rsidRDefault="000606BD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0606B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ВЫПОЛНИЛ: СТУДЕНТ ГУРППЫ КС-2</w:t>
                                    </w:r>
                                    <w:r w:rsidR="00341B2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  <w:r w:rsidRPr="000606B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341B2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Неруссков</w:t>
                                    </w:r>
                                    <w:r w:rsidRPr="000606B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341B2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Д</w:t>
                                    </w:r>
                                    <w:r w:rsidRPr="000606B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 w:rsidR="00341B2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О</w:t>
                                    </w:r>
                                    <w:r w:rsidRPr="000606B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.  Преподаватель: к.т.н. Филиппова Е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.Б.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5722F9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49.2pt;margin-top:414.7pt;width:369pt;height:228.75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" filled="f" stroked="f" strokeweight=".5pt">
                    <v:textbox inset="0,0,0,0">
                      <w:txbxContent>
                        <w:p w14:paraId="6E645486" w14:textId="77777777" w:rsidR="000606BD" w:rsidRDefault="006071D7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19451422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606B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Численные методы в среде </w:t>
                              </w:r>
                              <w:r w:rsidR="000606BD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MATLAB</w:t>
                              </w:r>
                            </w:sdtContent>
                          </w:sdt>
                        </w:p>
                        <w:p w14:paraId="1A0B8840" w14:textId="77777777" w:rsidR="000606BD" w:rsidRPr="008C7144" w:rsidRDefault="006071D7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-205229297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66108" w:rsidRPr="00266108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лАБОРАТОРНАЯ РАБОТА №6</w:t>
                              </w:r>
                            </w:sdtContent>
                          </w:sdt>
                          <w:r w:rsidR="000606BD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br/>
                          </w:r>
                          <w:r w:rsidR="00940477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Р</w:t>
                          </w:r>
                          <w:r w:rsidR="00940477" w:rsidRPr="00940477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 xml:space="preserve">ешение </w:t>
                          </w:r>
                          <w:r w:rsidR="00266108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 xml:space="preserve">систем </w:t>
                          </w:r>
                          <w:r w:rsidR="00B3486B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не</w:t>
                          </w:r>
                          <w:r w:rsidR="00940477" w:rsidRPr="00940477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линейных алгебраических уравнений итерационными методами</w:t>
                          </w:r>
                        </w:p>
                        <w:p w14:paraId="4776C48F" w14:textId="77777777" w:rsidR="008E5F5D" w:rsidRDefault="008E5F5D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1152079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25F7C77" w14:textId="6119C6A5" w:rsidR="000606BD" w:rsidRDefault="000606BD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0606BD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ВЫПОЛНИЛ: СТУДЕНТ ГУРППЫ КС-2</w:t>
                              </w:r>
                              <w:r w:rsidR="00341B26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0606BD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41B26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Неруссков</w:t>
                              </w:r>
                              <w:r w:rsidRPr="000606BD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41B26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Д</w:t>
                              </w:r>
                              <w:r w:rsidRPr="000606BD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.</w:t>
                              </w:r>
                              <w:r w:rsidR="00341B26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О</w:t>
                              </w:r>
                              <w:r w:rsidRPr="000606BD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.  Преподаватель: к.т.н. Филиппова 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.Б.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1154CC" wp14:editId="10EEB85B">
                    <wp:simplePos x="0" y="0"/>
                    <wp:positionH relativeFrom="margin">
                      <wp:posOffset>5318125</wp:posOffset>
                    </wp:positionH>
                    <wp:positionV relativeFrom="page">
                      <wp:posOffset>245745</wp:posOffset>
                    </wp:positionV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2137870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60997F" w14:textId="7C4100B7" w:rsidR="000606BD" w:rsidRDefault="000606BD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6071D7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11154CC" id="Прямоугольник 132" o:spid="_x0000_s1027" style="position:absolute;margin-left:418.75pt;margin-top:19.35pt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2137870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60997F" w14:textId="7C4100B7" w:rsidR="000606BD" w:rsidRDefault="000606BD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6071D7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D83EE8A" w14:textId="77777777" w:rsidR="004E42CB" w:rsidRDefault="004E42CB" w:rsidP="0086740E">
      <w:pPr>
        <w:rPr>
          <w:caps/>
          <w:color w:val="1F3864" w:themeColor="accent5" w:themeShade="80"/>
          <w:sz w:val="28"/>
          <w:szCs w:val="28"/>
        </w:rPr>
      </w:pPr>
      <w:r>
        <w:rPr>
          <w:caps/>
          <w:color w:val="1F3864" w:themeColor="accent5" w:themeShade="80"/>
          <w:sz w:val="28"/>
          <w:szCs w:val="28"/>
        </w:rPr>
        <w:lastRenderedPageBreak/>
        <w:t>Исходные данные</w:t>
      </w:r>
    </w:p>
    <w:p w14:paraId="3962EC5D" w14:textId="29598981" w:rsidR="00266108" w:rsidRPr="00266108" w:rsidRDefault="006071D7" w:rsidP="0086740E">
      <w:pPr>
        <w:rPr>
          <w:rFonts w:eastAsiaTheme="minorEastAsia"/>
          <w:caps/>
          <w:color w:val="1F3864" w:themeColor="accent5" w:themeShade="8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aps/>
                  <w:color w:val="1F3864" w:themeColor="accent5" w:themeShade="8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aps/>
                      <w:color w:val="1F3864" w:themeColor="accent5" w:themeShade="8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aps/>
                        <w:color w:val="1F3864" w:themeColor="accent5" w:themeShade="80"/>
                        <w:sz w:val="28"/>
                        <w:szCs w:val="28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aps/>
                            <w:color w:val="1F3864" w:themeColor="accent5" w:themeShade="8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aps/>
                            <w:color w:val="1F3864" w:themeColor="accent5" w:themeShade="8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aps/>
                            <w:color w:val="1F3864" w:themeColor="accent5" w:themeShade="80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caps/>
                        <w:color w:val="1F3864" w:themeColor="accent5" w:themeShade="80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aps/>
                            <w:color w:val="1F3864" w:themeColor="accent5" w:themeShade="8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aps/>
                            <w:color w:val="1F3864" w:themeColor="accent5" w:themeShade="80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caps/>
                            <w:color w:val="1F3864" w:themeColor="accent5" w:themeShade="8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aps/>
                        <w:color w:val="1F3864" w:themeColor="accent5" w:themeShade="80"/>
                        <w:sz w:val="28"/>
                        <w:szCs w:val="28"/>
                        <w:lang w:val="en-US"/>
                      </w:rPr>
                      <m:t>=1980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aps/>
                        <w:color w:val="1F3864" w:themeColor="accent5" w:themeShade="80"/>
                        <w:sz w:val="28"/>
                        <w:szCs w:val="28"/>
                      </w:rPr>
                      <m:t>8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aps/>
                            <w:color w:val="1F3864" w:themeColor="accent5" w:themeShade="8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aps/>
                            <w:color w:val="1F3864" w:themeColor="accent5" w:themeShade="80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caps/>
                        <w:color w:val="1F3864" w:themeColor="accent5" w:themeShade="80"/>
                        <w:sz w:val="28"/>
                        <w:szCs w:val="28"/>
                      </w:rPr>
                      <m:t>-9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aps/>
                            <w:color w:val="1F3864" w:themeColor="accent5" w:themeShade="8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aps/>
                            <w:color w:val="1F3864" w:themeColor="accent5" w:themeShade="80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caps/>
                        <w:color w:val="1F3864" w:themeColor="accent5" w:themeShade="80"/>
                        <w:sz w:val="28"/>
                        <w:szCs w:val="28"/>
                      </w:rPr>
                      <m:t>=19x+66y</m:t>
                    </m:r>
                  </m:e>
                </m:mr>
              </m:m>
            </m:e>
          </m:d>
        </m:oMath>
      </m:oMathPara>
    </w:p>
    <w:p w14:paraId="23128986" w14:textId="07665694" w:rsidR="00266108" w:rsidRDefault="006071D7" w:rsidP="00266108">
      <w:pPr>
        <w:rPr>
          <w:caps/>
          <w:color w:val="1F3864" w:themeColor="accent5" w:themeShade="8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aps/>
                  <w:color w:val="1F3864" w:themeColor="accent5" w:themeShade="8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aps/>
                      <w:color w:val="1F3864" w:themeColor="accent5" w:themeShade="8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aps/>
                        <w:color w:val="1F3864" w:themeColor="accent5" w:themeShade="80"/>
                        <w:sz w:val="28"/>
                        <w:szCs w:val="28"/>
                      </w:rPr>
                      <m:t>1980-2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aps/>
                            <w:color w:val="1F3864" w:themeColor="accent5" w:themeShade="8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aps/>
                            <w:color w:val="1F3864" w:themeColor="accent5" w:themeShade="8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aps/>
                            <w:color w:val="1F3864" w:themeColor="accent5" w:themeShade="80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caps/>
                        <w:color w:val="1F3864" w:themeColor="accent5" w:themeShade="80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aps/>
                            <w:color w:val="1F3864" w:themeColor="accent5" w:themeShade="8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aps/>
                            <w:color w:val="1F3864" w:themeColor="accent5" w:themeShade="80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caps/>
                            <w:color w:val="1F3864" w:themeColor="accent5" w:themeShade="8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aps/>
                        <w:color w:val="1F3864" w:themeColor="accent5" w:themeShade="80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aps/>
                        <w:color w:val="1F3864" w:themeColor="accent5" w:themeShade="80"/>
                        <w:sz w:val="28"/>
                        <w:szCs w:val="28"/>
                      </w:rPr>
                      <m:t>19x+66y-8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aps/>
                            <w:color w:val="1F3864" w:themeColor="accent5" w:themeShade="8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aps/>
                            <w:color w:val="1F3864" w:themeColor="accent5" w:themeShade="80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caps/>
                        <w:color w:val="1F3864" w:themeColor="accent5" w:themeShade="80"/>
                        <w:sz w:val="28"/>
                        <w:szCs w:val="28"/>
                      </w:rPr>
                      <m:t>+9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aps/>
                            <w:color w:val="1F3864" w:themeColor="accent5" w:themeShade="8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aps/>
                            <w:color w:val="1F3864" w:themeColor="accent5" w:themeShade="80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caps/>
                        <w:color w:val="1F3864" w:themeColor="accent5" w:themeShade="80"/>
                        <w:sz w:val="28"/>
                        <w:szCs w:val="28"/>
                      </w:rPr>
                      <m:t>=0</m:t>
                    </m:r>
                  </m:e>
                </m:mr>
              </m:m>
            </m:e>
          </m:d>
        </m:oMath>
      </m:oMathPara>
    </w:p>
    <w:p w14:paraId="19329613" w14:textId="77777777" w:rsidR="00266108" w:rsidRDefault="00266108" w:rsidP="0086740E">
      <w:pPr>
        <w:rPr>
          <w:caps/>
          <w:color w:val="1F3864" w:themeColor="accent5" w:themeShade="80"/>
          <w:sz w:val="28"/>
          <w:szCs w:val="28"/>
        </w:rPr>
      </w:pPr>
    </w:p>
    <w:p w14:paraId="44B419D0" w14:textId="77777777" w:rsidR="000845A9" w:rsidRDefault="000845A9" w:rsidP="004E42CB">
      <w:pPr>
        <w:rPr>
          <w:caps/>
          <w:color w:val="1F3864" w:themeColor="accent5" w:themeShade="80"/>
          <w:sz w:val="28"/>
          <w:szCs w:val="28"/>
        </w:rPr>
      </w:pPr>
      <w:r>
        <w:rPr>
          <w:caps/>
          <w:color w:val="1F3864" w:themeColor="accent5" w:themeShade="80"/>
          <w:sz w:val="28"/>
          <w:szCs w:val="28"/>
        </w:rPr>
        <w:t>Практическая часть</w:t>
      </w:r>
    </w:p>
    <w:p w14:paraId="4C4F2245" w14:textId="77777777" w:rsidR="000845A9" w:rsidRPr="00940477" w:rsidRDefault="00B3486B" w:rsidP="00E753F8">
      <w:pPr>
        <w:pStyle w:val="a7"/>
        <w:numPr>
          <w:ilvl w:val="0"/>
          <w:numId w:val="6"/>
        </w:numPr>
      </w:pPr>
      <w:r>
        <w:rPr>
          <w:rFonts w:eastAsiaTheme="minorEastAsia"/>
          <w:color w:val="5A5A5A" w:themeColor="text1" w:themeTint="A5"/>
          <w:spacing w:val="15"/>
        </w:rPr>
        <w:t xml:space="preserve">Решить </w:t>
      </w:r>
      <w:r w:rsidR="00266108">
        <w:rPr>
          <w:rFonts w:eastAsiaTheme="minorEastAsia"/>
          <w:color w:val="5A5A5A" w:themeColor="text1" w:themeTint="A5"/>
          <w:spacing w:val="15"/>
        </w:rPr>
        <w:t>С</w:t>
      </w:r>
      <w:r>
        <w:rPr>
          <w:rFonts w:eastAsiaTheme="minorEastAsia"/>
          <w:color w:val="5A5A5A" w:themeColor="text1" w:themeTint="A5"/>
          <w:spacing w:val="15"/>
        </w:rPr>
        <w:t>Н</w:t>
      </w:r>
      <w:r w:rsidR="008C7144">
        <w:rPr>
          <w:rFonts w:eastAsiaTheme="minorEastAsia"/>
          <w:color w:val="5A5A5A" w:themeColor="text1" w:themeTint="A5"/>
          <w:spacing w:val="15"/>
        </w:rPr>
        <w:t xml:space="preserve">АУ </w:t>
      </w:r>
      <w:r>
        <w:rPr>
          <w:rFonts w:eastAsiaTheme="minorEastAsia"/>
          <w:color w:val="5A5A5A" w:themeColor="text1" w:themeTint="A5"/>
          <w:spacing w:val="15"/>
        </w:rPr>
        <w:t>с использование</w:t>
      </w:r>
      <w:r w:rsidR="00CA4C43">
        <w:rPr>
          <w:rFonts w:eastAsiaTheme="minorEastAsia"/>
          <w:color w:val="5A5A5A" w:themeColor="text1" w:themeTint="A5"/>
          <w:spacing w:val="15"/>
        </w:rPr>
        <w:t>м</w:t>
      </w:r>
      <w:r>
        <w:rPr>
          <w:rFonts w:eastAsiaTheme="minorEastAsia"/>
          <w:color w:val="5A5A5A" w:themeColor="text1" w:themeTint="A5"/>
          <w:spacing w:val="15"/>
        </w:rPr>
        <w:t xml:space="preserve"> функции </w:t>
      </w:r>
      <w:proofErr w:type="spellStart"/>
      <w:proofErr w:type="gramStart"/>
      <w:r w:rsidR="00266108">
        <w:rPr>
          <w:rFonts w:eastAsiaTheme="minorEastAsia"/>
          <w:i/>
          <w:color w:val="5A5A5A" w:themeColor="text1" w:themeTint="A5"/>
          <w:spacing w:val="15"/>
          <w:lang w:val="en-US"/>
        </w:rPr>
        <w:t>fsolve</w:t>
      </w:r>
      <w:proofErr w:type="spellEnd"/>
      <w:r w:rsidRPr="00B3486B">
        <w:rPr>
          <w:rFonts w:eastAsiaTheme="minorEastAsia"/>
          <w:i/>
          <w:color w:val="5A5A5A" w:themeColor="text1" w:themeTint="A5"/>
          <w:spacing w:val="15"/>
        </w:rPr>
        <w:t>(</w:t>
      </w:r>
      <w:proofErr w:type="gramEnd"/>
      <w:r w:rsidRPr="00B3486B">
        <w:rPr>
          <w:rFonts w:eastAsiaTheme="minorEastAsia"/>
          <w:i/>
          <w:color w:val="5A5A5A" w:themeColor="text1" w:themeTint="A5"/>
          <w:spacing w:val="15"/>
        </w:rPr>
        <w:t>)</w:t>
      </w:r>
      <w:r w:rsidR="00266108">
        <w:rPr>
          <w:rFonts w:eastAsiaTheme="minorEastAsia"/>
          <w:color w:val="5A5A5A" w:themeColor="text1" w:themeTint="A5"/>
          <w:spacing w:val="15"/>
        </w:rPr>
        <w:t xml:space="preserve"> и построить графики функций</w:t>
      </w:r>
      <w:r w:rsidR="00940477" w:rsidRPr="00940477">
        <w:rPr>
          <w:rFonts w:eastAsiaTheme="minorEastAsia"/>
          <w:color w:val="5A5A5A" w:themeColor="text1" w:themeTint="A5"/>
          <w:spacing w:val="15"/>
        </w:rPr>
        <w:t>:</w:t>
      </w:r>
    </w:p>
    <w:p w14:paraId="12E28583" w14:textId="4E62025B" w:rsidR="00940477" w:rsidRPr="00CA4C43" w:rsidRDefault="005C6255" w:rsidP="00940477">
      <w:pPr>
        <w:rPr>
          <w:lang w:val="en-US"/>
        </w:rPr>
      </w:pPr>
      <w:r w:rsidRPr="005C6255">
        <w:rPr>
          <w:lang w:val="en-US"/>
        </w:rPr>
        <w:drawing>
          <wp:inline distT="0" distB="0" distL="0" distR="0" wp14:anchorId="21014270" wp14:editId="485E934F">
            <wp:extent cx="3566469" cy="22633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C144" w14:textId="69E346B3" w:rsidR="008C7144" w:rsidRDefault="005C6255" w:rsidP="00B70052">
      <w:r w:rsidRPr="005C6255">
        <w:drawing>
          <wp:inline distT="0" distB="0" distL="0" distR="0" wp14:anchorId="4F1C3C6F" wp14:editId="09474E63">
            <wp:extent cx="4259949" cy="215664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1CE8" w14:textId="3C56CCA5" w:rsidR="004E42CB" w:rsidRDefault="005C6255" w:rsidP="00B70052">
      <w:r w:rsidRPr="005C6255">
        <w:lastRenderedPageBreak/>
        <w:drawing>
          <wp:inline distT="0" distB="0" distL="0" distR="0" wp14:anchorId="68F59DA5" wp14:editId="31ADBCA0">
            <wp:extent cx="5311600" cy="47857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A389" w14:textId="77777777" w:rsidR="00E21215" w:rsidRPr="008C7144" w:rsidRDefault="00E21215" w:rsidP="00B70052"/>
    <w:p w14:paraId="64EE7B89" w14:textId="77777777" w:rsidR="008C7144" w:rsidRPr="00B70052" w:rsidRDefault="00B3486B" w:rsidP="008C7144">
      <w:pPr>
        <w:pStyle w:val="a7"/>
        <w:numPr>
          <w:ilvl w:val="0"/>
          <w:numId w:val="6"/>
        </w:numPr>
      </w:pPr>
      <w:r>
        <w:rPr>
          <w:rFonts w:eastAsiaTheme="minorEastAsia"/>
          <w:color w:val="5A5A5A" w:themeColor="text1" w:themeTint="A5"/>
          <w:spacing w:val="15"/>
        </w:rPr>
        <w:t xml:space="preserve">Решить </w:t>
      </w:r>
      <w:r w:rsidR="00E21215">
        <w:rPr>
          <w:rFonts w:eastAsiaTheme="minorEastAsia"/>
          <w:color w:val="5A5A5A" w:themeColor="text1" w:themeTint="A5"/>
          <w:spacing w:val="15"/>
        </w:rPr>
        <w:t>С</w:t>
      </w:r>
      <w:r>
        <w:rPr>
          <w:rFonts w:eastAsiaTheme="minorEastAsia"/>
          <w:color w:val="5A5A5A" w:themeColor="text1" w:themeTint="A5"/>
          <w:spacing w:val="15"/>
        </w:rPr>
        <w:t>Н</w:t>
      </w:r>
      <w:r w:rsidR="008C7144">
        <w:rPr>
          <w:rFonts w:eastAsiaTheme="minorEastAsia"/>
          <w:color w:val="5A5A5A" w:themeColor="text1" w:themeTint="A5"/>
          <w:spacing w:val="15"/>
        </w:rPr>
        <w:t xml:space="preserve">АУ методом </w:t>
      </w:r>
      <w:r w:rsidR="00E21215">
        <w:rPr>
          <w:rFonts w:eastAsiaTheme="minorEastAsia"/>
          <w:color w:val="5A5A5A" w:themeColor="text1" w:themeTint="A5"/>
          <w:spacing w:val="15"/>
        </w:rPr>
        <w:t>простых итераций</w:t>
      </w:r>
      <w:r w:rsidR="004E42CB" w:rsidRPr="004E42CB">
        <w:rPr>
          <w:rFonts w:eastAsiaTheme="minorEastAsia"/>
          <w:color w:val="5A5A5A" w:themeColor="text1" w:themeTint="A5"/>
          <w:spacing w:val="15"/>
        </w:rPr>
        <w:t>:</w:t>
      </w:r>
    </w:p>
    <w:p w14:paraId="2C061C86" w14:textId="6BB1FB76" w:rsidR="00B70052" w:rsidRDefault="005C6255" w:rsidP="00B70052">
      <w:r w:rsidRPr="005C6255">
        <w:lastRenderedPageBreak/>
        <w:drawing>
          <wp:inline distT="0" distB="0" distL="0" distR="0" wp14:anchorId="2608DB99" wp14:editId="3CDD4EA1">
            <wp:extent cx="4496190" cy="57154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0DC9" w14:textId="5592622E" w:rsidR="00ED080A" w:rsidRDefault="005C6255" w:rsidP="00B70052">
      <w:r w:rsidRPr="005C6255">
        <w:lastRenderedPageBreak/>
        <w:drawing>
          <wp:inline distT="0" distB="0" distL="0" distR="0" wp14:anchorId="6BCD61C4" wp14:editId="412C7AFD">
            <wp:extent cx="3002540" cy="3558848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87F9" w14:textId="77777777" w:rsidR="008C7144" w:rsidRPr="008C7144" w:rsidRDefault="008C7144" w:rsidP="00B70052"/>
    <w:p w14:paraId="7C3F3EE2" w14:textId="77777777" w:rsidR="008C7144" w:rsidRPr="008C7144" w:rsidRDefault="008C7144" w:rsidP="008C7144">
      <w:pPr>
        <w:pStyle w:val="a7"/>
        <w:numPr>
          <w:ilvl w:val="0"/>
          <w:numId w:val="6"/>
        </w:numPr>
      </w:pPr>
      <w:r>
        <w:rPr>
          <w:rFonts w:eastAsiaTheme="minorEastAsia"/>
          <w:color w:val="5A5A5A" w:themeColor="text1" w:themeTint="A5"/>
          <w:spacing w:val="15"/>
        </w:rPr>
        <w:t xml:space="preserve">Решить </w:t>
      </w:r>
      <w:r w:rsidR="00B3486B">
        <w:rPr>
          <w:rFonts w:eastAsiaTheme="minorEastAsia"/>
          <w:color w:val="5A5A5A" w:themeColor="text1" w:themeTint="A5"/>
          <w:spacing w:val="15"/>
        </w:rPr>
        <w:t>Н</w:t>
      </w:r>
      <w:r>
        <w:rPr>
          <w:rFonts w:eastAsiaTheme="minorEastAsia"/>
          <w:color w:val="5A5A5A" w:themeColor="text1" w:themeTint="A5"/>
          <w:spacing w:val="15"/>
        </w:rPr>
        <w:t xml:space="preserve">АУ с помощью </w:t>
      </w:r>
      <w:r w:rsidR="00B3486B">
        <w:rPr>
          <w:rFonts w:eastAsiaTheme="minorEastAsia"/>
          <w:color w:val="5A5A5A" w:themeColor="text1" w:themeTint="A5"/>
          <w:spacing w:val="15"/>
        </w:rPr>
        <w:t xml:space="preserve">метода </w:t>
      </w:r>
      <w:r w:rsidR="00E21215">
        <w:rPr>
          <w:rFonts w:eastAsiaTheme="minorEastAsia"/>
          <w:color w:val="5A5A5A" w:themeColor="text1" w:themeTint="A5"/>
          <w:spacing w:val="15"/>
        </w:rPr>
        <w:t>Ньютона</w:t>
      </w:r>
      <w:r w:rsidR="004E42CB" w:rsidRPr="004E42CB">
        <w:rPr>
          <w:rFonts w:eastAsiaTheme="minorEastAsia"/>
          <w:color w:val="5A5A5A" w:themeColor="text1" w:themeTint="A5"/>
          <w:spacing w:val="15"/>
        </w:rPr>
        <w:t>:</w:t>
      </w:r>
    </w:p>
    <w:p w14:paraId="215C7132" w14:textId="58ECCBF5" w:rsidR="00B70052" w:rsidRDefault="005C6255" w:rsidP="00B70052">
      <w:r w:rsidRPr="005C6255">
        <w:lastRenderedPageBreak/>
        <w:drawing>
          <wp:inline distT="0" distB="0" distL="0" distR="0" wp14:anchorId="0F596B0C" wp14:editId="746C5431">
            <wp:extent cx="4366638" cy="500677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3FD6" w14:textId="2BC22E84" w:rsidR="00ED080A" w:rsidRDefault="005C6255" w:rsidP="00B3486B">
      <w:r w:rsidRPr="005C6255">
        <w:drawing>
          <wp:inline distT="0" distB="0" distL="0" distR="0" wp14:anchorId="537F5817" wp14:editId="576357E6">
            <wp:extent cx="2766300" cy="29796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E92F" w14:textId="77777777" w:rsidR="00ED080A" w:rsidRDefault="00ED080A" w:rsidP="00B3486B"/>
    <w:p w14:paraId="252E6E0B" w14:textId="77777777" w:rsidR="00ED080A" w:rsidRDefault="00ED080A" w:rsidP="00ED080A">
      <w:pPr>
        <w:rPr>
          <w:caps/>
          <w:color w:val="1F3864" w:themeColor="accent5" w:themeShade="80"/>
          <w:sz w:val="28"/>
          <w:szCs w:val="28"/>
        </w:rPr>
      </w:pPr>
      <w:r>
        <w:rPr>
          <w:caps/>
          <w:color w:val="1F3864" w:themeColor="accent5" w:themeShade="80"/>
          <w:sz w:val="28"/>
          <w:szCs w:val="28"/>
        </w:rPr>
        <w:t>Выводы</w:t>
      </w:r>
    </w:p>
    <w:p w14:paraId="014057CB" w14:textId="77777777" w:rsidR="00CA4C43" w:rsidRDefault="00ED080A" w:rsidP="00CA4C43">
      <w:r>
        <w:tab/>
      </w:r>
      <w:r w:rsidR="00CA4C43">
        <w:t>Метод простых итераций не сошёлся в силу невыполнения условия</w:t>
      </w:r>
      <w:r w:rsidR="00042324">
        <w:t xml:space="preserve"> сходимости</w:t>
      </w:r>
    </w:p>
    <w:p w14:paraId="1C74B847" w14:textId="77777777" w:rsidR="00ED080A" w:rsidRPr="00CA4C43" w:rsidRDefault="00CA4C43" w:rsidP="00CA4C43">
      <w:pPr>
        <w:rPr>
          <w:rFonts w:eastAsiaTheme="minorEastAsia"/>
        </w:rPr>
      </w:pPr>
      <w:r>
        <w:lastRenderedPageBreak/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&lt;1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&lt;1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.</m:t>
          </m:r>
        </m:oMath>
      </m:oMathPara>
    </w:p>
    <w:p w14:paraId="44CE31BE" w14:textId="77777777" w:rsidR="00CA4C43" w:rsidRPr="00042324" w:rsidRDefault="00042324" w:rsidP="00CA4C43">
      <w:r>
        <w:t>Это ещё раз доказывает, что несмотря на вычислительную сложность, метод Ньютона предпочтительнее к использованию в общем случае</w:t>
      </w:r>
      <w:r w:rsidRPr="00042324">
        <w:t xml:space="preserve">: </w:t>
      </w:r>
      <w:r>
        <w:t>помимо того, что сам метод не накладывает множество дополнительных ограничений, он ещё и сходится к правильному ответу за незначительное количество операций.</w:t>
      </w:r>
    </w:p>
    <w:sectPr w:rsidR="00CA4C43" w:rsidRPr="00042324" w:rsidSect="000606B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3F9F"/>
    <w:multiLevelType w:val="hybridMultilevel"/>
    <w:tmpl w:val="E8E07F94"/>
    <w:lvl w:ilvl="0" w:tplc="D3166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3E9E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76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78F2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98E4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766B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44D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A02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9A6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83157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E127B"/>
    <w:multiLevelType w:val="hybridMultilevel"/>
    <w:tmpl w:val="7514FC38"/>
    <w:lvl w:ilvl="0" w:tplc="737615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961E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B240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1E4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A8D5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7688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0E76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6E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8AE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815C8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A3C89"/>
    <w:multiLevelType w:val="hybridMultilevel"/>
    <w:tmpl w:val="2EFE537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F21361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62E2F"/>
    <w:multiLevelType w:val="hybridMultilevel"/>
    <w:tmpl w:val="FCE46E1E"/>
    <w:lvl w:ilvl="0" w:tplc="F6B2CE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D08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2CF1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BC0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60A7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827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0CB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6464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1C6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13020D"/>
    <w:multiLevelType w:val="hybridMultilevel"/>
    <w:tmpl w:val="5C9E6F6A"/>
    <w:lvl w:ilvl="0" w:tplc="E1FADD2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color w:val="5A5A5A" w:themeColor="text1" w:themeTint="A5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47FB4"/>
    <w:multiLevelType w:val="hybridMultilevel"/>
    <w:tmpl w:val="0AD27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E13B6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A3559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0"/>
  </w:num>
  <w:num w:numId="7">
    <w:abstractNumId w:val="3"/>
  </w:num>
  <w:num w:numId="8">
    <w:abstractNumId w:val="7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DCD"/>
    <w:rsid w:val="00042324"/>
    <w:rsid w:val="000606BD"/>
    <w:rsid w:val="00072AF2"/>
    <w:rsid w:val="000845A9"/>
    <w:rsid w:val="00266108"/>
    <w:rsid w:val="00341B26"/>
    <w:rsid w:val="00385F3A"/>
    <w:rsid w:val="004E42CB"/>
    <w:rsid w:val="005C6255"/>
    <w:rsid w:val="006071D7"/>
    <w:rsid w:val="00613E03"/>
    <w:rsid w:val="00646ABD"/>
    <w:rsid w:val="006E7DCD"/>
    <w:rsid w:val="008074EF"/>
    <w:rsid w:val="0086740E"/>
    <w:rsid w:val="008C7144"/>
    <w:rsid w:val="008E5F5D"/>
    <w:rsid w:val="00901E7D"/>
    <w:rsid w:val="00940477"/>
    <w:rsid w:val="00B3486B"/>
    <w:rsid w:val="00B6685E"/>
    <w:rsid w:val="00B70052"/>
    <w:rsid w:val="00CA4C43"/>
    <w:rsid w:val="00D409F8"/>
    <w:rsid w:val="00E21215"/>
    <w:rsid w:val="00E753F8"/>
    <w:rsid w:val="00ED080A"/>
    <w:rsid w:val="00F9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005D"/>
  <w15:chartTrackingRefBased/>
  <w15:docId w15:val="{838F752A-DE28-4407-BF6F-DCDB72F9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06B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606BD"/>
    <w:rPr>
      <w:rFonts w:eastAsiaTheme="minorEastAsia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8E5F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E5F5D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0845A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84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733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47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477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F4A405-C383-4E04-8199-CE0A3FC12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Численные методы в среде MATLAB</vt:lpstr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Численные методы в среде MATLAB</dc:title>
  <dc:subject>лАБОРАТОРНАЯ РАБОТА №6</dc:subject>
  <dc:creator>ВЫПОЛНИЛ: СТУДЕНТ ГУРППЫ КС-26 Неруссков Д.О.  Преподаватель: к.т.н. Филиппова Е.Б.</dc:creator>
  <cp:keywords/>
  <dc:description/>
  <cp:lastModifiedBy>Неруссков Дмитрий Олегович (Кс-26)</cp:lastModifiedBy>
  <cp:revision>5</cp:revision>
  <dcterms:created xsi:type="dcterms:W3CDTF">2023-03-27T16:58:00Z</dcterms:created>
  <dcterms:modified xsi:type="dcterms:W3CDTF">2023-03-27T17:04:00Z</dcterms:modified>
</cp:coreProperties>
</file>