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6918B" w14:textId="6CC784DA" w:rsidR="001A0345" w:rsidRDefault="001A0345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"</w:instrText>
      </w:r>
      <w:r w:rsidRPr="001A0345">
        <w:rPr>
          <w:noProof/>
        </w:rPr>
        <w:instrText>https://automationanywhere.litmos.com/home/LearningPath/46668</w:instrText>
      </w:r>
      <w:r>
        <w:rPr>
          <w:noProof/>
        </w:rPr>
        <w:instrText xml:space="preserve">" </w:instrText>
      </w:r>
      <w:r>
        <w:rPr>
          <w:noProof/>
        </w:rPr>
        <w:fldChar w:fldCharType="separate"/>
      </w:r>
      <w:r w:rsidRPr="00E43AA3">
        <w:rPr>
          <w:rStyle w:val="Hyperlink"/>
          <w:noProof/>
        </w:rPr>
        <w:t>https://automationanywhere.litmos.com/home/LearningPath/46668</w:t>
      </w:r>
      <w:r>
        <w:rPr>
          <w:noProof/>
        </w:rPr>
        <w:fldChar w:fldCharType="end"/>
      </w:r>
    </w:p>
    <w:p w14:paraId="5C38536E" w14:textId="77777777" w:rsidR="001A0345" w:rsidRDefault="001A0345">
      <w:pPr>
        <w:rPr>
          <w:noProof/>
        </w:rPr>
      </w:pPr>
      <w:bookmarkStart w:id="0" w:name="_GoBack"/>
      <w:bookmarkEnd w:id="0"/>
    </w:p>
    <w:p w14:paraId="4995F4D7" w14:textId="48C43280" w:rsidR="001A0345" w:rsidRDefault="001A0345">
      <w:r>
        <w:rPr>
          <w:noProof/>
        </w:rPr>
        <w:drawing>
          <wp:inline distT="0" distB="0" distL="0" distR="0" wp14:anchorId="29D23A82" wp14:editId="480C2772">
            <wp:extent cx="5731510" cy="3921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EA3F" w14:textId="77777777" w:rsidR="001A0345" w:rsidRDefault="001A0345"/>
    <w:p w14:paraId="1AEF7A35" w14:textId="18DEAA8F" w:rsidR="00FE482C" w:rsidRDefault="00F47CC4">
      <w:r>
        <w:lastRenderedPageBreak/>
        <w:br/>
      </w:r>
      <w:r>
        <w:br/>
      </w:r>
      <w:r>
        <w:rPr>
          <w:noProof/>
        </w:rPr>
        <w:drawing>
          <wp:inline distT="0" distB="0" distL="0" distR="0" wp14:anchorId="415EADB5" wp14:editId="683AD284">
            <wp:extent cx="5257800" cy="5038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0689" w14:textId="77777777" w:rsidR="0093228C" w:rsidRDefault="0093228C"/>
    <w:p w14:paraId="7D77BA50" w14:textId="77777777" w:rsidR="0093228C" w:rsidRDefault="0093228C">
      <w:r>
        <w:rPr>
          <w:noProof/>
        </w:rPr>
        <w:drawing>
          <wp:inline distT="0" distB="0" distL="0" distR="0" wp14:anchorId="33AB0305" wp14:editId="429FB454">
            <wp:extent cx="5731510" cy="2103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9BB3" w14:textId="77777777" w:rsidR="00A1636B" w:rsidRDefault="00A1636B"/>
    <w:p w14:paraId="57E91FFB" w14:textId="77777777" w:rsidR="00A1636B" w:rsidRDefault="00A1636B">
      <w:r>
        <w:rPr>
          <w:noProof/>
        </w:rPr>
        <w:lastRenderedPageBreak/>
        <w:drawing>
          <wp:inline distT="0" distB="0" distL="0" distR="0" wp14:anchorId="03D5C85F" wp14:editId="3B748D6C">
            <wp:extent cx="5731510" cy="5617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C710" w14:textId="77777777" w:rsidR="00B7082B" w:rsidRDefault="00B7082B"/>
    <w:p w14:paraId="3EED7359" w14:textId="77777777" w:rsidR="00B7082B" w:rsidRDefault="00B7082B"/>
    <w:p w14:paraId="366F0290" w14:textId="77777777" w:rsidR="00B7082B" w:rsidRDefault="00B7082B">
      <w:r>
        <w:t>AA has three types of recorders:</w:t>
      </w:r>
    </w:p>
    <w:p w14:paraId="5BC210FF" w14:textId="072642AE" w:rsidR="00B7082B" w:rsidRDefault="00B7082B" w:rsidP="00B7082B">
      <w:pPr>
        <w:pStyle w:val="ListParagraph"/>
        <w:numPr>
          <w:ilvl w:val="0"/>
          <w:numId w:val="1"/>
        </w:numPr>
      </w:pPr>
      <w:r>
        <w:t>Object based smart recorder</w:t>
      </w:r>
    </w:p>
    <w:p w14:paraId="61D8CC86" w14:textId="604EBCA6" w:rsidR="00B7082B" w:rsidRDefault="00B7082B" w:rsidP="00B7082B">
      <w:pPr>
        <w:pStyle w:val="ListParagraph"/>
        <w:numPr>
          <w:ilvl w:val="0"/>
          <w:numId w:val="1"/>
        </w:numPr>
      </w:pPr>
      <w:r>
        <w:t>Screen recorder</w:t>
      </w:r>
    </w:p>
    <w:p w14:paraId="47A80817" w14:textId="7245D229" w:rsidR="00B7082B" w:rsidRDefault="00B7082B" w:rsidP="00B7082B">
      <w:pPr>
        <w:pStyle w:val="ListParagraph"/>
        <w:numPr>
          <w:ilvl w:val="0"/>
          <w:numId w:val="1"/>
        </w:numPr>
      </w:pPr>
      <w:r>
        <w:t>Dedicated web recorder</w:t>
      </w:r>
    </w:p>
    <w:p w14:paraId="2F5B74BD" w14:textId="629A55E4" w:rsidR="007E263B" w:rsidRDefault="007E263B" w:rsidP="00B7082B">
      <w:pPr>
        <w:pStyle w:val="ListParagraph"/>
      </w:pPr>
    </w:p>
    <w:p w14:paraId="55DE06DC" w14:textId="30F92FAB" w:rsidR="007E263B" w:rsidRDefault="00EF0D19" w:rsidP="00EF0D19">
      <w:pPr>
        <w:pStyle w:val="ListParagraph"/>
        <w:ind w:left="0"/>
      </w:pPr>
      <w:r>
        <w:t>AA can be used to automate and integrate at UI, API, OS and DB layers.</w:t>
      </w:r>
    </w:p>
    <w:p w14:paraId="6031D9B6" w14:textId="3DCD42C0" w:rsidR="00B7082B" w:rsidRDefault="00275FCE" w:rsidP="00275FCE">
      <w:r>
        <w:rPr>
          <w:noProof/>
        </w:rPr>
        <w:lastRenderedPageBreak/>
        <w:drawing>
          <wp:inline distT="0" distB="0" distL="0" distR="0" wp14:anchorId="1898CFD6" wp14:editId="3177037B">
            <wp:extent cx="5731510" cy="2858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B04" w14:textId="08EB2768" w:rsidR="00275FCE" w:rsidRDefault="00275FCE" w:rsidP="00275FCE"/>
    <w:p w14:paraId="40536FFD" w14:textId="7D98A5B6" w:rsidR="00275FCE" w:rsidRDefault="000917AC" w:rsidP="00275FCE">
      <w:r>
        <w:t>AA Architecture</w:t>
      </w:r>
    </w:p>
    <w:p w14:paraId="641A336C" w14:textId="0F8164CB" w:rsidR="000917AC" w:rsidRDefault="000917AC" w:rsidP="00275FCE">
      <w:r>
        <w:rPr>
          <w:noProof/>
        </w:rPr>
        <w:drawing>
          <wp:inline distT="0" distB="0" distL="0" distR="0" wp14:anchorId="720489A0" wp14:editId="0E5208D1">
            <wp:extent cx="5731510" cy="2061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5786" w14:textId="4736FEB6" w:rsidR="00275FCE" w:rsidRDefault="00275FCE" w:rsidP="00275FCE"/>
    <w:p w14:paraId="23D65F24" w14:textId="1E564A89" w:rsidR="0017541B" w:rsidRDefault="0017541B" w:rsidP="00275FCE">
      <w:r>
        <w:t>Components:</w:t>
      </w:r>
    </w:p>
    <w:p w14:paraId="1BDE8AA5" w14:textId="3AD9C746" w:rsidR="0017541B" w:rsidRDefault="0017541B" w:rsidP="0017541B">
      <w:pPr>
        <w:pStyle w:val="ListParagraph"/>
        <w:numPr>
          <w:ilvl w:val="0"/>
          <w:numId w:val="2"/>
        </w:numPr>
      </w:pPr>
      <w:r>
        <w:t>Control Room – Centralized Management &amp; Control Layer.</w:t>
      </w:r>
      <w:r w:rsidR="00E51B0A">
        <w:t xml:space="preserve"> </w:t>
      </w:r>
      <w:r w:rsidR="00231FD0">
        <w:t>Authorize, c</w:t>
      </w:r>
      <w:r w:rsidR="00E51B0A">
        <w:t>ontrol</w:t>
      </w:r>
      <w:r w:rsidR="00231FD0">
        <w:t xml:space="preserve"> and manage</w:t>
      </w:r>
      <w:r w:rsidR="00E51B0A">
        <w:t xml:space="preserve"> Bot Creator &amp; Runner.</w:t>
      </w:r>
    </w:p>
    <w:p w14:paraId="798C0BEB" w14:textId="45390C50" w:rsidR="0017541B" w:rsidRDefault="0017541B" w:rsidP="0017541B">
      <w:pPr>
        <w:pStyle w:val="ListParagraph"/>
        <w:numPr>
          <w:ilvl w:val="0"/>
          <w:numId w:val="2"/>
        </w:numPr>
      </w:pPr>
      <w:r>
        <w:t>Bot Creator (Development Client) – Create, edit and execute Bots as part of the development process.</w:t>
      </w:r>
    </w:p>
    <w:p w14:paraId="32F8F534" w14:textId="0AD42558" w:rsidR="0017541B" w:rsidRDefault="0017541B" w:rsidP="0017541B">
      <w:pPr>
        <w:pStyle w:val="ListParagraph"/>
        <w:numPr>
          <w:ilvl w:val="0"/>
          <w:numId w:val="2"/>
        </w:numPr>
      </w:pPr>
      <w:r>
        <w:t xml:space="preserve">Bot Runner </w:t>
      </w:r>
      <w:r w:rsidR="004F2C4B">
        <w:t>(Runtime Client)</w:t>
      </w:r>
      <w:r>
        <w:t>– Present on Desktop, Data Centres, Cloud infrastructure. Execute Bots.</w:t>
      </w:r>
    </w:p>
    <w:p w14:paraId="07A96A2D" w14:textId="24B7741E" w:rsidR="007F2FC6" w:rsidRDefault="007F2FC6" w:rsidP="007F2FC6"/>
    <w:p w14:paraId="2CEE7638" w14:textId="0EB52D3A" w:rsidR="007F2FC6" w:rsidRDefault="00963953" w:rsidP="007F2FC6">
      <w:r>
        <w:rPr>
          <w:noProof/>
        </w:rPr>
        <w:lastRenderedPageBreak/>
        <w:drawing>
          <wp:inline distT="0" distB="0" distL="0" distR="0" wp14:anchorId="19159BC0" wp14:editId="7177744A">
            <wp:extent cx="5731510" cy="1546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C4BD" w14:textId="014C691F" w:rsidR="00963953" w:rsidRDefault="00963953" w:rsidP="007F2FC6"/>
    <w:p w14:paraId="6B69714C" w14:textId="09131F05" w:rsidR="00963953" w:rsidRDefault="00295DE6" w:rsidP="007F2FC6">
      <w:r>
        <w:rPr>
          <w:noProof/>
        </w:rPr>
        <w:drawing>
          <wp:inline distT="0" distB="0" distL="0" distR="0" wp14:anchorId="14D2FBB5" wp14:editId="72DDB394">
            <wp:extent cx="5731510" cy="2840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B625" w14:textId="023DBDB6" w:rsidR="00734BCC" w:rsidRDefault="00734BCC" w:rsidP="007F2FC6"/>
    <w:p w14:paraId="15A3A84A" w14:textId="427BE910" w:rsidR="00734BCC" w:rsidRDefault="00734BCC" w:rsidP="007F2FC6"/>
    <w:p w14:paraId="26A8F4EA" w14:textId="3AC87047" w:rsidR="00734BCC" w:rsidRDefault="00734BCC" w:rsidP="007F2FC6"/>
    <w:p w14:paraId="36882145" w14:textId="1F7126DD" w:rsidR="00734BCC" w:rsidRDefault="00734BCC" w:rsidP="007F2FC6"/>
    <w:p w14:paraId="52ECBB1C" w14:textId="5ED2FE4E" w:rsidR="00734BCC" w:rsidRDefault="00734BCC" w:rsidP="007F2FC6"/>
    <w:p w14:paraId="5F72EE12" w14:textId="57240C6B" w:rsidR="00734BCC" w:rsidRDefault="00734BCC" w:rsidP="007F2FC6"/>
    <w:p w14:paraId="1CFD4395" w14:textId="3B167562" w:rsidR="00734BCC" w:rsidRDefault="00734BCC" w:rsidP="007F2FC6"/>
    <w:p w14:paraId="67A20AAA" w14:textId="4E800256" w:rsidR="00734BCC" w:rsidRDefault="00734BCC" w:rsidP="007F2FC6"/>
    <w:p w14:paraId="1FE66A45" w14:textId="6587A86A" w:rsidR="00734BCC" w:rsidRDefault="00734BCC" w:rsidP="007F2FC6"/>
    <w:p w14:paraId="2054D210" w14:textId="710B6456" w:rsidR="00734BCC" w:rsidRDefault="00734BCC" w:rsidP="007F2FC6"/>
    <w:p w14:paraId="5D151DBE" w14:textId="0E22EE73" w:rsidR="00734BCC" w:rsidRDefault="00734BCC" w:rsidP="007F2FC6"/>
    <w:p w14:paraId="6D225EE2" w14:textId="5A9EEB47" w:rsidR="00734BCC" w:rsidRDefault="00734BCC" w:rsidP="007F2FC6"/>
    <w:p w14:paraId="1DB4E148" w14:textId="3F333C81" w:rsidR="00734BCC" w:rsidRDefault="00734BCC" w:rsidP="007F2FC6"/>
    <w:p w14:paraId="2BA5074B" w14:textId="75158755" w:rsidR="00734BCC" w:rsidRDefault="00734BCC" w:rsidP="007F2FC6"/>
    <w:p w14:paraId="55F5C5D5" w14:textId="31A00839" w:rsidR="00734BCC" w:rsidRDefault="00734BCC" w:rsidP="007F2FC6">
      <w:r>
        <w:lastRenderedPageBreak/>
        <w:t>Bot Creator</w:t>
      </w:r>
    </w:p>
    <w:p w14:paraId="63684B92" w14:textId="113DCD27" w:rsidR="00734BCC" w:rsidRDefault="00734BCC" w:rsidP="007F2FC6">
      <w:r>
        <w:t>Runs on Windows and must be registered and connected to an active Control Room in order to function.</w:t>
      </w:r>
    </w:p>
    <w:p w14:paraId="4B8238FB" w14:textId="42F4DB1C" w:rsidR="00734BCC" w:rsidRDefault="00734BCC" w:rsidP="007F2FC6">
      <w:pPr>
        <w:rPr>
          <w:b/>
        </w:rPr>
      </w:pPr>
      <w:r>
        <w:rPr>
          <w:noProof/>
        </w:rPr>
        <w:drawing>
          <wp:inline distT="0" distB="0" distL="0" distR="0" wp14:anchorId="5B191008" wp14:editId="70FD5D65">
            <wp:extent cx="5731510" cy="3203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7E1E" w14:textId="7F064112" w:rsidR="00734BCC" w:rsidRDefault="00734BCC" w:rsidP="007F2FC6">
      <w:pPr>
        <w:rPr>
          <w:b/>
        </w:rPr>
      </w:pPr>
      <w:r>
        <w:rPr>
          <w:noProof/>
        </w:rPr>
        <w:drawing>
          <wp:inline distT="0" distB="0" distL="0" distR="0" wp14:anchorId="2DFB3E22" wp14:editId="58B0272D">
            <wp:extent cx="5731510" cy="677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5F58" w14:textId="77777777" w:rsidR="00734BCC" w:rsidRDefault="00734BCC" w:rsidP="007F2FC6">
      <w:pPr>
        <w:rPr>
          <w:b/>
        </w:rPr>
      </w:pPr>
    </w:p>
    <w:p w14:paraId="559F41FE" w14:textId="191F43DE" w:rsidR="00734BCC" w:rsidRPr="00734BCC" w:rsidRDefault="00734BCC" w:rsidP="007F2FC6">
      <w:pPr>
        <w:rPr>
          <w:b/>
        </w:rPr>
      </w:pPr>
      <w:r>
        <w:rPr>
          <w:noProof/>
        </w:rPr>
        <w:drawing>
          <wp:inline distT="0" distB="0" distL="0" distR="0" wp14:anchorId="5F7B617B" wp14:editId="7CC3E539">
            <wp:extent cx="5731510" cy="3488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A3D5" w14:textId="0008834F" w:rsidR="004F2C4B" w:rsidRDefault="00734BCC" w:rsidP="00734BC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EBEFFE9" wp14:editId="57E9BF03">
            <wp:extent cx="5731510" cy="32518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2824" w14:textId="24EAE0FF" w:rsidR="00940359" w:rsidRDefault="00940359" w:rsidP="00734BCC">
      <w:pPr>
        <w:pStyle w:val="ListParagraph"/>
        <w:ind w:left="0"/>
      </w:pPr>
    </w:p>
    <w:p w14:paraId="61C657AC" w14:textId="111E54CD" w:rsidR="00940359" w:rsidRDefault="00940359" w:rsidP="00734BCC">
      <w:pPr>
        <w:pStyle w:val="ListParagraph"/>
        <w:ind w:left="0"/>
      </w:pPr>
    </w:p>
    <w:p w14:paraId="53A804DA" w14:textId="7B8A69F8" w:rsidR="00940359" w:rsidRDefault="00940359" w:rsidP="00734BCC">
      <w:pPr>
        <w:pStyle w:val="ListParagraph"/>
        <w:ind w:left="0"/>
      </w:pPr>
      <w:r>
        <w:t>Bot Runner</w:t>
      </w:r>
    </w:p>
    <w:p w14:paraId="0810590A" w14:textId="7634978A" w:rsidR="00940359" w:rsidRDefault="00940359" w:rsidP="00734BCC">
      <w:pPr>
        <w:pStyle w:val="ListParagraph"/>
        <w:ind w:left="0"/>
      </w:pPr>
    </w:p>
    <w:p w14:paraId="5AA69134" w14:textId="298A401F" w:rsidR="00940359" w:rsidRDefault="00940359" w:rsidP="00734BCC">
      <w:pPr>
        <w:pStyle w:val="ListParagraph"/>
        <w:ind w:left="0"/>
      </w:pPr>
      <w:r>
        <w:t>Control Room schedules and assigns bots to runtime clients for execution</w:t>
      </w:r>
      <w:r w:rsidR="002E208B">
        <w:t xml:space="preserve"> that works on Windows OS.</w:t>
      </w:r>
      <w:r w:rsidR="00B03400">
        <w:t xml:space="preserve"> </w:t>
      </w:r>
    </w:p>
    <w:p w14:paraId="43627A39" w14:textId="33F7BEF0" w:rsidR="002E208B" w:rsidRDefault="002E208B" w:rsidP="00734BCC">
      <w:pPr>
        <w:pStyle w:val="ListParagraph"/>
        <w:ind w:left="0"/>
      </w:pPr>
    </w:p>
    <w:p w14:paraId="4264DC0C" w14:textId="0F70F2D9" w:rsidR="002E208B" w:rsidRDefault="00E02FA3" w:rsidP="00734BCC">
      <w:pPr>
        <w:pStyle w:val="ListParagraph"/>
        <w:ind w:left="0"/>
      </w:pPr>
      <w:r>
        <w:t>Bot Runners can only execute once they</w:t>
      </w:r>
      <w:r w:rsidR="000D2698">
        <w:t xml:space="preserve"> are registered, identified and authenticated by the Control Room.</w:t>
      </w:r>
    </w:p>
    <w:p w14:paraId="7B2126F3" w14:textId="41E03A5A" w:rsidR="000D2698" w:rsidRDefault="000D2698" w:rsidP="00734BCC">
      <w:pPr>
        <w:pStyle w:val="ListParagraph"/>
        <w:ind w:left="0"/>
      </w:pPr>
    </w:p>
    <w:p w14:paraId="522B751F" w14:textId="2C57F8A2" w:rsidR="000D2698" w:rsidRDefault="00B03400" w:rsidP="00734BCC">
      <w:pPr>
        <w:pStyle w:val="ListParagraph"/>
        <w:ind w:left="0"/>
      </w:pPr>
      <w:r>
        <w:t>Once authenticated Bot Runners can execute Bots to run independently and asynchronously.</w:t>
      </w:r>
    </w:p>
    <w:p w14:paraId="45EA1759" w14:textId="408E8986" w:rsidR="00B03400" w:rsidRDefault="00B03400" w:rsidP="00734BCC">
      <w:pPr>
        <w:pStyle w:val="ListParagraph"/>
        <w:ind w:left="0"/>
      </w:pPr>
    </w:p>
    <w:p w14:paraId="373EAB81" w14:textId="192B1FCD" w:rsidR="00B03400" w:rsidRDefault="005F5AAA" w:rsidP="00734BCC">
      <w:pPr>
        <w:pStyle w:val="ListParagraph"/>
        <w:ind w:left="0"/>
      </w:pPr>
      <w:proofErr w:type="spellStart"/>
      <w:r>
        <w:t>Bot</w:t>
      </w:r>
      <w:proofErr w:type="spellEnd"/>
      <w:r>
        <w:t xml:space="preserve"> Runners can be grouped and dynamically allocated, offering a convenient option for scaling up.</w:t>
      </w:r>
    </w:p>
    <w:p w14:paraId="266FCBDF" w14:textId="29ED0008" w:rsidR="00B63ECA" w:rsidRDefault="00B63ECA" w:rsidP="00734BCC">
      <w:pPr>
        <w:pStyle w:val="ListParagraph"/>
        <w:ind w:left="0"/>
      </w:pPr>
    </w:p>
    <w:p w14:paraId="0426FA77" w14:textId="44A1DEC7" w:rsidR="00B63ECA" w:rsidRDefault="00B63ECA" w:rsidP="00734BCC">
      <w:pPr>
        <w:pStyle w:val="ListParagraph"/>
        <w:ind w:left="0"/>
      </w:pPr>
      <w:r>
        <w:t>All Bot telemetry is cached locally and transmitted to Control Room.</w:t>
      </w:r>
    </w:p>
    <w:p w14:paraId="10EC4F37" w14:textId="54A79911" w:rsidR="00B63ECA" w:rsidRDefault="00B63ECA" w:rsidP="00734BCC">
      <w:pPr>
        <w:pStyle w:val="ListParagraph"/>
        <w:ind w:left="0"/>
      </w:pPr>
    </w:p>
    <w:p w14:paraId="3CA801D5" w14:textId="3E481032" w:rsidR="00B63ECA" w:rsidRDefault="00B63ECA" w:rsidP="00734BCC">
      <w:pPr>
        <w:pStyle w:val="ListParagraph"/>
        <w:ind w:left="0"/>
      </w:pPr>
    </w:p>
    <w:p w14:paraId="6DA230B1" w14:textId="0232F10A" w:rsidR="00FC5922" w:rsidRDefault="00FC5922" w:rsidP="00734BCC">
      <w:pPr>
        <w:pStyle w:val="ListParagraph"/>
        <w:ind w:left="0"/>
      </w:pPr>
    </w:p>
    <w:p w14:paraId="7755AE1F" w14:textId="634EAAF3" w:rsidR="00FC5922" w:rsidRDefault="00FC5922" w:rsidP="00734BCC">
      <w:pPr>
        <w:pStyle w:val="ListParagraph"/>
        <w:ind w:left="0"/>
      </w:pPr>
      <w:r>
        <w:t>AA – Unique features</w:t>
      </w:r>
    </w:p>
    <w:p w14:paraId="5C011121" w14:textId="2FFB1933" w:rsidR="00FC5922" w:rsidRDefault="00FC5922" w:rsidP="00734BCC">
      <w:pPr>
        <w:pStyle w:val="ListParagraph"/>
        <w:ind w:left="0"/>
      </w:pPr>
    </w:p>
    <w:p w14:paraId="4F0276D1" w14:textId="45DCB6B6" w:rsidR="00FC5922" w:rsidRDefault="00FC5922" w:rsidP="00FC5922">
      <w:pPr>
        <w:pStyle w:val="ListParagraph"/>
        <w:numPr>
          <w:ilvl w:val="0"/>
          <w:numId w:val="3"/>
        </w:numPr>
      </w:pPr>
      <w:r>
        <w:t>Auto-calibrate technology -  Bots sense and automatically adjust to application changes immediately.</w:t>
      </w:r>
    </w:p>
    <w:p w14:paraId="5C37ED84" w14:textId="04E61895" w:rsidR="00FC5922" w:rsidRDefault="00FC5922" w:rsidP="00FC5922">
      <w:pPr>
        <w:pStyle w:val="ListParagraph"/>
        <w:numPr>
          <w:ilvl w:val="0"/>
          <w:numId w:val="3"/>
        </w:numPr>
      </w:pPr>
      <w:r>
        <w:t>Sense AI Technology – Provides adaptive automation experience. Employs “smart pauses” and environment related adjustments to perform tasks.</w:t>
      </w:r>
    </w:p>
    <w:p w14:paraId="0A49C5D4" w14:textId="433AA7CF" w:rsidR="00FC5922" w:rsidRDefault="00FC5922" w:rsidP="00FC5922">
      <w:pPr>
        <w:pStyle w:val="ListParagraph"/>
        <w:numPr>
          <w:ilvl w:val="0"/>
          <w:numId w:val="3"/>
        </w:numPr>
      </w:pPr>
      <w:r>
        <w:t>Only enterprise grade RPA with cognitive capabilities and analytics</w:t>
      </w:r>
      <w:r w:rsidR="00093F02">
        <w:t>.</w:t>
      </w:r>
    </w:p>
    <w:p w14:paraId="1929DCCC" w14:textId="3C4486F7" w:rsidR="00FC5922" w:rsidRDefault="00C874AD" w:rsidP="00FC5922">
      <w:pPr>
        <w:pStyle w:val="ListParagraph"/>
        <w:numPr>
          <w:ilvl w:val="0"/>
          <w:numId w:val="3"/>
        </w:numPr>
      </w:pPr>
      <w:r>
        <w:t>Unique natural language processing technology</w:t>
      </w:r>
      <w:r w:rsidR="00093F02">
        <w:t>.</w:t>
      </w:r>
    </w:p>
    <w:p w14:paraId="2E1CD97D" w14:textId="4A63EA5C" w:rsidR="00C874AD" w:rsidRDefault="00C874AD" w:rsidP="00FC5922">
      <w:pPr>
        <w:pStyle w:val="ListParagraph"/>
        <w:numPr>
          <w:ilvl w:val="0"/>
          <w:numId w:val="3"/>
        </w:numPr>
      </w:pPr>
      <w:r>
        <w:t>Machine Learning techniques</w:t>
      </w:r>
      <w:r w:rsidR="00093F02">
        <w:t xml:space="preserve"> – feature extraction and classification algorithm for data extraction</w:t>
      </w:r>
    </w:p>
    <w:p w14:paraId="7622A8C8" w14:textId="56C520A9" w:rsidR="00093F02" w:rsidRDefault="00093F02" w:rsidP="00FC5922">
      <w:pPr>
        <w:pStyle w:val="ListParagraph"/>
        <w:numPr>
          <w:ilvl w:val="0"/>
          <w:numId w:val="3"/>
        </w:numPr>
      </w:pPr>
      <w:r>
        <w:t>Embedded analytics - business insights</w:t>
      </w:r>
    </w:p>
    <w:p w14:paraId="4584F0FC" w14:textId="46771ACB" w:rsidR="00C874AD" w:rsidRDefault="00093F02" w:rsidP="00FC5922">
      <w:pPr>
        <w:pStyle w:val="ListParagraph"/>
        <w:numPr>
          <w:ilvl w:val="0"/>
          <w:numId w:val="3"/>
        </w:numPr>
      </w:pPr>
      <w:r>
        <w:t>System logs and auto-compliance features</w:t>
      </w:r>
    </w:p>
    <w:p w14:paraId="624BA959" w14:textId="60833B99" w:rsidR="00093F02" w:rsidRDefault="00093F02" w:rsidP="00FC5922">
      <w:pPr>
        <w:pStyle w:val="ListParagraph"/>
        <w:numPr>
          <w:ilvl w:val="0"/>
          <w:numId w:val="3"/>
        </w:numPr>
      </w:pPr>
      <w:r>
        <w:lastRenderedPageBreak/>
        <w:t>Web-based Control Room to queue, launch, manage, orchestrate and maintain automation tasks.</w:t>
      </w:r>
    </w:p>
    <w:p w14:paraId="2592409D" w14:textId="0CD48C18" w:rsidR="00093F02" w:rsidRDefault="00093F02" w:rsidP="00FC5922">
      <w:pPr>
        <w:pStyle w:val="ListParagraph"/>
        <w:numPr>
          <w:ilvl w:val="0"/>
          <w:numId w:val="3"/>
        </w:numPr>
      </w:pPr>
      <w:r>
        <w:t>Versioning system ensure control of automation tasks through lifecycles.</w:t>
      </w:r>
    </w:p>
    <w:p w14:paraId="510F2B44" w14:textId="59AFB0A0" w:rsidR="00093F02" w:rsidRDefault="00093F02" w:rsidP="00FC5922">
      <w:pPr>
        <w:pStyle w:val="ListParagraph"/>
        <w:numPr>
          <w:ilvl w:val="0"/>
          <w:numId w:val="3"/>
        </w:numPr>
      </w:pPr>
      <w:r>
        <w:t>Centrally controlled and orchestrated licensing and execution.</w:t>
      </w:r>
    </w:p>
    <w:p w14:paraId="4417BDBF" w14:textId="06C60B3F" w:rsidR="00093F02" w:rsidRDefault="00093F02" w:rsidP="00FC5922">
      <w:pPr>
        <w:pStyle w:val="ListParagraph"/>
        <w:numPr>
          <w:ilvl w:val="0"/>
          <w:numId w:val="3"/>
        </w:numPr>
      </w:pPr>
      <w:r>
        <w:t>Priority-based resource allocation and broad array of scheduling algorithms.</w:t>
      </w:r>
    </w:p>
    <w:p w14:paraId="76AA21DD" w14:textId="03992F19" w:rsidR="00093F02" w:rsidRDefault="00093F02" w:rsidP="00FC5922">
      <w:pPr>
        <w:pStyle w:val="ListParagraph"/>
        <w:numPr>
          <w:ilvl w:val="0"/>
          <w:numId w:val="3"/>
        </w:numPr>
      </w:pPr>
      <w:r>
        <w:t>Private key/public key infrastructure combined with AES encryption</w:t>
      </w:r>
    </w:p>
    <w:p w14:paraId="26B076E0" w14:textId="3A4EC9CB" w:rsidR="00093F02" w:rsidRDefault="00093F02" w:rsidP="00FC5922">
      <w:pPr>
        <w:pStyle w:val="ListParagraph"/>
        <w:numPr>
          <w:ilvl w:val="0"/>
          <w:numId w:val="3"/>
        </w:numPr>
      </w:pPr>
      <w:r>
        <w:t>Bot execution using stealth mode and keyboard disable features.</w:t>
      </w:r>
    </w:p>
    <w:p w14:paraId="7BA036E0" w14:textId="0AF5D6A3" w:rsidR="00093F02" w:rsidRDefault="00093F02" w:rsidP="00FC5922">
      <w:pPr>
        <w:pStyle w:val="ListParagraph"/>
        <w:numPr>
          <w:ilvl w:val="0"/>
          <w:numId w:val="3"/>
        </w:numPr>
      </w:pPr>
      <w:r>
        <w:t>Credential integration using SAML 2.0 and standard directory service protocol.</w:t>
      </w:r>
    </w:p>
    <w:p w14:paraId="1437E177" w14:textId="544ADD53" w:rsidR="00093F02" w:rsidRDefault="00295868" w:rsidP="00FC5922">
      <w:pPr>
        <w:pStyle w:val="ListParagraph"/>
        <w:numPr>
          <w:ilvl w:val="0"/>
          <w:numId w:val="3"/>
        </w:numPr>
      </w:pPr>
      <w:r>
        <w:t>Secure bot containers combined with obfuscation of business logic.</w:t>
      </w:r>
    </w:p>
    <w:p w14:paraId="72421798" w14:textId="77777777" w:rsidR="00295868" w:rsidRDefault="00295868" w:rsidP="00295868">
      <w:pPr>
        <w:pStyle w:val="ListParagraph"/>
      </w:pPr>
    </w:p>
    <w:p w14:paraId="5EE2C769" w14:textId="3D08F404" w:rsidR="00940359" w:rsidRDefault="00940359" w:rsidP="00734BCC">
      <w:pPr>
        <w:pStyle w:val="ListParagraph"/>
        <w:ind w:left="0"/>
      </w:pPr>
    </w:p>
    <w:p w14:paraId="1B86145F" w14:textId="77777777" w:rsidR="00940359" w:rsidRDefault="00940359" w:rsidP="00734BCC">
      <w:pPr>
        <w:pStyle w:val="ListParagraph"/>
        <w:ind w:left="0"/>
      </w:pPr>
    </w:p>
    <w:sectPr w:rsidR="009403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2F9EC" w14:textId="77777777" w:rsidR="00D077AE" w:rsidRDefault="00D077AE" w:rsidP="001A0345">
      <w:pPr>
        <w:spacing w:after="0" w:line="240" w:lineRule="auto"/>
      </w:pPr>
      <w:r>
        <w:separator/>
      </w:r>
    </w:p>
  </w:endnote>
  <w:endnote w:type="continuationSeparator" w:id="0">
    <w:p w14:paraId="6F09CB21" w14:textId="77777777" w:rsidR="00D077AE" w:rsidRDefault="00D077AE" w:rsidP="001A0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0CC77" w14:textId="77777777" w:rsidR="00D077AE" w:rsidRDefault="00D077AE" w:rsidP="001A0345">
      <w:pPr>
        <w:spacing w:after="0" w:line="240" w:lineRule="auto"/>
      </w:pPr>
      <w:r>
        <w:separator/>
      </w:r>
    </w:p>
  </w:footnote>
  <w:footnote w:type="continuationSeparator" w:id="0">
    <w:p w14:paraId="0E2A4634" w14:textId="77777777" w:rsidR="00D077AE" w:rsidRDefault="00D077AE" w:rsidP="001A0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C3309"/>
    <w:multiLevelType w:val="hybridMultilevel"/>
    <w:tmpl w:val="FB601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E432C"/>
    <w:multiLevelType w:val="hybridMultilevel"/>
    <w:tmpl w:val="C04A6F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D91668"/>
    <w:multiLevelType w:val="hybridMultilevel"/>
    <w:tmpl w:val="9EB071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71C"/>
    <w:rsid w:val="000917AC"/>
    <w:rsid w:val="00093F02"/>
    <w:rsid w:val="000D2698"/>
    <w:rsid w:val="0017541B"/>
    <w:rsid w:val="001A0345"/>
    <w:rsid w:val="00231FD0"/>
    <w:rsid w:val="00275FCE"/>
    <w:rsid w:val="00295868"/>
    <w:rsid w:val="00295DE6"/>
    <w:rsid w:val="002E208B"/>
    <w:rsid w:val="004F2C4B"/>
    <w:rsid w:val="005F5AAA"/>
    <w:rsid w:val="00665D3C"/>
    <w:rsid w:val="00734BCC"/>
    <w:rsid w:val="007E263B"/>
    <w:rsid w:val="007F2FC6"/>
    <w:rsid w:val="008D522F"/>
    <w:rsid w:val="0093228C"/>
    <w:rsid w:val="00940359"/>
    <w:rsid w:val="00963953"/>
    <w:rsid w:val="00A1636B"/>
    <w:rsid w:val="00A5371C"/>
    <w:rsid w:val="00B03400"/>
    <w:rsid w:val="00B63ECA"/>
    <w:rsid w:val="00B7082B"/>
    <w:rsid w:val="00C874AD"/>
    <w:rsid w:val="00CA4833"/>
    <w:rsid w:val="00D077AE"/>
    <w:rsid w:val="00D55C46"/>
    <w:rsid w:val="00E02FA3"/>
    <w:rsid w:val="00E51B0A"/>
    <w:rsid w:val="00EF0D19"/>
    <w:rsid w:val="00F47CC4"/>
    <w:rsid w:val="00FC5922"/>
    <w:rsid w:val="00FE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49BB9"/>
  <w15:chartTrackingRefBased/>
  <w15:docId w15:val="{9D9F2B06-B52C-4F21-80D3-0DBCCA31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8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0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345"/>
  </w:style>
  <w:style w:type="paragraph" w:styleId="Footer">
    <w:name w:val="footer"/>
    <w:basedOn w:val="Normal"/>
    <w:link w:val="FooterChar"/>
    <w:uiPriority w:val="99"/>
    <w:unhideWhenUsed/>
    <w:rsid w:val="001A0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345"/>
  </w:style>
  <w:style w:type="character" w:styleId="Hyperlink">
    <w:name w:val="Hyperlink"/>
    <w:basedOn w:val="DefaultParagraphFont"/>
    <w:uiPriority w:val="99"/>
    <w:unhideWhenUsed/>
    <w:rsid w:val="001A03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34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Avirup Neogi</dc:creator>
  <cp:keywords/>
  <dc:description/>
  <cp:lastModifiedBy>Avirup Neogi</cp:lastModifiedBy>
  <cp:revision>26</cp:revision>
  <dcterms:created xsi:type="dcterms:W3CDTF">2018-05-13T07:58:00Z</dcterms:created>
  <dcterms:modified xsi:type="dcterms:W3CDTF">2018-05-13T19:31:00Z</dcterms:modified>
</cp:coreProperties>
</file>