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320"/>
          <w:tab w:val="left" w:pos="8640"/>
          <w:tab w:val="right" w:pos="9360"/>
          <w:tab w:val="right" w:pos="10080"/>
        </w:tabs>
        <w:spacing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Ghodekar Sanket Deepak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Email- sankhorse@gmail.com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Contact No.-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:9623679279</w:t>
      </w:r>
    </w:p>
    <w:p w:rsidR="00000000" w:rsidDel="00000000" w:rsidP="00000000" w:rsidRDefault="00000000" w:rsidRPr="00000000" w14:paraId="00000006">
      <w:pPr>
        <w:ind w:left="-1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Career 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:- </w:t>
      </w:r>
      <w:r w:rsidDel="00000000" w:rsidR="00000000" w:rsidRPr="00000000">
        <w:rPr>
          <w:rtl w:val="0"/>
        </w:rPr>
        <w:t xml:space="preserve">To achieve challenging position through a reputed organization, this would utilize my knowledge &amp; ideas for mutual benefits. I want to grow along with my organization and build strong team environments. I am confident, determined &amp;dedicated towards my work and capable of handling responsibilities, organizing work &amp; getting it done within time limit. I am looking for better prospects, long and fruitful career in a challenging environment.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Educational Qualification :-</w:t>
      </w:r>
    </w:p>
    <w:tbl>
      <w:tblPr>
        <w:tblStyle w:val="Table1"/>
        <w:tblW w:w="9378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6"/>
        <w:gridCol w:w="2394"/>
        <w:gridCol w:w="2394"/>
        <w:gridCol w:w="2394"/>
        <w:tblGridChange w:id="0">
          <w:tblGrid>
            <w:gridCol w:w="2196"/>
            <w:gridCol w:w="2394"/>
            <w:gridCol w:w="2394"/>
            <w:gridCol w:w="2394"/>
          </w:tblGrid>
        </w:tblGridChange>
      </w:tblGrid>
      <w:tr>
        <w:trPr>
          <w:trHeight w:val="431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University / Board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Passing Year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ITI (AC Tech.)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2007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70%</w:t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2006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Total Work Experience :- 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1800"/>
        <w:gridCol w:w="1584"/>
        <w:gridCol w:w="1468"/>
        <w:gridCol w:w="1468"/>
        <w:gridCol w:w="1528"/>
        <w:tblGridChange w:id="0">
          <w:tblGrid>
            <w:gridCol w:w="1728"/>
            <w:gridCol w:w="1800"/>
            <w:gridCol w:w="1584"/>
            <w:gridCol w:w="1468"/>
            <w:gridCol w:w="1468"/>
            <w:gridCol w:w="1528"/>
          </w:tblGrid>
        </w:tblGridChange>
      </w:tblGrid>
      <w:tr>
        <w:trPr>
          <w:trHeight w:val="505" w:hRule="atLeast"/>
        </w:trPr>
        <w:tc>
          <w:tcPr>
            <w:shd w:fill="e6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Service</w:t>
            </w:r>
          </w:p>
        </w:tc>
        <w:tc>
          <w:tcPr>
            <w:shd w:fill="e6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Client</w:t>
            </w:r>
          </w:p>
        </w:tc>
        <w:tc>
          <w:tcPr>
            <w:shd w:fill="e6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 of Experience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2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Total Duration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Department </w:t>
            </w:r>
          </w:p>
        </w:tc>
        <w:tc>
          <w:tcPr>
            <w:shd w:fill="e6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</w:p>
        </w:tc>
      </w:tr>
      <w:tr>
        <w:trPr>
          <w:trHeight w:val="701" w:hRule="atLeast"/>
        </w:trPr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D.B Facility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D.B Facility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Jan2019 to till Date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1year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Facilities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 CONNEQT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AVON Facilities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March 2018 to Jan2019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year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 services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 services executive</w:t>
            </w:r>
          </w:p>
        </w:tc>
      </w:tr>
      <w:tr>
        <w:trPr>
          <w:trHeight w:val="701" w:hRule="atLeast"/>
        </w:trPr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Facilities &amp; property management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Ginger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 2017 to march 2018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year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MST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supervisor</w:t>
            </w:r>
          </w:p>
        </w:tc>
      </w:tr>
      <w:tr>
        <w:trPr>
          <w:trHeight w:val="701" w:hRule="atLeast"/>
        </w:trPr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Facilities and Property Management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AFM Services PVT. LTD.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January 2012 to February 2013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MST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MST</w:t>
            </w:r>
          </w:p>
        </w:tc>
      </w:tr>
      <w:tr>
        <w:trPr>
          <w:trHeight w:val="701" w:hRule="atLeast"/>
        </w:trPr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Facilities and Property Management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Feathers Management Services PVT. LTD.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February 2013 to April 2015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Years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BMS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BMS Operator</w:t>
            </w:r>
          </w:p>
        </w:tc>
      </w:tr>
      <w:tr>
        <w:trPr>
          <w:trHeight w:val="629" w:hRule="atLeast"/>
        </w:trPr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Cushman &amp; Wakefield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Rashmi Commercial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April 2015 to 31 March 2016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PMSI</w:t>
            </w:r>
          </w:p>
        </w:tc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Property Executive</w:t>
            </w:r>
          </w:p>
        </w:tc>
      </w:tr>
    </w:tbl>
    <w:p w:rsidR="00000000" w:rsidDel="00000000" w:rsidP="00000000" w:rsidRDefault="00000000" w:rsidRPr="00000000" w14:paraId="00000048">
      <w:pPr>
        <w:ind w:left="-18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8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Total Work Experience :-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AFM Services PVT. LTD. Is in to Facilities &amp; Property Management. I have worked in property management as MST for the client NVidia Graphics, Wakdewadi.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 Management Services PVT. LTD. Is in to Facilities &amp; Property Management. I have worked in property management as BMS Operator for the client Bajaj Electricals LTD., Wakdewadi.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Cushman &amp; Wakefield as a Property Executive with client Rashmi Commercial at Balewadi.</w:t>
      </w:r>
    </w:p>
    <w:p w:rsidR="00000000" w:rsidDel="00000000" w:rsidP="00000000" w:rsidRDefault="00000000" w:rsidRPr="00000000" w14:paraId="0000004D">
      <w:pPr>
        <w:spacing w:after="0" w:lineRule="auto"/>
        <w:ind w:left="-1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Job Responsibilities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HVAC Plant AHU unit.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type of CCTV System Installation.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Panel integration and control system.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all type of Smoke Detectors and MCP.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General; maintenance for PA system &amp; FA system.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training of the facility staff.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monthly deployment chart &amp; invoices received from HO and forwarding to the client &amp; keeping follow up for Cheques.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Daily &amp; Weekly work report, and Monthly Management report.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Stock inventory management.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 all office related material and stationary after discussion with client.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pantry services.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General Hospitality services (like arrangement of meeting, booking conference room, etc.).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Working  as Recruiter &amp; Trainer also….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Information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Permanent Address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Premlok park, Jaywant apartment, Building no. 67/24, near SKF company, Chinchwad 411033.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: 01/12/1990</w:t>
      </w:r>
    </w:p>
    <w:p w:rsidR="00000000" w:rsidDel="00000000" w:rsidP="00000000" w:rsidRDefault="00000000" w:rsidRPr="00000000" w14:paraId="0000005E">
      <w:pPr>
        <w:spacing w:after="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: Indian</w:t>
      </w:r>
    </w:p>
    <w:p w:rsidR="00000000" w:rsidDel="00000000" w:rsidP="00000000" w:rsidRDefault="00000000" w:rsidRPr="00000000" w14:paraId="0000005F">
      <w:pPr>
        <w:spacing w:after="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: Male</w:t>
      </w:r>
    </w:p>
    <w:p w:rsidR="00000000" w:rsidDel="00000000" w:rsidP="00000000" w:rsidRDefault="00000000" w:rsidRPr="00000000" w14:paraId="00000060">
      <w:pPr>
        <w:spacing w:after="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Marital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: Unmarried</w:t>
      </w:r>
    </w:p>
    <w:p w:rsidR="00000000" w:rsidDel="00000000" w:rsidP="00000000" w:rsidRDefault="00000000" w:rsidRPr="00000000" w14:paraId="00000061">
      <w:pPr>
        <w:spacing w:after="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Languages Known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: English, Hindi, and Marathi.</w:t>
      </w:r>
    </w:p>
    <w:p w:rsidR="00000000" w:rsidDel="00000000" w:rsidP="00000000" w:rsidRDefault="00000000" w:rsidRPr="00000000" w14:paraId="00000062">
      <w:pPr>
        <w:spacing w:after="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Hobbies                   : Playing Cricket, Cycling, learning new thing about electrical from Net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Strengths                 :Quick learner, Hardworking.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                                                                                                    Your’s faithfully,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" w:hanging="360"/>
      </w:pPr>
      <w:rPr/>
    </w:lvl>
    <w:lvl w:ilvl="1">
      <w:start w:val="1"/>
      <w:numFmt w:val="lowerLetter"/>
      <w:lvlText w:val="%2.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620" w:hanging="180"/>
      </w:pPr>
      <w:rPr/>
    </w:lvl>
    <w:lvl w:ilvl="3">
      <w:start w:val="1"/>
      <w:numFmt w:val="decimal"/>
      <w:lvlText w:val="%4."/>
      <w:lvlJc w:val="left"/>
      <w:pPr>
        <w:ind w:left="2340" w:hanging="360"/>
      </w:pPr>
      <w:rPr/>
    </w:lvl>
    <w:lvl w:ilvl="4">
      <w:start w:val="1"/>
      <w:numFmt w:val="lowerLetter"/>
      <w:lvlText w:val="%5."/>
      <w:lvlJc w:val="left"/>
      <w:pPr>
        <w:ind w:left="3060" w:hanging="360"/>
      </w:pPr>
      <w:rPr/>
    </w:lvl>
    <w:lvl w:ilvl="5">
      <w:start w:val="1"/>
      <w:numFmt w:val="lowerRoman"/>
      <w:lvlText w:val="%6."/>
      <w:lvlJc w:val="right"/>
      <w:pPr>
        <w:ind w:left="3780" w:hanging="180"/>
      </w:pPr>
      <w:rPr/>
    </w:lvl>
    <w:lvl w:ilvl="6">
      <w:start w:val="1"/>
      <w:numFmt w:val="decimal"/>
      <w:lvlText w:val="%7."/>
      <w:lvlJc w:val="left"/>
      <w:pPr>
        <w:ind w:left="4500" w:hanging="360"/>
      </w:pPr>
      <w:rPr/>
    </w:lvl>
    <w:lvl w:ilvl="7">
      <w:start w:val="1"/>
      <w:numFmt w:val="lowerLetter"/>
      <w:lvlText w:val="%8."/>
      <w:lvlJc w:val="left"/>
      <w:pPr>
        <w:ind w:left="5220" w:hanging="360"/>
      </w:pPr>
      <w:rPr/>
    </w:lvl>
    <w:lvl w:ilvl="8">
      <w:start w:val="1"/>
      <w:numFmt w:val="lowerRoman"/>
      <w:lvlText w:val="%9."/>
      <w:lvlJc w:val="right"/>
      <w:pPr>
        <w:ind w:left="5940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