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25" w:rsidRDefault="00C45025"/>
    <w:tbl>
      <w:tblPr>
        <w:tblStyle w:val="a"/>
        <w:tblpPr w:leftFromText="141" w:rightFromText="141" w:vertAnchor="page" w:horzAnchor="margin" w:tblpY="2431"/>
        <w:tblW w:w="106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725"/>
        <w:gridCol w:w="1380"/>
      </w:tblGrid>
      <w:tr w:rsidR="005B478C" w:rsidTr="005B478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5B478C" w:rsidP="005B478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5B478C" w:rsidP="005B478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5B478C" w:rsidP="005B478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Difficulté</w:t>
            </w:r>
          </w:p>
          <w:p w:rsidR="005B478C" w:rsidRDefault="005B478C" w:rsidP="005B478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(./10) </w:t>
            </w:r>
          </w:p>
        </w:tc>
      </w:tr>
      <w:tr w:rsidR="005B478C" w:rsidTr="005B478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après</w:t>
            </w:r>
            <w:proofErr w:type="gramEnd"/>
            <w:r>
              <w:rPr>
                <w:sz w:val="24"/>
                <w:szCs w:val="24"/>
              </w:rPr>
              <w:t xml:space="preserve"> l’identification, le client aura la possibilité de:</w:t>
            </w:r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-consulter les taxi </w:t>
            </w:r>
            <w:proofErr w:type="gramStart"/>
            <w:r>
              <w:rPr>
                <w:sz w:val="24"/>
                <w:szCs w:val="24"/>
              </w:rPr>
              <w:t>disponible .</w:t>
            </w:r>
            <w:proofErr w:type="gramEnd"/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-réserver un </w:t>
            </w:r>
            <w:proofErr w:type="gramStart"/>
            <w:r>
              <w:rPr>
                <w:sz w:val="24"/>
                <w:szCs w:val="24"/>
              </w:rPr>
              <w:t>taxi .</w:t>
            </w:r>
            <w:proofErr w:type="gramEnd"/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chat avec le </w:t>
            </w:r>
            <w:proofErr w:type="gramStart"/>
            <w:r>
              <w:rPr>
                <w:sz w:val="24"/>
                <w:szCs w:val="24"/>
              </w:rPr>
              <w:t>chauffeur 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-récupérer des </w:t>
            </w:r>
            <w:proofErr w:type="gramStart"/>
            <w:r>
              <w:rPr>
                <w:sz w:val="24"/>
                <w:szCs w:val="24"/>
              </w:rPr>
              <w:t>coupons  des</w:t>
            </w:r>
            <w:proofErr w:type="gramEnd"/>
            <w:r>
              <w:rPr>
                <w:sz w:val="24"/>
                <w:szCs w:val="24"/>
              </w:rPr>
              <w:t xml:space="preserve"> promotions active .</w:t>
            </w:r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-ajouter des </w:t>
            </w:r>
            <w:proofErr w:type="gramStart"/>
            <w:r>
              <w:rPr>
                <w:sz w:val="24"/>
                <w:szCs w:val="24"/>
              </w:rPr>
              <w:t>commentaires .</w:t>
            </w:r>
            <w:proofErr w:type="gramEnd"/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-ajouter des </w:t>
            </w:r>
            <w:proofErr w:type="spellStart"/>
            <w:r>
              <w:rPr>
                <w:sz w:val="24"/>
                <w:szCs w:val="24"/>
              </w:rPr>
              <w:t>taxistes</w:t>
            </w:r>
            <w:proofErr w:type="spellEnd"/>
            <w:r>
              <w:rPr>
                <w:sz w:val="24"/>
                <w:szCs w:val="24"/>
              </w:rPr>
              <w:t xml:space="preserve"> à la liste des favoris </w:t>
            </w:r>
          </w:p>
          <w:p w:rsidR="005B478C" w:rsidRDefault="005B478C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78C" w:rsidRDefault="00B86958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E7D9D" w:rsidTr="005B478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Covoiturage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client ayant une voiture peut proposer des offres de </w:t>
            </w:r>
            <w:proofErr w:type="gramStart"/>
            <w:r>
              <w:rPr>
                <w:sz w:val="24"/>
                <w:szCs w:val="24"/>
              </w:rPr>
              <w:t>covoiturage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distingue entre les clients </w:t>
            </w:r>
            <w:proofErr w:type="gramStart"/>
            <w:r>
              <w:rPr>
                <w:sz w:val="24"/>
                <w:szCs w:val="24"/>
              </w:rPr>
              <w:t>( ceux</w:t>
            </w:r>
            <w:proofErr w:type="gramEnd"/>
            <w:r>
              <w:rPr>
                <w:sz w:val="24"/>
                <w:szCs w:val="24"/>
              </w:rPr>
              <w:t xml:space="preserve"> qui ont des voitures et les autres ) par un ‘flag’ lors de l’inscription .</w:t>
            </w:r>
          </w:p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L’ajout et la recherche des offres de covoiturage se fait au </w:t>
            </w:r>
            <w:proofErr w:type="gramStart"/>
            <w:r>
              <w:rPr>
                <w:sz w:val="24"/>
                <w:szCs w:val="24"/>
              </w:rPr>
              <w:t>front 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5C0990" w:rsidRDefault="00FE7D9D" w:rsidP="005B478C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contrairement</w:t>
            </w:r>
            <w:proofErr w:type="gramEnd"/>
            <w:r>
              <w:rPr>
                <w:sz w:val="24"/>
                <w:szCs w:val="24"/>
              </w:rPr>
              <w:t xml:space="preserve"> au service de réservation de taxi ,</w:t>
            </w:r>
            <w:bookmarkStart w:id="0" w:name="_GoBack"/>
            <w:bookmarkEnd w:id="0"/>
          </w:p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pour</w:t>
            </w:r>
            <w:proofErr w:type="gramEnd"/>
            <w:r>
              <w:rPr>
                <w:sz w:val="24"/>
                <w:szCs w:val="24"/>
              </w:rPr>
              <w:t xml:space="preserve"> différencier entre un client ( qui propose un offre de covoiturage une fois par semaine) et le partenaire ‘</w:t>
            </w:r>
            <w:proofErr w:type="spellStart"/>
            <w:r>
              <w:rPr>
                <w:sz w:val="24"/>
                <w:szCs w:val="24"/>
              </w:rPr>
              <w:t>taxiste</w:t>
            </w:r>
            <w:proofErr w:type="spellEnd"/>
            <w:r>
              <w:rPr>
                <w:sz w:val="24"/>
                <w:szCs w:val="24"/>
              </w:rPr>
              <w:t xml:space="preserve">’ qui travaille </w:t>
            </w:r>
            <w:proofErr w:type="spellStart"/>
            <w:r>
              <w:rPr>
                <w:sz w:val="24"/>
                <w:szCs w:val="24"/>
              </w:rPr>
              <w:t>tout</w:t>
            </w:r>
            <w:proofErr w:type="spellEnd"/>
            <w:r>
              <w:rPr>
                <w:sz w:val="24"/>
                <w:szCs w:val="24"/>
              </w:rPr>
              <w:t xml:space="preserve"> les jours , ce dernier aura une interface propre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lui . 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D9D" w:rsidRDefault="00FE7D9D" w:rsidP="005B47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C45025" w:rsidRDefault="00C45025"/>
    <w:sectPr w:rsidR="00C45025">
      <w:pgSz w:w="11909" w:h="16834"/>
      <w:pgMar w:top="1440" w:right="548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25"/>
    <w:rsid w:val="005B478C"/>
    <w:rsid w:val="005C0990"/>
    <w:rsid w:val="00B86958"/>
    <w:rsid w:val="00C45025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D498"/>
  <w15:docId w15:val="{6E061829-41D6-4FED-B16E-04E1C0C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temani</dc:creator>
  <cp:lastModifiedBy>ANES</cp:lastModifiedBy>
  <cp:revision>5</cp:revision>
  <dcterms:created xsi:type="dcterms:W3CDTF">2020-01-25T11:32:00Z</dcterms:created>
  <dcterms:modified xsi:type="dcterms:W3CDTF">2020-01-25T13:13:00Z</dcterms:modified>
</cp:coreProperties>
</file>