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91A42" w14:textId="179FC103" w:rsidR="00EC4532" w:rsidRDefault="00EC4532" w:rsidP="00EC4532">
      <w:r>
        <w:rPr>
          <w:noProof/>
        </w:rPr>
        <w:drawing>
          <wp:inline distT="0" distB="0" distL="0" distR="0" wp14:anchorId="66BC442A" wp14:editId="5F8FE250">
            <wp:extent cx="4572000" cy="2743200"/>
            <wp:effectExtent l="0" t="0" r="0" b="0"/>
            <wp:docPr id="2" name="Γράφημα 2">
              <a:extLst xmlns:a="http://schemas.openxmlformats.org/drawingml/2006/main">
                <a:ext uri="{FF2B5EF4-FFF2-40B4-BE49-F238E27FC236}">
                  <a16:creationId xmlns:a16="http://schemas.microsoft.com/office/drawing/2014/main" id="{A60038CA-0569-4E69-8675-6C658365F0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14:paraId="60B53581" w14:textId="77777777" w:rsidR="00EC4532" w:rsidRDefault="00EC4532" w:rsidP="00EC4532"/>
    <w:p w14:paraId="01E2923A" w14:textId="77777777" w:rsidR="00EC4532" w:rsidRDefault="00EC4532" w:rsidP="00EC4532"/>
    <w:p w14:paraId="102DE953" w14:textId="22D2891B" w:rsidR="00CB4E32" w:rsidRPr="00EC4532" w:rsidRDefault="00EC4532" w:rsidP="00EC4532">
      <w:r>
        <w:rPr>
          <w:noProof/>
        </w:rPr>
        <w:drawing>
          <wp:inline distT="0" distB="0" distL="0" distR="0" wp14:anchorId="4A9FDA25" wp14:editId="71808BAA">
            <wp:extent cx="4572000" cy="2743200"/>
            <wp:effectExtent l="0" t="0" r="0" b="0"/>
            <wp:docPr id="1" name="Γράφημα 1">
              <a:extLst xmlns:a="http://schemas.openxmlformats.org/drawingml/2006/main">
                <a:ext uri="{FF2B5EF4-FFF2-40B4-BE49-F238E27FC236}">
                  <a16:creationId xmlns:a16="http://schemas.microsoft.com/office/drawing/2014/main" id="{9700AD77-034E-4A97-8861-CDFE976C87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CB4E32" w:rsidRPr="00EC453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E2"/>
    <w:rsid w:val="005C1FE2"/>
    <w:rsid w:val="00CB4E32"/>
    <w:rsid w:val="00EC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6C087"/>
  <w15:chartTrackingRefBased/>
  <w15:docId w15:val="{7D0A0129-E718-44BA-AB0E-2ADCA4F6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sta\Desktop\mergedlog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sta\Downloads\logs%20(1)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Server</a:t>
            </a:r>
            <a:r>
              <a:rPr lang="en-US" baseline="0"/>
              <a:t> Requests/hr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Φύλλο1!$B$2:$B$25</c:f>
              <c:numCache>
                <c:formatCode>h:mm</c:formatCode>
                <c:ptCount val="24"/>
                <c:pt idx="0">
                  <c:v>0</c:v>
                </c:pt>
                <c:pt idx="1">
                  <c:v>4.1666666666666664E-2</c:v>
                </c:pt>
                <c:pt idx="2">
                  <c:v>8.3333333333333329E-2</c:v>
                </c:pt>
                <c:pt idx="3">
                  <c:v>0.125</c:v>
                </c:pt>
                <c:pt idx="4">
                  <c:v>0.16666666666666699</c:v>
                </c:pt>
                <c:pt idx="5">
                  <c:v>0.20833333333333301</c:v>
                </c:pt>
                <c:pt idx="6">
                  <c:v>0.25</c:v>
                </c:pt>
                <c:pt idx="7">
                  <c:v>0.29166666666666702</c:v>
                </c:pt>
                <c:pt idx="8">
                  <c:v>0.33333333333333298</c:v>
                </c:pt>
                <c:pt idx="9">
                  <c:v>0.375</c:v>
                </c:pt>
                <c:pt idx="10">
                  <c:v>0.41666666666666702</c:v>
                </c:pt>
                <c:pt idx="11">
                  <c:v>0.45833333333333398</c:v>
                </c:pt>
                <c:pt idx="12">
                  <c:v>0.5</c:v>
                </c:pt>
                <c:pt idx="13">
                  <c:v>0.54166666666666696</c:v>
                </c:pt>
                <c:pt idx="14">
                  <c:v>0.58333333333333404</c:v>
                </c:pt>
                <c:pt idx="15">
                  <c:v>0.625</c:v>
                </c:pt>
                <c:pt idx="16">
                  <c:v>0.66666666666666696</c:v>
                </c:pt>
                <c:pt idx="17">
                  <c:v>0.70833333333333404</c:v>
                </c:pt>
                <c:pt idx="18">
                  <c:v>0.75</c:v>
                </c:pt>
                <c:pt idx="19">
                  <c:v>0.79166666666666696</c:v>
                </c:pt>
                <c:pt idx="20">
                  <c:v>0.83333333333333404</c:v>
                </c:pt>
                <c:pt idx="21">
                  <c:v>0.875</c:v>
                </c:pt>
                <c:pt idx="22">
                  <c:v>0.91666666666666696</c:v>
                </c:pt>
                <c:pt idx="23">
                  <c:v>0.95833333333333404</c:v>
                </c:pt>
              </c:numCache>
            </c:numRef>
          </c:cat>
          <c:val>
            <c:numRef>
              <c:f>Φύλλο1!$C$2:$C$25</c:f>
              <c:numCache>
                <c:formatCode>General</c:formatCode>
                <c:ptCount val="24"/>
                <c:pt idx="0">
                  <c:v>3600</c:v>
                </c:pt>
                <c:pt idx="1">
                  <c:v>3604</c:v>
                </c:pt>
                <c:pt idx="2">
                  <c:v>3602</c:v>
                </c:pt>
                <c:pt idx="3">
                  <c:v>3596</c:v>
                </c:pt>
                <c:pt idx="4">
                  <c:v>3598</c:v>
                </c:pt>
                <c:pt idx="5">
                  <c:v>3598</c:v>
                </c:pt>
                <c:pt idx="6">
                  <c:v>3600</c:v>
                </c:pt>
                <c:pt idx="7">
                  <c:v>3601</c:v>
                </c:pt>
                <c:pt idx="8">
                  <c:v>3601</c:v>
                </c:pt>
                <c:pt idx="9">
                  <c:v>3599</c:v>
                </c:pt>
                <c:pt idx="10">
                  <c:v>3597</c:v>
                </c:pt>
                <c:pt idx="11">
                  <c:v>3600</c:v>
                </c:pt>
                <c:pt idx="12">
                  <c:v>3601</c:v>
                </c:pt>
                <c:pt idx="13">
                  <c:v>3600</c:v>
                </c:pt>
                <c:pt idx="14">
                  <c:v>3600</c:v>
                </c:pt>
                <c:pt idx="15">
                  <c:v>3604</c:v>
                </c:pt>
                <c:pt idx="16">
                  <c:v>3601</c:v>
                </c:pt>
                <c:pt idx="17">
                  <c:v>3597</c:v>
                </c:pt>
                <c:pt idx="18">
                  <c:v>3602</c:v>
                </c:pt>
                <c:pt idx="19">
                  <c:v>3598</c:v>
                </c:pt>
                <c:pt idx="20">
                  <c:v>3601</c:v>
                </c:pt>
                <c:pt idx="21">
                  <c:v>3600</c:v>
                </c:pt>
                <c:pt idx="22">
                  <c:v>3600</c:v>
                </c:pt>
                <c:pt idx="23">
                  <c:v>3600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85-45FB-8CD4-77E4D87597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81656856"/>
        <c:axId val="375078656"/>
      </c:lineChart>
      <c:catAx>
        <c:axId val="781656856"/>
        <c:scaling>
          <c:orientation val="minMax"/>
        </c:scaling>
        <c:delete val="0"/>
        <c:axPos val="b"/>
        <c:numFmt formatCode="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375078656"/>
        <c:crosses val="autoZero"/>
        <c:auto val="1"/>
        <c:lblAlgn val="ctr"/>
        <c:lblOffset val="100"/>
        <c:noMultiLvlLbl val="0"/>
      </c:catAx>
      <c:valAx>
        <c:axId val="37507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781656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Requests/Country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F59F-486D-B789-D05D82573F9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F59F-486D-B789-D05D82573F9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F59F-486D-B789-D05D82573F9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F59F-486D-B789-D05D82573F9A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F59F-486D-B789-D05D82573F9A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F59F-486D-B789-D05D82573F9A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F59F-486D-B789-D05D82573F9A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F59F-486D-B789-D05D82573F9A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1-F59F-486D-B789-D05D82573F9A}"/>
              </c:ext>
            </c:extLst>
          </c:dPt>
          <c:cat>
            <c:strRef>
              <c:f>Φύλλο1!$C$3:$C$11</c:f>
              <c:strCache>
                <c:ptCount val="9"/>
                <c:pt idx="0">
                  <c:v>Thailand</c:v>
                </c:pt>
                <c:pt idx="1">
                  <c:v>India</c:v>
                </c:pt>
                <c:pt idx="2">
                  <c:v>China</c:v>
                </c:pt>
                <c:pt idx="3">
                  <c:v>USA</c:v>
                </c:pt>
                <c:pt idx="4">
                  <c:v>Russia</c:v>
                </c:pt>
                <c:pt idx="5">
                  <c:v>Pakistan</c:v>
                </c:pt>
                <c:pt idx="6">
                  <c:v>Romania</c:v>
                </c:pt>
                <c:pt idx="7">
                  <c:v>France</c:v>
                </c:pt>
                <c:pt idx="8">
                  <c:v>Greece</c:v>
                </c:pt>
              </c:strCache>
            </c:strRef>
          </c:cat>
          <c:val>
            <c:numRef>
              <c:f>Φύλλο1!$D$3:$D$11</c:f>
              <c:numCache>
                <c:formatCode>General</c:formatCode>
                <c:ptCount val="9"/>
                <c:pt idx="0">
                  <c:v>1271</c:v>
                </c:pt>
                <c:pt idx="1">
                  <c:v>5421</c:v>
                </c:pt>
                <c:pt idx="2">
                  <c:v>30330</c:v>
                </c:pt>
                <c:pt idx="3">
                  <c:v>10001</c:v>
                </c:pt>
                <c:pt idx="4">
                  <c:v>27607</c:v>
                </c:pt>
                <c:pt idx="5">
                  <c:v>2254</c:v>
                </c:pt>
                <c:pt idx="6">
                  <c:v>2795</c:v>
                </c:pt>
                <c:pt idx="7">
                  <c:v>5422</c:v>
                </c:pt>
                <c:pt idx="8">
                  <c:v>1299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F59F-486D-B789-D05D82573F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Κωνσταντίνος Τζουβάρας</dc:creator>
  <cp:keywords/>
  <dc:description/>
  <cp:lastModifiedBy>Κωνσταντίνος Τζουβάρας</cp:lastModifiedBy>
  <cp:revision>2</cp:revision>
  <dcterms:created xsi:type="dcterms:W3CDTF">2019-05-19T05:30:00Z</dcterms:created>
  <dcterms:modified xsi:type="dcterms:W3CDTF">2019-05-19T05:30:00Z</dcterms:modified>
</cp:coreProperties>
</file>