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drawings/drawing1.xml" ContentType="application/vnd.openxmlformats-officedocument.drawingml.chartshap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theme/themeOverride12.xml" ContentType="application/vnd.openxmlformats-officedocument.themeOverride+xml"/>
  <Override PartName="/word/charts/chart12.xml" ContentType="application/vnd.openxmlformats-officedocument.drawingml.chart+xml"/>
  <Override PartName="/word/theme/themeOverride13.xml" ContentType="application/vnd.openxmlformats-officedocument.themeOverride+xml"/>
  <Override PartName="/word/charts/chart13.xml" ContentType="application/vnd.openxmlformats-officedocument.drawingml.chart+xml"/>
  <Override PartName="/word/theme/themeOverride14.xml" ContentType="application/vnd.openxmlformats-officedocument.themeOverride+xml"/>
  <Override PartName="/word/charts/chart14.xml" ContentType="application/vnd.openxmlformats-officedocument.drawingml.chart+xml"/>
  <Override PartName="/word/theme/themeOverride15.xml" ContentType="application/vnd.openxmlformats-officedocument.themeOverride+xml"/>
  <Override PartName="/word/charts/chart15.xml" ContentType="application/vnd.openxmlformats-officedocument.drawingml.chart+xml"/>
  <Override PartName="/word/theme/themeOverride16.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ECC" w:rsidRPr="003C0BA5" w:rsidRDefault="00A03ECC" w:rsidP="00A03ECC"/>
    <w:p w:rsidR="00C27962" w:rsidRPr="003C0BA5" w:rsidRDefault="00005AD2" w:rsidP="008567AC">
      <w:pPr>
        <w:pStyle w:val="CoverKop"/>
        <w:framePr w:wrap="notBeside"/>
      </w:pPr>
      <w:r>
        <w:t xml:space="preserve">Eigen HTML, CSS &amp; </w:t>
      </w:r>
      <w:proofErr w:type="gramStart"/>
      <w:r>
        <w:t>JS code</w:t>
      </w:r>
      <w:proofErr w:type="gramEnd"/>
    </w:p>
    <w:p w:rsidR="00E37D6E" w:rsidRPr="003C0BA5" w:rsidRDefault="00005AD2" w:rsidP="00F35791">
      <w:pPr>
        <w:pStyle w:val="CoverKopSub"/>
        <w:framePr w:wrap="notBeside"/>
      </w:pPr>
      <w:r>
        <w:t xml:space="preserve">Het design system </w:t>
      </w:r>
      <w:proofErr w:type="gramStart"/>
      <w:r>
        <w:t>UI dashboard</w:t>
      </w:r>
      <w:proofErr w:type="gramEnd"/>
    </w:p>
    <w:p w:rsidR="00042ADB" w:rsidRPr="003C0BA5" w:rsidRDefault="00042ADB"/>
    <w:p w:rsidR="00617B8D" w:rsidRPr="003C0BA5" w:rsidRDefault="008F2DC7" w:rsidP="00617B8D">
      <w:pPr>
        <w:pStyle w:val="TOCHeading"/>
        <w:framePr w:wrap="around"/>
      </w:pPr>
      <w:r w:rsidRPr="003C0BA5">
        <w:lastRenderedPageBreak/>
        <w:br w:type="page"/>
      </w:r>
      <w:bookmarkStart w:id="0" w:name="_Toc337212904"/>
      <w:r w:rsidR="00161E2A" w:rsidRPr="003C0BA5">
        <w:t>Inhoudsopgave</w:t>
      </w:r>
    </w:p>
    <w:p w:rsidR="00902112" w:rsidRDefault="00793E90">
      <w:pPr>
        <w:pStyle w:val="TOC1"/>
        <w:rPr>
          <w:rFonts w:eastAsiaTheme="minorEastAsia"/>
          <w:b w:val="0"/>
          <w:color w:val="auto"/>
          <w:spacing w:val="0"/>
          <w:kern w:val="0"/>
          <w:sz w:val="22"/>
          <w:szCs w:val="22"/>
          <w:lang w:eastAsia="nl-NL"/>
        </w:rPr>
      </w:pPr>
      <w:r w:rsidRPr="003C0BA5">
        <w:rPr>
          <w:noProof w:val="0"/>
        </w:rPr>
        <w:fldChar w:fldCharType="begin"/>
      </w:r>
      <w:r w:rsidR="009A6CD6" w:rsidRPr="003C0BA5">
        <w:rPr>
          <w:noProof w:val="0"/>
        </w:rPr>
        <w:instrText xml:space="preserve"> TOC \o "1-5" \h \z \u </w:instrText>
      </w:r>
      <w:r w:rsidRPr="003C0BA5">
        <w:rPr>
          <w:noProof w:val="0"/>
        </w:rPr>
        <w:fldChar w:fldCharType="separate"/>
      </w:r>
      <w:hyperlink w:anchor="_Toc26953260" w:history="1">
        <w:r w:rsidR="00902112" w:rsidRPr="00A258F9">
          <w:rPr>
            <w:rStyle w:val="Hyperlink"/>
          </w:rPr>
          <w:t>Voorwoord</w:t>
        </w:r>
        <w:r w:rsidR="00902112">
          <w:rPr>
            <w:webHidden/>
          </w:rPr>
          <w:tab/>
        </w:r>
        <w:r w:rsidR="00902112">
          <w:rPr>
            <w:webHidden/>
          </w:rPr>
          <w:fldChar w:fldCharType="begin"/>
        </w:r>
        <w:r w:rsidR="00902112">
          <w:rPr>
            <w:webHidden/>
          </w:rPr>
          <w:instrText xml:space="preserve"> PAGEREF _Toc26953260 \h </w:instrText>
        </w:r>
        <w:r w:rsidR="00902112">
          <w:rPr>
            <w:webHidden/>
          </w:rPr>
        </w:r>
        <w:r w:rsidR="00902112">
          <w:rPr>
            <w:webHidden/>
          </w:rPr>
          <w:fldChar w:fldCharType="separate"/>
        </w:r>
        <w:r w:rsidR="00902112">
          <w:rPr>
            <w:webHidden/>
          </w:rPr>
          <w:t>2</w:t>
        </w:r>
        <w:r w:rsidR="00902112">
          <w:rPr>
            <w:webHidden/>
          </w:rPr>
          <w:fldChar w:fldCharType="end"/>
        </w:r>
      </w:hyperlink>
    </w:p>
    <w:p w:rsidR="00902112" w:rsidRDefault="00157741">
      <w:pPr>
        <w:pStyle w:val="TOC1"/>
        <w:rPr>
          <w:rFonts w:eastAsiaTheme="minorEastAsia"/>
          <w:b w:val="0"/>
          <w:color w:val="auto"/>
          <w:spacing w:val="0"/>
          <w:kern w:val="0"/>
          <w:sz w:val="22"/>
          <w:szCs w:val="22"/>
          <w:lang w:eastAsia="nl-NL"/>
        </w:rPr>
      </w:pPr>
      <w:hyperlink w:anchor="_Toc26953261" w:history="1">
        <w:r w:rsidR="00902112" w:rsidRPr="00A258F9">
          <w:rPr>
            <w:rStyle w:val="Hyperlink"/>
          </w:rPr>
          <w:t>Samenvatting</w:t>
        </w:r>
        <w:r w:rsidR="00902112">
          <w:rPr>
            <w:webHidden/>
          </w:rPr>
          <w:tab/>
        </w:r>
        <w:r w:rsidR="00902112">
          <w:rPr>
            <w:webHidden/>
          </w:rPr>
          <w:fldChar w:fldCharType="begin"/>
        </w:r>
        <w:r w:rsidR="00902112">
          <w:rPr>
            <w:webHidden/>
          </w:rPr>
          <w:instrText xml:space="preserve"> PAGEREF _Toc26953261 \h </w:instrText>
        </w:r>
        <w:r w:rsidR="00902112">
          <w:rPr>
            <w:webHidden/>
          </w:rPr>
        </w:r>
        <w:r w:rsidR="00902112">
          <w:rPr>
            <w:webHidden/>
          </w:rPr>
          <w:fldChar w:fldCharType="separate"/>
        </w:r>
        <w:r w:rsidR="00902112">
          <w:rPr>
            <w:webHidden/>
          </w:rPr>
          <w:t>3</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62" w:history="1">
        <w:r w:rsidR="00902112" w:rsidRPr="00A258F9">
          <w:rPr>
            <w:rStyle w:val="Hyperlink"/>
          </w:rPr>
          <w:t>1.</w:t>
        </w:r>
        <w:r w:rsidR="00902112">
          <w:rPr>
            <w:rFonts w:eastAsiaTheme="minorEastAsia"/>
            <w:b w:val="0"/>
            <w:color w:val="auto"/>
            <w:spacing w:val="0"/>
            <w:kern w:val="0"/>
            <w:sz w:val="22"/>
            <w:szCs w:val="22"/>
            <w:lang w:eastAsia="nl-NL"/>
          </w:rPr>
          <w:tab/>
        </w:r>
        <w:r w:rsidR="00902112" w:rsidRPr="00A258F9">
          <w:rPr>
            <w:rStyle w:val="Hyperlink"/>
          </w:rPr>
          <w:t>De fundamentele onderdelen van een huisstijl</w:t>
        </w:r>
        <w:r w:rsidR="00902112">
          <w:rPr>
            <w:webHidden/>
          </w:rPr>
          <w:tab/>
        </w:r>
        <w:r w:rsidR="00902112">
          <w:rPr>
            <w:webHidden/>
          </w:rPr>
          <w:fldChar w:fldCharType="begin"/>
        </w:r>
        <w:r w:rsidR="00902112">
          <w:rPr>
            <w:webHidden/>
          </w:rPr>
          <w:instrText xml:space="preserve"> PAGEREF _Toc26953262 \h </w:instrText>
        </w:r>
        <w:r w:rsidR="00902112">
          <w:rPr>
            <w:webHidden/>
          </w:rPr>
        </w:r>
        <w:r w:rsidR="00902112">
          <w:rPr>
            <w:webHidden/>
          </w:rPr>
          <w:fldChar w:fldCharType="separate"/>
        </w:r>
        <w:r w:rsidR="00902112">
          <w:rPr>
            <w:webHidden/>
          </w:rPr>
          <w:t>4</w:t>
        </w:r>
        <w:r w:rsidR="00902112">
          <w:rPr>
            <w:webHidden/>
          </w:rPr>
          <w:fldChar w:fldCharType="end"/>
        </w:r>
      </w:hyperlink>
    </w:p>
    <w:p w:rsidR="00902112" w:rsidRDefault="00157741">
      <w:pPr>
        <w:pStyle w:val="TOC3"/>
        <w:rPr>
          <w:rFonts w:eastAsiaTheme="minorEastAsia"/>
          <w:color w:val="auto"/>
          <w:spacing w:val="0"/>
          <w:kern w:val="0"/>
          <w:sz w:val="22"/>
          <w:szCs w:val="22"/>
          <w:lang w:eastAsia="nl-NL"/>
        </w:rPr>
      </w:pPr>
      <w:hyperlink w:anchor="_Toc26953263" w:history="1">
        <w:r w:rsidR="00902112" w:rsidRPr="00A258F9">
          <w:rPr>
            <w:rStyle w:val="Hyperlink"/>
          </w:rPr>
          <w:t>Kleuren, typografie</w:t>
        </w:r>
        <w:r w:rsidR="00902112">
          <w:rPr>
            <w:webHidden/>
          </w:rPr>
          <w:tab/>
        </w:r>
        <w:r w:rsidR="00902112">
          <w:rPr>
            <w:webHidden/>
          </w:rPr>
          <w:fldChar w:fldCharType="begin"/>
        </w:r>
        <w:r w:rsidR="00902112">
          <w:rPr>
            <w:webHidden/>
          </w:rPr>
          <w:instrText xml:space="preserve"> PAGEREF _Toc26953263 \h </w:instrText>
        </w:r>
        <w:r w:rsidR="00902112">
          <w:rPr>
            <w:webHidden/>
          </w:rPr>
        </w:r>
        <w:r w:rsidR="00902112">
          <w:rPr>
            <w:webHidden/>
          </w:rPr>
          <w:fldChar w:fldCharType="separate"/>
        </w:r>
        <w:r w:rsidR="00902112">
          <w:rPr>
            <w:webHidden/>
          </w:rPr>
          <w:t>4</w:t>
        </w:r>
        <w:r w:rsidR="00902112">
          <w:rPr>
            <w:webHidden/>
          </w:rPr>
          <w:fldChar w:fldCharType="end"/>
        </w:r>
      </w:hyperlink>
    </w:p>
    <w:p w:rsidR="00902112" w:rsidRDefault="00157741">
      <w:pPr>
        <w:pStyle w:val="TOC4"/>
        <w:rPr>
          <w:rFonts w:eastAsiaTheme="minorEastAsia"/>
          <w:color w:val="auto"/>
          <w:spacing w:val="0"/>
          <w:kern w:val="0"/>
          <w:sz w:val="22"/>
          <w:szCs w:val="22"/>
          <w:lang w:eastAsia="nl-NL"/>
        </w:rPr>
      </w:pPr>
      <w:hyperlink w:anchor="_Toc26953264" w:history="1">
        <w:r w:rsidR="00902112" w:rsidRPr="00A258F9">
          <w:rPr>
            <w:rStyle w:val="Hyperlink"/>
          </w:rPr>
          <w:t>1.1.</w:t>
        </w:r>
        <w:r w:rsidR="00902112">
          <w:rPr>
            <w:rFonts w:eastAsiaTheme="minorEastAsia"/>
            <w:color w:val="auto"/>
            <w:spacing w:val="0"/>
            <w:kern w:val="0"/>
            <w:sz w:val="22"/>
            <w:szCs w:val="22"/>
            <w:lang w:eastAsia="nl-NL"/>
          </w:rPr>
          <w:tab/>
        </w:r>
        <w:r w:rsidR="00902112" w:rsidRPr="00A258F9">
          <w:rPr>
            <w:rStyle w:val="Hyperlink"/>
          </w:rPr>
          <w:t>Kleuren</w:t>
        </w:r>
        <w:r w:rsidR="00902112">
          <w:rPr>
            <w:webHidden/>
          </w:rPr>
          <w:tab/>
        </w:r>
        <w:r w:rsidR="00902112">
          <w:rPr>
            <w:webHidden/>
          </w:rPr>
          <w:fldChar w:fldCharType="begin"/>
        </w:r>
        <w:r w:rsidR="00902112">
          <w:rPr>
            <w:webHidden/>
          </w:rPr>
          <w:instrText xml:space="preserve"> PAGEREF _Toc26953264 \h </w:instrText>
        </w:r>
        <w:r w:rsidR="00902112">
          <w:rPr>
            <w:webHidden/>
          </w:rPr>
        </w:r>
        <w:r w:rsidR="00902112">
          <w:rPr>
            <w:webHidden/>
          </w:rPr>
          <w:fldChar w:fldCharType="separate"/>
        </w:r>
        <w:r w:rsidR="00902112">
          <w:rPr>
            <w:webHidden/>
          </w:rPr>
          <w:t>4</w:t>
        </w:r>
        <w:r w:rsidR="00902112">
          <w:rPr>
            <w:webHidden/>
          </w:rPr>
          <w:fldChar w:fldCharType="end"/>
        </w:r>
      </w:hyperlink>
    </w:p>
    <w:p w:rsidR="00902112" w:rsidRDefault="00157741">
      <w:pPr>
        <w:pStyle w:val="TOC4"/>
        <w:rPr>
          <w:rFonts w:eastAsiaTheme="minorEastAsia"/>
          <w:color w:val="auto"/>
          <w:spacing w:val="0"/>
          <w:kern w:val="0"/>
          <w:sz w:val="22"/>
          <w:szCs w:val="22"/>
          <w:lang w:eastAsia="nl-NL"/>
        </w:rPr>
      </w:pPr>
      <w:hyperlink w:anchor="_Toc26953265" w:history="1">
        <w:r w:rsidR="00902112" w:rsidRPr="00A258F9">
          <w:rPr>
            <w:rStyle w:val="Hyperlink"/>
          </w:rPr>
          <w:t>1.2.</w:t>
        </w:r>
        <w:r w:rsidR="00902112">
          <w:rPr>
            <w:rFonts w:eastAsiaTheme="minorEastAsia"/>
            <w:color w:val="auto"/>
            <w:spacing w:val="0"/>
            <w:kern w:val="0"/>
            <w:sz w:val="22"/>
            <w:szCs w:val="22"/>
            <w:lang w:eastAsia="nl-NL"/>
          </w:rPr>
          <w:tab/>
        </w:r>
        <w:r w:rsidR="00902112" w:rsidRPr="00A258F9">
          <w:rPr>
            <w:rStyle w:val="Hyperlink"/>
          </w:rPr>
          <w:t>Typografie</w:t>
        </w:r>
        <w:r w:rsidR="00902112">
          <w:rPr>
            <w:webHidden/>
          </w:rPr>
          <w:tab/>
        </w:r>
        <w:r w:rsidR="00902112">
          <w:rPr>
            <w:webHidden/>
          </w:rPr>
          <w:fldChar w:fldCharType="begin"/>
        </w:r>
        <w:r w:rsidR="00902112">
          <w:rPr>
            <w:webHidden/>
          </w:rPr>
          <w:instrText xml:space="preserve"> PAGEREF _Toc26953265 \h </w:instrText>
        </w:r>
        <w:r w:rsidR="00902112">
          <w:rPr>
            <w:webHidden/>
          </w:rPr>
        </w:r>
        <w:r w:rsidR="00902112">
          <w:rPr>
            <w:webHidden/>
          </w:rPr>
          <w:fldChar w:fldCharType="separate"/>
        </w:r>
        <w:r w:rsidR="00902112">
          <w:rPr>
            <w:webHidden/>
          </w:rPr>
          <w:t>5</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66" w:history="1">
        <w:r w:rsidR="00902112" w:rsidRPr="00A258F9">
          <w:rPr>
            <w:rStyle w:val="Hyperlink"/>
          </w:rPr>
          <w:t>2.</w:t>
        </w:r>
        <w:r w:rsidR="00902112">
          <w:rPr>
            <w:rFonts w:eastAsiaTheme="minorEastAsia"/>
            <w:b w:val="0"/>
            <w:color w:val="auto"/>
            <w:spacing w:val="0"/>
            <w:kern w:val="0"/>
            <w:sz w:val="22"/>
            <w:szCs w:val="22"/>
            <w:lang w:eastAsia="nl-NL"/>
          </w:rPr>
          <w:tab/>
        </w:r>
        <w:r w:rsidR="00902112" w:rsidRPr="00A258F9">
          <w:rPr>
            <w:rStyle w:val="Hyperlink"/>
          </w:rPr>
          <w:t>De fundamentele onderdelen krijgen de waarde</w:t>
        </w:r>
        <w:r w:rsidR="00902112">
          <w:rPr>
            <w:webHidden/>
          </w:rPr>
          <w:tab/>
        </w:r>
        <w:r w:rsidR="00902112">
          <w:rPr>
            <w:webHidden/>
          </w:rPr>
          <w:fldChar w:fldCharType="begin"/>
        </w:r>
        <w:r w:rsidR="00902112">
          <w:rPr>
            <w:webHidden/>
          </w:rPr>
          <w:instrText xml:space="preserve"> PAGEREF _Toc26953266 \h </w:instrText>
        </w:r>
        <w:r w:rsidR="00902112">
          <w:rPr>
            <w:webHidden/>
          </w:rPr>
        </w:r>
        <w:r w:rsidR="00902112">
          <w:rPr>
            <w:webHidden/>
          </w:rPr>
          <w:fldChar w:fldCharType="separate"/>
        </w:r>
        <w:r w:rsidR="00902112">
          <w:rPr>
            <w:webHidden/>
          </w:rPr>
          <w:t>6</w:t>
        </w:r>
        <w:r w:rsidR="00902112">
          <w:rPr>
            <w:webHidden/>
          </w:rPr>
          <w:fldChar w:fldCharType="end"/>
        </w:r>
      </w:hyperlink>
    </w:p>
    <w:p w:rsidR="00902112" w:rsidRDefault="00157741">
      <w:pPr>
        <w:pStyle w:val="TOC4"/>
        <w:rPr>
          <w:rFonts w:eastAsiaTheme="minorEastAsia"/>
          <w:color w:val="auto"/>
          <w:spacing w:val="0"/>
          <w:kern w:val="0"/>
          <w:sz w:val="22"/>
          <w:szCs w:val="22"/>
          <w:lang w:eastAsia="nl-NL"/>
        </w:rPr>
      </w:pPr>
      <w:hyperlink w:anchor="_Toc26953267" w:history="1">
        <w:r w:rsidR="00902112" w:rsidRPr="00A258F9">
          <w:rPr>
            <w:rStyle w:val="Hyperlink"/>
          </w:rPr>
          <w:t>Bouwstenen</w:t>
        </w:r>
        <w:r w:rsidR="00902112">
          <w:rPr>
            <w:webHidden/>
          </w:rPr>
          <w:tab/>
        </w:r>
        <w:r w:rsidR="00902112">
          <w:rPr>
            <w:webHidden/>
          </w:rPr>
          <w:fldChar w:fldCharType="begin"/>
        </w:r>
        <w:r w:rsidR="00902112">
          <w:rPr>
            <w:webHidden/>
          </w:rPr>
          <w:instrText xml:space="preserve"> PAGEREF _Toc26953267 \h </w:instrText>
        </w:r>
        <w:r w:rsidR="00902112">
          <w:rPr>
            <w:webHidden/>
          </w:rPr>
        </w:r>
        <w:r w:rsidR="00902112">
          <w:rPr>
            <w:webHidden/>
          </w:rPr>
          <w:fldChar w:fldCharType="separate"/>
        </w:r>
        <w:r w:rsidR="00902112">
          <w:rPr>
            <w:webHidden/>
          </w:rPr>
          <w:t>6</w:t>
        </w:r>
        <w:r w:rsidR="00902112">
          <w:rPr>
            <w:webHidden/>
          </w:rPr>
          <w:fldChar w:fldCharType="end"/>
        </w:r>
      </w:hyperlink>
    </w:p>
    <w:p w:rsidR="00902112" w:rsidRDefault="00157741">
      <w:pPr>
        <w:pStyle w:val="TOC4"/>
        <w:rPr>
          <w:rFonts w:eastAsiaTheme="minorEastAsia"/>
          <w:color w:val="auto"/>
          <w:spacing w:val="0"/>
          <w:kern w:val="0"/>
          <w:sz w:val="22"/>
          <w:szCs w:val="22"/>
          <w:lang w:eastAsia="nl-NL"/>
        </w:rPr>
      </w:pPr>
      <w:hyperlink w:anchor="_Toc26953268" w:history="1">
        <w:r w:rsidR="00902112" w:rsidRPr="00A258F9">
          <w:rPr>
            <w:rStyle w:val="Hyperlink"/>
          </w:rPr>
          <w:t>2.1.</w:t>
        </w:r>
        <w:r w:rsidR="00902112">
          <w:rPr>
            <w:rFonts w:eastAsiaTheme="minorEastAsia"/>
            <w:color w:val="auto"/>
            <w:spacing w:val="0"/>
            <w:kern w:val="0"/>
            <w:sz w:val="22"/>
            <w:szCs w:val="22"/>
            <w:lang w:eastAsia="nl-NL"/>
          </w:rPr>
          <w:tab/>
        </w:r>
        <w:r w:rsidR="00902112" w:rsidRPr="00A258F9">
          <w:rPr>
            <w:rStyle w:val="Hyperlink"/>
          </w:rPr>
          <w:t>Header</w:t>
        </w:r>
        <w:r w:rsidR="00902112">
          <w:rPr>
            <w:webHidden/>
          </w:rPr>
          <w:tab/>
        </w:r>
        <w:r w:rsidR="00902112">
          <w:rPr>
            <w:webHidden/>
          </w:rPr>
          <w:fldChar w:fldCharType="begin"/>
        </w:r>
        <w:r w:rsidR="00902112">
          <w:rPr>
            <w:webHidden/>
          </w:rPr>
          <w:instrText xml:space="preserve"> PAGEREF _Toc26953268 \h </w:instrText>
        </w:r>
        <w:r w:rsidR="00902112">
          <w:rPr>
            <w:webHidden/>
          </w:rPr>
        </w:r>
        <w:r w:rsidR="00902112">
          <w:rPr>
            <w:webHidden/>
          </w:rPr>
          <w:fldChar w:fldCharType="separate"/>
        </w:r>
        <w:r w:rsidR="00902112">
          <w:rPr>
            <w:webHidden/>
          </w:rPr>
          <w:t>6</w:t>
        </w:r>
        <w:r w:rsidR="00902112">
          <w:rPr>
            <w:webHidden/>
          </w:rPr>
          <w:fldChar w:fldCharType="end"/>
        </w:r>
      </w:hyperlink>
    </w:p>
    <w:p w:rsidR="00902112" w:rsidRDefault="00157741">
      <w:pPr>
        <w:pStyle w:val="TOC4"/>
        <w:rPr>
          <w:rFonts w:eastAsiaTheme="minorEastAsia"/>
          <w:color w:val="auto"/>
          <w:spacing w:val="0"/>
          <w:kern w:val="0"/>
          <w:sz w:val="22"/>
          <w:szCs w:val="22"/>
          <w:lang w:eastAsia="nl-NL"/>
        </w:rPr>
      </w:pPr>
      <w:hyperlink w:anchor="_Toc26953269" w:history="1">
        <w:r w:rsidR="00902112" w:rsidRPr="00A258F9">
          <w:rPr>
            <w:rStyle w:val="Hyperlink"/>
          </w:rPr>
          <w:t>2.2.</w:t>
        </w:r>
        <w:r w:rsidR="00902112">
          <w:rPr>
            <w:rFonts w:eastAsiaTheme="minorEastAsia"/>
            <w:color w:val="auto"/>
            <w:spacing w:val="0"/>
            <w:kern w:val="0"/>
            <w:sz w:val="22"/>
            <w:szCs w:val="22"/>
            <w:lang w:eastAsia="nl-NL"/>
          </w:rPr>
          <w:tab/>
        </w:r>
        <w:r w:rsidR="00902112" w:rsidRPr="00A258F9">
          <w:rPr>
            <w:rStyle w:val="Hyperlink"/>
          </w:rPr>
          <w:t>Grafieken</w:t>
        </w:r>
        <w:r w:rsidR="00902112">
          <w:rPr>
            <w:webHidden/>
          </w:rPr>
          <w:tab/>
        </w:r>
        <w:r w:rsidR="00902112">
          <w:rPr>
            <w:webHidden/>
          </w:rPr>
          <w:fldChar w:fldCharType="begin"/>
        </w:r>
        <w:r w:rsidR="00902112">
          <w:rPr>
            <w:webHidden/>
          </w:rPr>
          <w:instrText xml:space="preserve"> PAGEREF _Toc26953269 \h </w:instrText>
        </w:r>
        <w:r w:rsidR="00902112">
          <w:rPr>
            <w:webHidden/>
          </w:rPr>
        </w:r>
        <w:r w:rsidR="00902112">
          <w:rPr>
            <w:webHidden/>
          </w:rPr>
          <w:fldChar w:fldCharType="separate"/>
        </w:r>
        <w:r w:rsidR="00902112">
          <w:rPr>
            <w:webHidden/>
          </w:rPr>
          <w:t>6</w:t>
        </w:r>
        <w:r w:rsidR="00902112">
          <w:rPr>
            <w:webHidden/>
          </w:rPr>
          <w:fldChar w:fldCharType="end"/>
        </w:r>
      </w:hyperlink>
    </w:p>
    <w:p w:rsidR="00902112" w:rsidRDefault="00157741">
      <w:pPr>
        <w:pStyle w:val="TOC4"/>
        <w:rPr>
          <w:rFonts w:eastAsiaTheme="minorEastAsia"/>
          <w:color w:val="auto"/>
          <w:spacing w:val="0"/>
          <w:kern w:val="0"/>
          <w:sz w:val="22"/>
          <w:szCs w:val="22"/>
          <w:lang w:eastAsia="nl-NL"/>
        </w:rPr>
      </w:pPr>
      <w:hyperlink w:anchor="_Toc26953270" w:history="1">
        <w:r w:rsidR="00902112" w:rsidRPr="00A258F9">
          <w:rPr>
            <w:rStyle w:val="Hyperlink"/>
          </w:rPr>
          <w:t>2.3.</w:t>
        </w:r>
        <w:r w:rsidR="00902112">
          <w:rPr>
            <w:rFonts w:eastAsiaTheme="minorEastAsia"/>
            <w:color w:val="auto"/>
            <w:spacing w:val="0"/>
            <w:kern w:val="0"/>
            <w:sz w:val="22"/>
            <w:szCs w:val="22"/>
            <w:lang w:eastAsia="nl-NL"/>
          </w:rPr>
          <w:tab/>
        </w:r>
        <w:r w:rsidR="00902112" w:rsidRPr="00A258F9">
          <w:rPr>
            <w:rStyle w:val="Hyperlink"/>
          </w:rPr>
          <w:t>Footer</w:t>
        </w:r>
        <w:r w:rsidR="00902112">
          <w:rPr>
            <w:webHidden/>
          </w:rPr>
          <w:tab/>
        </w:r>
        <w:r w:rsidR="00902112">
          <w:rPr>
            <w:webHidden/>
          </w:rPr>
          <w:fldChar w:fldCharType="begin"/>
        </w:r>
        <w:r w:rsidR="00902112">
          <w:rPr>
            <w:webHidden/>
          </w:rPr>
          <w:instrText xml:space="preserve"> PAGEREF _Toc26953270 \h </w:instrText>
        </w:r>
        <w:r w:rsidR="00902112">
          <w:rPr>
            <w:webHidden/>
          </w:rPr>
        </w:r>
        <w:r w:rsidR="00902112">
          <w:rPr>
            <w:webHidden/>
          </w:rPr>
          <w:fldChar w:fldCharType="separate"/>
        </w:r>
        <w:r w:rsidR="00902112">
          <w:rPr>
            <w:webHidden/>
          </w:rPr>
          <w:t>7</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71" w:history="1">
        <w:r w:rsidR="00902112" w:rsidRPr="00A258F9">
          <w:rPr>
            <w:rStyle w:val="Hyperlink"/>
          </w:rPr>
          <w:t>3.</w:t>
        </w:r>
        <w:r w:rsidR="00902112">
          <w:rPr>
            <w:rFonts w:eastAsiaTheme="minorEastAsia"/>
            <w:b w:val="0"/>
            <w:color w:val="auto"/>
            <w:spacing w:val="0"/>
            <w:kern w:val="0"/>
            <w:sz w:val="22"/>
            <w:szCs w:val="22"/>
            <w:lang w:eastAsia="nl-NL"/>
          </w:rPr>
          <w:tab/>
        </w:r>
        <w:r w:rsidR="00902112" w:rsidRPr="00A258F9">
          <w:rPr>
            <w:rStyle w:val="Hyperlink"/>
          </w:rPr>
          <w:t>Header</w:t>
        </w:r>
        <w:r w:rsidR="00902112">
          <w:rPr>
            <w:webHidden/>
          </w:rPr>
          <w:tab/>
        </w:r>
        <w:r w:rsidR="00902112">
          <w:rPr>
            <w:webHidden/>
          </w:rPr>
          <w:fldChar w:fldCharType="begin"/>
        </w:r>
        <w:r w:rsidR="00902112">
          <w:rPr>
            <w:webHidden/>
          </w:rPr>
          <w:instrText xml:space="preserve"> PAGEREF _Toc26953271 \h </w:instrText>
        </w:r>
        <w:r w:rsidR="00902112">
          <w:rPr>
            <w:webHidden/>
          </w:rPr>
        </w:r>
        <w:r w:rsidR="00902112">
          <w:rPr>
            <w:webHidden/>
          </w:rPr>
          <w:fldChar w:fldCharType="separate"/>
        </w:r>
        <w:r w:rsidR="00902112">
          <w:rPr>
            <w:webHidden/>
          </w:rPr>
          <w:t>8</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72" w:history="1">
        <w:r w:rsidR="00902112" w:rsidRPr="00A258F9">
          <w:rPr>
            <w:rStyle w:val="Hyperlink"/>
          </w:rPr>
          <w:t>4.</w:t>
        </w:r>
        <w:r w:rsidR="00902112">
          <w:rPr>
            <w:rFonts w:eastAsiaTheme="minorEastAsia"/>
            <w:b w:val="0"/>
            <w:color w:val="auto"/>
            <w:spacing w:val="0"/>
            <w:kern w:val="0"/>
            <w:sz w:val="22"/>
            <w:szCs w:val="22"/>
            <w:lang w:eastAsia="nl-NL"/>
          </w:rPr>
          <w:tab/>
        </w:r>
        <w:r w:rsidR="00902112" w:rsidRPr="00A258F9">
          <w:rPr>
            <w:rStyle w:val="Hyperlink"/>
          </w:rPr>
          <w:t>Grafiek</w:t>
        </w:r>
        <w:r w:rsidR="00902112">
          <w:rPr>
            <w:webHidden/>
          </w:rPr>
          <w:tab/>
        </w:r>
        <w:r w:rsidR="00902112">
          <w:rPr>
            <w:webHidden/>
          </w:rPr>
          <w:fldChar w:fldCharType="begin"/>
        </w:r>
        <w:r w:rsidR="00902112">
          <w:rPr>
            <w:webHidden/>
          </w:rPr>
          <w:instrText xml:space="preserve"> PAGEREF _Toc26953272 \h </w:instrText>
        </w:r>
        <w:r w:rsidR="00902112">
          <w:rPr>
            <w:webHidden/>
          </w:rPr>
        </w:r>
        <w:r w:rsidR="00902112">
          <w:rPr>
            <w:webHidden/>
          </w:rPr>
          <w:fldChar w:fldCharType="separate"/>
        </w:r>
        <w:r w:rsidR="00902112">
          <w:rPr>
            <w:webHidden/>
          </w:rPr>
          <w:t>9</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73" w:history="1">
        <w:r w:rsidR="00902112" w:rsidRPr="00A258F9">
          <w:rPr>
            <w:rStyle w:val="Hyperlink"/>
          </w:rPr>
          <w:t>5.</w:t>
        </w:r>
        <w:r w:rsidR="00902112">
          <w:rPr>
            <w:rFonts w:eastAsiaTheme="minorEastAsia"/>
            <w:b w:val="0"/>
            <w:color w:val="auto"/>
            <w:spacing w:val="0"/>
            <w:kern w:val="0"/>
            <w:sz w:val="22"/>
            <w:szCs w:val="22"/>
            <w:lang w:eastAsia="nl-NL"/>
          </w:rPr>
          <w:tab/>
        </w:r>
        <w:r w:rsidR="00902112" w:rsidRPr="00A258F9">
          <w:rPr>
            <w:rStyle w:val="Hyperlink"/>
          </w:rPr>
          <w:t>Footer</w:t>
        </w:r>
        <w:r w:rsidR="00902112">
          <w:rPr>
            <w:webHidden/>
          </w:rPr>
          <w:tab/>
        </w:r>
        <w:r w:rsidR="00902112">
          <w:rPr>
            <w:webHidden/>
          </w:rPr>
          <w:fldChar w:fldCharType="begin"/>
        </w:r>
        <w:r w:rsidR="00902112">
          <w:rPr>
            <w:webHidden/>
          </w:rPr>
          <w:instrText xml:space="preserve"> PAGEREF _Toc26953273 \h </w:instrText>
        </w:r>
        <w:r w:rsidR="00902112">
          <w:rPr>
            <w:webHidden/>
          </w:rPr>
        </w:r>
        <w:r w:rsidR="00902112">
          <w:rPr>
            <w:webHidden/>
          </w:rPr>
          <w:fldChar w:fldCharType="separate"/>
        </w:r>
        <w:r w:rsidR="00902112">
          <w:rPr>
            <w:webHidden/>
          </w:rPr>
          <w:t>15</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74" w:history="1">
        <w:r w:rsidR="00902112" w:rsidRPr="00A258F9">
          <w:rPr>
            <w:rStyle w:val="Hyperlink"/>
          </w:rPr>
          <w:t>6.</w:t>
        </w:r>
        <w:r w:rsidR="00902112">
          <w:rPr>
            <w:rFonts w:eastAsiaTheme="minorEastAsia"/>
            <w:b w:val="0"/>
            <w:color w:val="auto"/>
            <w:spacing w:val="0"/>
            <w:kern w:val="0"/>
            <w:sz w:val="22"/>
            <w:szCs w:val="22"/>
            <w:lang w:eastAsia="nl-NL"/>
          </w:rPr>
          <w:tab/>
        </w:r>
        <w:r w:rsidR="00902112" w:rsidRPr="00A258F9">
          <w:rPr>
            <w:rStyle w:val="Hyperlink"/>
          </w:rPr>
          <w:t>Tabelen</w:t>
        </w:r>
        <w:r w:rsidR="00902112">
          <w:rPr>
            <w:webHidden/>
          </w:rPr>
          <w:tab/>
        </w:r>
        <w:r w:rsidR="00902112">
          <w:rPr>
            <w:webHidden/>
          </w:rPr>
          <w:fldChar w:fldCharType="begin"/>
        </w:r>
        <w:r w:rsidR="00902112">
          <w:rPr>
            <w:webHidden/>
          </w:rPr>
          <w:instrText xml:space="preserve"> PAGEREF _Toc26953274 \h </w:instrText>
        </w:r>
        <w:r w:rsidR="00902112">
          <w:rPr>
            <w:webHidden/>
          </w:rPr>
        </w:r>
        <w:r w:rsidR="00902112">
          <w:rPr>
            <w:webHidden/>
          </w:rPr>
          <w:fldChar w:fldCharType="separate"/>
        </w:r>
        <w:r w:rsidR="00902112">
          <w:rPr>
            <w:webHidden/>
          </w:rPr>
          <w:t>16</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75" w:history="1">
        <w:r w:rsidR="00902112" w:rsidRPr="00A258F9">
          <w:rPr>
            <w:rStyle w:val="Hyperlink"/>
          </w:rPr>
          <w:t>7.</w:t>
        </w:r>
        <w:r w:rsidR="00902112">
          <w:rPr>
            <w:rFonts w:eastAsiaTheme="minorEastAsia"/>
            <w:b w:val="0"/>
            <w:color w:val="auto"/>
            <w:spacing w:val="0"/>
            <w:kern w:val="0"/>
            <w:sz w:val="22"/>
            <w:szCs w:val="22"/>
            <w:lang w:eastAsia="nl-NL"/>
          </w:rPr>
          <w:tab/>
        </w:r>
        <w:r w:rsidR="00902112" w:rsidRPr="00A258F9">
          <w:rPr>
            <w:rStyle w:val="Hyperlink"/>
          </w:rPr>
          <w:t>Templates</w:t>
        </w:r>
        <w:r w:rsidR="00902112">
          <w:rPr>
            <w:webHidden/>
          </w:rPr>
          <w:tab/>
        </w:r>
        <w:r w:rsidR="00902112">
          <w:rPr>
            <w:webHidden/>
          </w:rPr>
          <w:fldChar w:fldCharType="begin"/>
        </w:r>
        <w:r w:rsidR="00902112">
          <w:rPr>
            <w:webHidden/>
          </w:rPr>
          <w:instrText xml:space="preserve"> PAGEREF _Toc26953275 \h </w:instrText>
        </w:r>
        <w:r w:rsidR="00902112">
          <w:rPr>
            <w:webHidden/>
          </w:rPr>
        </w:r>
        <w:r w:rsidR="00902112">
          <w:rPr>
            <w:webHidden/>
          </w:rPr>
          <w:fldChar w:fldCharType="separate"/>
        </w:r>
        <w:r w:rsidR="00902112">
          <w:rPr>
            <w:webHidden/>
          </w:rPr>
          <w:t>17</w:t>
        </w:r>
        <w:r w:rsidR="00902112">
          <w:rPr>
            <w:webHidden/>
          </w:rPr>
          <w:fldChar w:fldCharType="end"/>
        </w:r>
      </w:hyperlink>
    </w:p>
    <w:p w:rsidR="00902112" w:rsidRDefault="00157741">
      <w:pPr>
        <w:pStyle w:val="TOC2"/>
        <w:rPr>
          <w:rFonts w:eastAsiaTheme="minorEastAsia"/>
          <w:b w:val="0"/>
          <w:color w:val="auto"/>
          <w:spacing w:val="0"/>
          <w:kern w:val="0"/>
          <w:sz w:val="22"/>
          <w:szCs w:val="22"/>
          <w:lang w:eastAsia="nl-NL"/>
        </w:rPr>
      </w:pPr>
      <w:hyperlink w:anchor="_Toc26953276" w:history="1">
        <w:r w:rsidR="00902112" w:rsidRPr="00A258F9">
          <w:rPr>
            <w:rStyle w:val="Hyperlink"/>
          </w:rPr>
          <w:t>8.</w:t>
        </w:r>
        <w:r w:rsidR="00902112">
          <w:rPr>
            <w:rFonts w:eastAsiaTheme="minorEastAsia"/>
            <w:b w:val="0"/>
            <w:color w:val="auto"/>
            <w:spacing w:val="0"/>
            <w:kern w:val="0"/>
            <w:sz w:val="22"/>
            <w:szCs w:val="22"/>
            <w:lang w:eastAsia="nl-NL"/>
          </w:rPr>
          <w:tab/>
        </w:r>
        <w:r w:rsidR="00902112" w:rsidRPr="00A258F9">
          <w:rPr>
            <w:rStyle w:val="Hyperlink"/>
          </w:rPr>
          <w:t>Paginas</w:t>
        </w:r>
        <w:r w:rsidR="00902112">
          <w:rPr>
            <w:webHidden/>
          </w:rPr>
          <w:tab/>
        </w:r>
        <w:r w:rsidR="00902112">
          <w:rPr>
            <w:webHidden/>
          </w:rPr>
          <w:fldChar w:fldCharType="begin"/>
        </w:r>
        <w:r w:rsidR="00902112">
          <w:rPr>
            <w:webHidden/>
          </w:rPr>
          <w:instrText xml:space="preserve"> PAGEREF _Toc26953276 \h </w:instrText>
        </w:r>
        <w:r w:rsidR="00902112">
          <w:rPr>
            <w:webHidden/>
          </w:rPr>
        </w:r>
        <w:r w:rsidR="00902112">
          <w:rPr>
            <w:webHidden/>
          </w:rPr>
          <w:fldChar w:fldCharType="separate"/>
        </w:r>
        <w:r w:rsidR="00902112">
          <w:rPr>
            <w:webHidden/>
          </w:rPr>
          <w:t>18</w:t>
        </w:r>
        <w:r w:rsidR="00902112">
          <w:rPr>
            <w:webHidden/>
          </w:rPr>
          <w:fldChar w:fldCharType="end"/>
        </w:r>
      </w:hyperlink>
    </w:p>
    <w:p w:rsidR="00902112" w:rsidRDefault="00157741">
      <w:pPr>
        <w:pStyle w:val="TOC1"/>
        <w:rPr>
          <w:rFonts w:eastAsiaTheme="minorEastAsia"/>
          <w:b w:val="0"/>
          <w:color w:val="auto"/>
          <w:spacing w:val="0"/>
          <w:kern w:val="0"/>
          <w:sz w:val="22"/>
          <w:szCs w:val="22"/>
          <w:lang w:eastAsia="nl-NL"/>
        </w:rPr>
      </w:pPr>
      <w:hyperlink w:anchor="_Toc26953277" w:history="1">
        <w:r w:rsidR="00902112" w:rsidRPr="00A258F9">
          <w:rPr>
            <w:rStyle w:val="Hyperlink"/>
          </w:rPr>
          <w:t>Colofon</w:t>
        </w:r>
        <w:r w:rsidR="00902112">
          <w:rPr>
            <w:webHidden/>
          </w:rPr>
          <w:tab/>
        </w:r>
        <w:r w:rsidR="00902112">
          <w:rPr>
            <w:webHidden/>
          </w:rPr>
          <w:fldChar w:fldCharType="begin"/>
        </w:r>
        <w:r w:rsidR="00902112">
          <w:rPr>
            <w:webHidden/>
          </w:rPr>
          <w:instrText xml:space="preserve"> PAGEREF _Toc26953277 \h </w:instrText>
        </w:r>
        <w:r w:rsidR="00902112">
          <w:rPr>
            <w:webHidden/>
          </w:rPr>
        </w:r>
        <w:r w:rsidR="00902112">
          <w:rPr>
            <w:webHidden/>
          </w:rPr>
          <w:fldChar w:fldCharType="separate"/>
        </w:r>
        <w:r w:rsidR="00902112">
          <w:rPr>
            <w:webHidden/>
          </w:rPr>
          <w:t>20</w:t>
        </w:r>
        <w:r w:rsidR="00902112">
          <w:rPr>
            <w:webHidden/>
          </w:rPr>
          <w:fldChar w:fldCharType="end"/>
        </w:r>
      </w:hyperlink>
    </w:p>
    <w:p w:rsidR="00385819" w:rsidRPr="003C0BA5" w:rsidRDefault="00793E90" w:rsidP="008865D9">
      <w:r w:rsidRPr="003C0BA5">
        <w:rPr>
          <w:color w:val="000000" w:themeColor="text1"/>
        </w:rPr>
        <w:fldChar w:fldCharType="end"/>
      </w:r>
    </w:p>
    <w:p w:rsidR="00D01684" w:rsidRPr="003C0BA5" w:rsidRDefault="00D01684" w:rsidP="00D01684">
      <w:pPr>
        <w:pStyle w:val="Heading1"/>
        <w:framePr w:wrap="around"/>
      </w:pPr>
      <w:bookmarkStart w:id="1" w:name="_Toc340495383"/>
      <w:bookmarkStart w:id="2" w:name="_Toc26953260"/>
      <w:bookmarkEnd w:id="0"/>
      <w:r w:rsidRPr="003C0BA5">
        <w:lastRenderedPageBreak/>
        <w:t>Voorwoord</w:t>
      </w:r>
      <w:bookmarkEnd w:id="1"/>
      <w:bookmarkEnd w:id="2"/>
    </w:p>
    <w:p w:rsidR="00493A98" w:rsidRDefault="00493A98" w:rsidP="00493A98">
      <w:r>
        <w:t xml:space="preserve">De huisstijlgids is onmisbaar voor het ontwikkelen van consistente en snelle </w:t>
      </w:r>
      <w:proofErr w:type="gramStart"/>
      <w:r w:rsidR="00157741">
        <w:t>UI</w:t>
      </w:r>
      <w:r>
        <w:t xml:space="preserve"> dashboards</w:t>
      </w:r>
      <w:proofErr w:type="gramEnd"/>
      <w:r>
        <w:t>.</w:t>
      </w:r>
      <w:r w:rsidR="00157741">
        <w:t xml:space="preserve"> </w:t>
      </w:r>
      <w:proofErr w:type="gramStart"/>
      <w:r>
        <w:t>Dashboardontwikkeling</w:t>
      </w:r>
      <w:proofErr w:type="gramEnd"/>
      <w:r>
        <w:t xml:space="preserve"> is complex. </w:t>
      </w:r>
    </w:p>
    <w:p w:rsidR="00493A98" w:rsidRDefault="00493A98" w:rsidP="00493A98">
      <w:r>
        <w:t xml:space="preserve">De behoefte aan een </w:t>
      </w:r>
      <w:r w:rsidR="00157741">
        <w:t>design system</w:t>
      </w:r>
      <w:r>
        <w:t xml:space="preserve"> is mede ontstaan vanuit de consistente gebruikerservering van dashboards, ze moeten allemaal hetzelfde uitzien, ongeacht front-end tooling.</w:t>
      </w:r>
    </w:p>
    <w:p w:rsidR="00493A98" w:rsidRDefault="00493A98" w:rsidP="00493A98"/>
    <w:p w:rsidR="00493A98" w:rsidRPr="00493A98" w:rsidRDefault="00493A98" w:rsidP="00493A98"/>
    <w:p w:rsidR="00493A98" w:rsidRPr="00493A98" w:rsidRDefault="00493A98" w:rsidP="00493A98"/>
    <w:p w:rsidR="00493A98" w:rsidRPr="00493A98" w:rsidRDefault="00493A98" w:rsidP="00493A98"/>
    <w:p w:rsidR="00493A98" w:rsidRDefault="00493A98" w:rsidP="00493A98"/>
    <w:p w:rsidR="00493A98" w:rsidRDefault="00493A98" w:rsidP="00493A98"/>
    <w:p w:rsidR="002330CF" w:rsidRPr="00493A98" w:rsidRDefault="00493A98" w:rsidP="00493A98">
      <w:pPr>
        <w:tabs>
          <w:tab w:val="clear" w:pos="1418"/>
          <w:tab w:val="clear" w:pos="4253"/>
          <w:tab w:val="left" w:pos="6598"/>
        </w:tabs>
      </w:pPr>
      <w:r>
        <w:tab/>
      </w:r>
    </w:p>
    <w:p w:rsidR="00D84649" w:rsidRPr="003C0BA5" w:rsidRDefault="00D84649" w:rsidP="00D84649">
      <w:pPr>
        <w:pStyle w:val="Heading1"/>
        <w:framePr w:wrap="around"/>
      </w:pPr>
      <w:bookmarkStart w:id="3" w:name="_Toc26953261"/>
      <w:r w:rsidRPr="003C0BA5">
        <w:lastRenderedPageBreak/>
        <w:t>Samenvatting</w:t>
      </w:r>
      <w:bookmarkEnd w:id="3"/>
    </w:p>
    <w:p w:rsidR="00D84649" w:rsidRPr="003C0BA5" w:rsidRDefault="002A19C7" w:rsidP="00D84649">
      <w:pPr>
        <w:pStyle w:val="Heading6"/>
      </w:pPr>
      <w:proofErr w:type="gramStart"/>
      <w:r>
        <w:t>Design systeem</w:t>
      </w:r>
      <w:proofErr w:type="gramEnd"/>
    </w:p>
    <w:p w:rsidR="00157741" w:rsidRDefault="00902112" w:rsidP="00157741">
      <w:r>
        <w:t xml:space="preserve">De huisstijlgids van </w:t>
      </w:r>
      <w:proofErr w:type="gramStart"/>
      <w:r>
        <w:t>BI dashboards</w:t>
      </w:r>
      <w:proofErr w:type="gramEnd"/>
      <w:r>
        <w:t xml:space="preserve"> Datawarehouse UWV </w:t>
      </w:r>
      <w:r w:rsidR="00493A98">
        <w:t>biedt onderdelen als kleuren, typografie, selectievakjes, invoervelden, knoppen, header, logo, navigatie, zoek formulier, en uiteindelijke dashboard pagina gepubliceerd door Datawarehouse UWV om zo bij te dragen aan identiteit van dashboards gemaakt door ontwikkelaars en BI specialisten.</w:t>
      </w:r>
      <w:r w:rsidR="00157741">
        <w:t xml:space="preserve"> Een </w:t>
      </w:r>
      <w:proofErr w:type="gramStart"/>
      <w:r w:rsidR="00157741">
        <w:t>design systeem</w:t>
      </w:r>
      <w:proofErr w:type="gramEnd"/>
      <w:r w:rsidR="00157741">
        <w:t xml:space="preserve"> is een centrale omgeving waarin de bouwstenen van digitale diensten en producten staan voor de verschillende bouwteams die een organisatie kent. Dit is de bron waaruit ontwikkeld wordt: </w:t>
      </w:r>
      <w:proofErr w:type="spellStart"/>
      <w:r w:rsidR="00157741">
        <w:t>the</w:t>
      </w:r>
      <w:proofErr w:type="spellEnd"/>
      <w:r w:rsidR="00157741">
        <w:t xml:space="preserve"> </w:t>
      </w:r>
      <w:proofErr w:type="spellStart"/>
      <w:r w:rsidR="00157741">
        <w:t>one</w:t>
      </w:r>
      <w:proofErr w:type="spellEnd"/>
      <w:r w:rsidR="00157741">
        <w:t xml:space="preserve"> single source of </w:t>
      </w:r>
      <w:proofErr w:type="spellStart"/>
      <w:r w:rsidR="00157741">
        <w:t>truth</w:t>
      </w:r>
      <w:proofErr w:type="spellEnd"/>
      <w:r w:rsidR="00157741">
        <w:t>.</w:t>
      </w:r>
    </w:p>
    <w:p w:rsidR="00493A98" w:rsidRDefault="00493A98" w:rsidP="00493A98"/>
    <w:p w:rsidR="00493A98" w:rsidRDefault="00493A98" w:rsidP="00493A98"/>
    <w:p w:rsidR="00493A98" w:rsidRDefault="00493A98" w:rsidP="00493A98">
      <w:r>
        <w:t xml:space="preserve">Voor </w:t>
      </w:r>
      <w:proofErr w:type="gramStart"/>
      <w:r>
        <w:t>het</w:t>
      </w:r>
      <w:proofErr w:type="gramEnd"/>
      <w:r>
        <w:t xml:space="preserve"> structuur van de huisstijlgids pas ik </w:t>
      </w:r>
      <w:proofErr w:type="spellStart"/>
      <w:r w:rsidR="00157741">
        <w:t>atomic</w:t>
      </w:r>
      <w:proofErr w:type="spellEnd"/>
      <w:r w:rsidR="00157741">
        <w:t xml:space="preserve"> design filosofie </w:t>
      </w:r>
      <w:r>
        <w:t xml:space="preserve">toe. </w:t>
      </w:r>
    </w:p>
    <w:p w:rsidR="00493A98" w:rsidRDefault="00493A98" w:rsidP="00493A98">
      <w:r>
        <w:t>Ik begin bij de kleine elementen die op hun beurt samen complexere delen en uiteindelijk dashboard vormen. Met andere worden huisstijl elementen delen in elementaire deeltjes en werk van daaruit naar een groter geheel toe.</w:t>
      </w:r>
    </w:p>
    <w:p w:rsidR="00493A98" w:rsidRPr="00493A98" w:rsidRDefault="00493A98" w:rsidP="00493A98"/>
    <w:p w:rsidR="000D3C5E" w:rsidRPr="003C0BA5" w:rsidRDefault="000D3C5E" w:rsidP="002330CF"/>
    <w:p w:rsidR="00045B57" w:rsidRDefault="00045B57" w:rsidP="0068727B">
      <w:pPr>
        <w:tabs>
          <w:tab w:val="clear" w:pos="1418"/>
          <w:tab w:val="clear" w:pos="4253"/>
        </w:tabs>
        <w:spacing w:after="0" w:line="200" w:lineRule="atLeast"/>
        <w:contextualSpacing w:val="0"/>
      </w:pPr>
    </w:p>
    <w:p w:rsidR="00D71D27" w:rsidRPr="003C0BA5" w:rsidRDefault="00EC78CF" w:rsidP="0068727B">
      <w:pPr>
        <w:tabs>
          <w:tab w:val="clear" w:pos="1418"/>
          <w:tab w:val="clear" w:pos="4253"/>
        </w:tabs>
        <w:spacing w:after="0" w:line="200" w:lineRule="atLeast"/>
        <w:contextualSpacing w:val="0"/>
      </w:pPr>
      <w:r w:rsidRPr="003C0BA5">
        <w:br w:type="page"/>
      </w:r>
    </w:p>
    <w:p w:rsidR="00D84649" w:rsidRPr="00643B25" w:rsidRDefault="002A19C7" w:rsidP="00643B25">
      <w:pPr>
        <w:pStyle w:val="Heading2"/>
        <w:framePr w:wrap="around"/>
      </w:pPr>
      <w:bookmarkStart w:id="4" w:name="_Toc26953262"/>
      <w:r>
        <w:lastRenderedPageBreak/>
        <w:t>De fundamentele onderdelen van een huisstijl</w:t>
      </w:r>
      <w:bookmarkEnd w:id="4"/>
    </w:p>
    <w:p w:rsidR="002330CF" w:rsidRPr="003C0BA5" w:rsidRDefault="002A19C7" w:rsidP="002330CF">
      <w:pPr>
        <w:pStyle w:val="Heading3"/>
      </w:pPr>
      <w:bookmarkStart w:id="5" w:name="_Toc26953263"/>
      <w:r>
        <w:t>Kleuren, typografie</w:t>
      </w:r>
      <w:bookmarkEnd w:id="5"/>
    </w:p>
    <w:p w:rsidR="002330CF" w:rsidRDefault="002A19C7" w:rsidP="002330CF">
      <w:r w:rsidRPr="002A19C7">
        <w:t>Kleuren, typografie, maar ook knoppen, invoervelden, labels, selectievakjes en paragrafen zijn daarvan voorbeelden.</w:t>
      </w:r>
    </w:p>
    <w:p w:rsidR="002A19C7" w:rsidRPr="003C0BA5" w:rsidRDefault="002A19C7" w:rsidP="002330CF"/>
    <w:p w:rsidR="002330CF" w:rsidRPr="003C0BA5" w:rsidRDefault="002A19C7" w:rsidP="002330CF">
      <w:pPr>
        <w:pStyle w:val="Heading4"/>
      </w:pPr>
      <w:bookmarkStart w:id="6" w:name="_Toc26953264"/>
      <w:r>
        <w:t>Kleuren</w:t>
      </w:r>
      <w:bookmarkEnd w:id="6"/>
    </w:p>
    <w:p w:rsidR="002330CF" w:rsidRDefault="002A19C7" w:rsidP="002330CF">
      <w:r w:rsidRPr="002A19C7">
        <w:t xml:space="preserve">Het basiskleurbeeld van het Datawarehouse </w:t>
      </w:r>
      <w:proofErr w:type="gramStart"/>
      <w:r w:rsidRPr="002A19C7">
        <w:t>UWV dashboard</w:t>
      </w:r>
      <w:proofErr w:type="gramEnd"/>
      <w:r w:rsidRPr="002A19C7">
        <w:t xml:space="preserve"> is blauw en wit. Er is gekozen voor een rustige, functionele kleuren die staan voor betrouwbaarheid, helderheid en duidelijkheid.</w:t>
      </w:r>
    </w:p>
    <w:p w:rsidR="002A19C7" w:rsidRDefault="002A19C7" w:rsidP="002330CF"/>
    <w:p w:rsidR="002A19C7" w:rsidRPr="003C0BA5" w:rsidRDefault="002A19C7" w:rsidP="002330CF">
      <w:r>
        <w:rPr>
          <w:noProof/>
          <w:lang w:eastAsia="nl-NL"/>
        </w:rPr>
        <w:drawing>
          <wp:inline distT="0" distB="0" distL="0" distR="0" wp14:anchorId="1A0F9F93">
            <wp:extent cx="5001095" cy="11696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9830" cy="1181058"/>
                    </a:xfrm>
                    <a:prstGeom prst="rect">
                      <a:avLst/>
                    </a:prstGeom>
                    <a:noFill/>
                  </pic:spPr>
                </pic:pic>
              </a:graphicData>
            </a:graphic>
          </wp:inline>
        </w:drawing>
      </w:r>
    </w:p>
    <w:p w:rsidR="002A19C7" w:rsidRDefault="002A19C7" w:rsidP="002330CF"/>
    <w:p w:rsidR="00480F2B" w:rsidRDefault="002A19C7" w:rsidP="002A19C7">
      <w:pPr>
        <w:pStyle w:val="p1"/>
        <w:spacing w:before="0" w:beforeAutospacing="0" w:after="300" w:afterAutospacing="0" w:line="420" w:lineRule="atLeast"/>
        <w:rPr>
          <w:rFonts w:ascii="Helvetica" w:hAnsi="Helvetica" w:cs="Helvetica"/>
          <w:color w:val="222222"/>
          <w:sz w:val="27"/>
          <w:szCs w:val="27"/>
        </w:rPr>
      </w:pPr>
      <w:r>
        <w:rPr>
          <w:noProof/>
        </w:rPr>
        <w:drawing>
          <wp:inline distT="0" distB="0" distL="0" distR="0" wp14:anchorId="44A5D925" wp14:editId="298843DF">
            <wp:extent cx="4233365" cy="1694801"/>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9130" cy="1709119"/>
                    </a:xfrm>
                    <a:prstGeom prst="rect">
                      <a:avLst/>
                    </a:prstGeom>
                  </pic:spPr>
                </pic:pic>
              </a:graphicData>
            </a:graphic>
          </wp:inline>
        </w:drawing>
      </w:r>
    </w:p>
    <w:p w:rsidR="00480F2B" w:rsidRDefault="00480F2B" w:rsidP="00480F2B">
      <w:r w:rsidRPr="002A19C7">
        <w:t>Naast basiskleuren hebben we een reeks vaststaande accentkleuren. Gebruik de kleuren altijd alleen zoals ze hier zijn weergegeven, dus met de juiste specificaties.</w:t>
      </w:r>
    </w:p>
    <w:p w:rsidR="00480F2B" w:rsidRDefault="00480F2B" w:rsidP="002A19C7">
      <w:pPr>
        <w:pStyle w:val="p1"/>
        <w:spacing w:before="0" w:beforeAutospacing="0" w:after="300" w:afterAutospacing="0" w:line="420" w:lineRule="atLeast"/>
        <w:rPr>
          <w:rFonts w:ascii="Helvetica" w:hAnsi="Helvetica" w:cs="Helvetica"/>
          <w:color w:val="222222"/>
          <w:sz w:val="27"/>
          <w:szCs w:val="27"/>
        </w:rPr>
      </w:pPr>
    </w:p>
    <w:p w:rsidR="002A19C7" w:rsidRDefault="002A19C7" w:rsidP="002A19C7">
      <w:pPr>
        <w:pStyle w:val="p1"/>
        <w:spacing w:before="0" w:beforeAutospacing="0" w:after="300" w:afterAutospacing="0" w:line="420" w:lineRule="atLeast"/>
        <w:rPr>
          <w:rFonts w:ascii="Helvetica" w:hAnsi="Helvetica" w:cs="Helvetica"/>
          <w:color w:val="222222"/>
          <w:sz w:val="27"/>
          <w:szCs w:val="27"/>
        </w:rPr>
      </w:pPr>
      <w:r>
        <w:rPr>
          <w:noProof/>
        </w:rPr>
        <w:drawing>
          <wp:inline distT="0" distB="0" distL="0" distR="0" wp14:anchorId="6BA09D46" wp14:editId="0BBE696A">
            <wp:extent cx="4132428" cy="2479457"/>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7982" cy="2494790"/>
                    </a:xfrm>
                    <a:prstGeom prst="rect">
                      <a:avLst/>
                    </a:prstGeom>
                  </pic:spPr>
                </pic:pic>
              </a:graphicData>
            </a:graphic>
          </wp:inline>
        </w:drawing>
      </w:r>
    </w:p>
    <w:p w:rsidR="002A19C7" w:rsidRDefault="002A19C7" w:rsidP="002330CF"/>
    <w:p w:rsidR="00AE4FA3" w:rsidRDefault="00AE4FA3" w:rsidP="002330CF"/>
    <w:p w:rsidR="00AE4FA3" w:rsidRDefault="00AE4FA3" w:rsidP="002330CF"/>
    <w:p w:rsidR="00AE4FA3" w:rsidRDefault="00AE4FA3" w:rsidP="002330CF"/>
    <w:p w:rsidR="00AE4FA3" w:rsidRDefault="00AE4FA3" w:rsidP="002330CF"/>
    <w:p w:rsidR="002330CF" w:rsidRPr="003C0BA5" w:rsidRDefault="002330CF" w:rsidP="00D84649"/>
    <w:p w:rsidR="002330CF" w:rsidRPr="003C0BA5" w:rsidRDefault="002A19C7" w:rsidP="002330CF">
      <w:pPr>
        <w:pStyle w:val="Heading4"/>
      </w:pPr>
      <w:bookmarkStart w:id="7" w:name="_Toc26953265"/>
      <w:r>
        <w:t>Typografie</w:t>
      </w:r>
      <w:bookmarkEnd w:id="7"/>
    </w:p>
    <w:p w:rsidR="002330CF" w:rsidRDefault="002A19C7" w:rsidP="002330CF">
      <w:r w:rsidRPr="002A19C7">
        <w:t xml:space="preserve">We gebruiken de Veranda, een algemeen beschikbaar lettertype. De Veranda is de systeemletter van UWV. Dat wil zeggen dat we </w:t>
      </w:r>
      <w:proofErr w:type="gramStart"/>
      <w:r w:rsidRPr="002A19C7">
        <w:t>de</w:t>
      </w:r>
      <w:proofErr w:type="gramEnd"/>
      <w:r w:rsidRPr="002A19C7">
        <w:t xml:space="preserve"> lettertype toepassen in dashboards.</w:t>
      </w:r>
    </w:p>
    <w:p w:rsidR="002330CF" w:rsidRDefault="002330CF" w:rsidP="002330CF"/>
    <w:p w:rsidR="002A19C7" w:rsidRDefault="002A19C7" w:rsidP="002A19C7">
      <w:pPr>
        <w:pStyle w:val="p1"/>
        <w:spacing w:after="300" w:line="420" w:lineRule="atLeast"/>
        <w:rPr>
          <w:rStyle w:val="s1"/>
          <w:rFonts w:ascii="Helvetica" w:hAnsi="Helvetica" w:cs="Helvetica"/>
          <w:color w:val="222222"/>
          <w:sz w:val="27"/>
          <w:szCs w:val="27"/>
        </w:rPr>
      </w:pPr>
      <w:r>
        <w:rPr>
          <w:rStyle w:val="s1"/>
          <w:rFonts w:ascii="Helvetica" w:hAnsi="Helvetica" w:cs="Helvetica"/>
          <w:color w:val="222222"/>
          <w:sz w:val="27"/>
          <w:szCs w:val="27"/>
        </w:rPr>
        <w:t xml:space="preserve">Veranda </w:t>
      </w:r>
      <w:proofErr w:type="spellStart"/>
      <w:r>
        <w:rPr>
          <w:rStyle w:val="s1"/>
          <w:rFonts w:ascii="Helvetica" w:hAnsi="Helvetica" w:cs="Helvetica"/>
          <w:color w:val="222222"/>
          <w:sz w:val="27"/>
          <w:szCs w:val="27"/>
        </w:rPr>
        <w:t>Normal</w:t>
      </w:r>
      <w:proofErr w:type="spellEnd"/>
      <w:r w:rsidR="007A25E2">
        <w:rPr>
          <w:rStyle w:val="s1"/>
          <w:rFonts w:ascii="Helvetica" w:hAnsi="Helvetica" w:cs="Helvetica"/>
          <w:color w:val="222222"/>
          <w:sz w:val="27"/>
          <w:szCs w:val="27"/>
        </w:rPr>
        <w:t xml:space="preserve"> </w:t>
      </w:r>
      <w:r w:rsidR="00AE4FA3">
        <w:rPr>
          <w:rStyle w:val="s1"/>
          <w:rFonts w:ascii="Helvetica" w:hAnsi="Helvetica" w:cs="Helvetica"/>
          <w:color w:val="222222"/>
          <w:sz w:val="27"/>
          <w:szCs w:val="27"/>
        </w:rPr>
        <w:t>8,5</w:t>
      </w:r>
    </w:p>
    <w:p w:rsidR="002A19C7" w:rsidRDefault="002A19C7" w:rsidP="002A19C7">
      <w:pPr>
        <w:pStyle w:val="p1"/>
        <w:spacing w:after="300" w:line="420" w:lineRule="atLeast"/>
        <w:rPr>
          <w:rStyle w:val="s1"/>
          <w:rFonts w:ascii="Verdana" w:hAnsi="Verdana" w:cs="Helvetica"/>
          <w:color w:val="222222"/>
          <w:sz w:val="27"/>
          <w:szCs w:val="27"/>
        </w:rPr>
      </w:pPr>
      <w:proofErr w:type="spellStart"/>
      <w:r>
        <w:rPr>
          <w:rStyle w:val="s1"/>
          <w:rFonts w:ascii="Verdana" w:hAnsi="Verdana" w:cs="Helvetica"/>
          <w:color w:val="222222"/>
          <w:sz w:val="27"/>
          <w:szCs w:val="27"/>
        </w:rPr>
        <w:t>Abcdefghijklmnopqrstuvwxyz</w:t>
      </w:r>
      <w:proofErr w:type="spellEnd"/>
    </w:p>
    <w:p w:rsidR="002A19C7" w:rsidRPr="004221DE" w:rsidRDefault="002A19C7" w:rsidP="002A19C7">
      <w:pPr>
        <w:pStyle w:val="p1"/>
        <w:spacing w:after="300" w:line="420" w:lineRule="atLeast"/>
        <w:rPr>
          <w:rStyle w:val="s1"/>
          <w:rFonts w:ascii="Verdana" w:hAnsi="Verdana" w:cs="Helvetica"/>
          <w:color w:val="222222"/>
          <w:sz w:val="27"/>
          <w:szCs w:val="27"/>
        </w:rPr>
      </w:pPr>
      <w:r>
        <w:rPr>
          <w:rStyle w:val="s1"/>
          <w:rFonts w:ascii="Verdana" w:hAnsi="Verdana" w:cs="Helvetica"/>
          <w:color w:val="222222"/>
          <w:sz w:val="27"/>
          <w:szCs w:val="27"/>
        </w:rPr>
        <w:t>ABCDEFGHIJKLMNOPQRSTUVWXYZ</w:t>
      </w:r>
    </w:p>
    <w:p w:rsidR="002A19C7" w:rsidRDefault="002A19C7" w:rsidP="002A19C7">
      <w:pPr>
        <w:pStyle w:val="p1"/>
        <w:spacing w:after="300" w:line="420" w:lineRule="atLeast"/>
        <w:rPr>
          <w:rStyle w:val="s1"/>
          <w:rFonts w:ascii="Verdana" w:hAnsi="Verdana" w:cs="Helvetica"/>
          <w:color w:val="222222"/>
          <w:sz w:val="27"/>
          <w:szCs w:val="27"/>
        </w:rPr>
      </w:pPr>
    </w:p>
    <w:p w:rsidR="002A19C7" w:rsidRDefault="002A19C7" w:rsidP="002A19C7">
      <w:pPr>
        <w:pStyle w:val="p1"/>
        <w:spacing w:after="300" w:line="420" w:lineRule="atLeast"/>
        <w:rPr>
          <w:rStyle w:val="s1"/>
          <w:rFonts w:ascii="Verdana" w:hAnsi="Verdana" w:cs="Helvetica"/>
          <w:color w:val="222222"/>
          <w:sz w:val="27"/>
          <w:szCs w:val="27"/>
        </w:rPr>
      </w:pPr>
      <w:r>
        <w:rPr>
          <w:rStyle w:val="s1"/>
          <w:rFonts w:ascii="Verdana" w:hAnsi="Verdana" w:cs="Helvetica"/>
          <w:color w:val="222222"/>
          <w:sz w:val="27"/>
          <w:szCs w:val="27"/>
        </w:rPr>
        <w:t>Veranda Italic</w:t>
      </w:r>
      <w:r w:rsidR="007A25E2">
        <w:rPr>
          <w:rStyle w:val="s1"/>
          <w:rFonts w:ascii="Verdana" w:hAnsi="Verdana" w:cs="Helvetica"/>
          <w:color w:val="222222"/>
          <w:sz w:val="27"/>
          <w:szCs w:val="27"/>
        </w:rPr>
        <w:t xml:space="preserve"> </w:t>
      </w:r>
      <w:r w:rsidR="00AE4FA3">
        <w:rPr>
          <w:rStyle w:val="s1"/>
          <w:rFonts w:ascii="Verdana" w:hAnsi="Verdana" w:cs="Helvetica"/>
          <w:color w:val="222222"/>
          <w:sz w:val="27"/>
          <w:szCs w:val="27"/>
        </w:rPr>
        <w:t>8,5</w:t>
      </w:r>
    </w:p>
    <w:p w:rsidR="002A19C7" w:rsidRPr="005221FD" w:rsidRDefault="002A19C7" w:rsidP="002A19C7">
      <w:pPr>
        <w:pStyle w:val="p1"/>
        <w:spacing w:after="300" w:line="420" w:lineRule="atLeast"/>
        <w:rPr>
          <w:rStyle w:val="s1"/>
          <w:rFonts w:ascii="Verdana" w:hAnsi="Verdana" w:cs="Helvetica"/>
          <w:i/>
          <w:color w:val="222222"/>
          <w:sz w:val="27"/>
          <w:szCs w:val="27"/>
        </w:rPr>
      </w:pPr>
      <w:proofErr w:type="spellStart"/>
      <w:r w:rsidRPr="005221FD">
        <w:rPr>
          <w:rStyle w:val="s1"/>
          <w:rFonts w:ascii="Verdana" w:hAnsi="Verdana" w:cs="Helvetica"/>
          <w:i/>
          <w:color w:val="222222"/>
          <w:sz w:val="27"/>
          <w:szCs w:val="27"/>
        </w:rPr>
        <w:t>Abcdefghijklmnopqrstuvwxyz</w:t>
      </w:r>
      <w:proofErr w:type="spellEnd"/>
    </w:p>
    <w:p w:rsidR="002A19C7" w:rsidRPr="005221FD" w:rsidRDefault="002A19C7" w:rsidP="002A19C7">
      <w:pPr>
        <w:pStyle w:val="p1"/>
        <w:spacing w:after="300" w:line="420" w:lineRule="atLeast"/>
        <w:rPr>
          <w:rStyle w:val="s1"/>
          <w:rFonts w:ascii="Verdana" w:hAnsi="Verdana" w:cs="Helvetica"/>
          <w:i/>
          <w:color w:val="222222"/>
          <w:sz w:val="27"/>
          <w:szCs w:val="27"/>
        </w:rPr>
      </w:pPr>
      <w:r w:rsidRPr="005221FD">
        <w:rPr>
          <w:rStyle w:val="s1"/>
          <w:rFonts w:ascii="Verdana" w:hAnsi="Verdana" w:cs="Helvetica"/>
          <w:i/>
          <w:color w:val="222222"/>
          <w:sz w:val="27"/>
          <w:szCs w:val="27"/>
        </w:rPr>
        <w:t>ABCDEFGHIJKLMNOPQRSTUVWXYZ</w:t>
      </w:r>
    </w:p>
    <w:p w:rsidR="002A19C7" w:rsidRDefault="002A19C7" w:rsidP="002A19C7">
      <w:pPr>
        <w:pStyle w:val="p1"/>
        <w:spacing w:after="300" w:line="420" w:lineRule="atLeast"/>
        <w:rPr>
          <w:rStyle w:val="s1"/>
          <w:rFonts w:ascii="Verdana" w:hAnsi="Verdana" w:cs="Helvetica"/>
          <w:color w:val="222222"/>
          <w:sz w:val="27"/>
          <w:szCs w:val="27"/>
        </w:rPr>
      </w:pPr>
    </w:p>
    <w:p w:rsidR="002A19C7" w:rsidRDefault="002A19C7" w:rsidP="002A19C7">
      <w:pPr>
        <w:pStyle w:val="p1"/>
        <w:spacing w:after="300" w:line="420" w:lineRule="atLeast"/>
        <w:rPr>
          <w:rStyle w:val="s1"/>
          <w:rFonts w:ascii="Verdana" w:hAnsi="Verdana" w:cs="Helvetica"/>
          <w:color w:val="222222"/>
          <w:sz w:val="27"/>
          <w:szCs w:val="27"/>
        </w:rPr>
      </w:pPr>
      <w:r>
        <w:rPr>
          <w:rStyle w:val="s1"/>
          <w:rFonts w:ascii="Verdana" w:hAnsi="Verdana" w:cs="Helvetica"/>
          <w:color w:val="222222"/>
          <w:sz w:val="27"/>
          <w:szCs w:val="27"/>
        </w:rPr>
        <w:t xml:space="preserve">Veranda </w:t>
      </w:r>
      <w:proofErr w:type="spellStart"/>
      <w:r>
        <w:rPr>
          <w:rStyle w:val="s1"/>
          <w:rFonts w:ascii="Verdana" w:hAnsi="Verdana" w:cs="Helvetica"/>
          <w:color w:val="222222"/>
          <w:sz w:val="27"/>
          <w:szCs w:val="27"/>
        </w:rPr>
        <w:t>Bold</w:t>
      </w:r>
      <w:proofErr w:type="spellEnd"/>
      <w:r w:rsidR="007A25E2">
        <w:rPr>
          <w:rStyle w:val="s1"/>
          <w:rFonts w:ascii="Verdana" w:hAnsi="Verdana" w:cs="Helvetica"/>
          <w:color w:val="222222"/>
          <w:sz w:val="27"/>
          <w:szCs w:val="27"/>
        </w:rPr>
        <w:t xml:space="preserve"> </w:t>
      </w:r>
      <w:r w:rsidR="00AE4FA3">
        <w:rPr>
          <w:rStyle w:val="s1"/>
          <w:rFonts w:ascii="Verdana" w:hAnsi="Verdana" w:cs="Helvetica"/>
          <w:color w:val="222222"/>
          <w:sz w:val="27"/>
          <w:szCs w:val="27"/>
        </w:rPr>
        <w:t>8,5</w:t>
      </w:r>
    </w:p>
    <w:p w:rsidR="002A19C7" w:rsidRPr="005221FD" w:rsidRDefault="002A19C7" w:rsidP="002A19C7">
      <w:pPr>
        <w:pStyle w:val="p1"/>
        <w:spacing w:after="300" w:line="420" w:lineRule="atLeast"/>
        <w:rPr>
          <w:rStyle w:val="s1"/>
          <w:rFonts w:ascii="Verdana" w:hAnsi="Verdana" w:cs="Helvetica"/>
          <w:b/>
          <w:color w:val="222222"/>
          <w:sz w:val="27"/>
          <w:szCs w:val="27"/>
        </w:rPr>
      </w:pPr>
      <w:proofErr w:type="spellStart"/>
      <w:r w:rsidRPr="005221FD">
        <w:rPr>
          <w:rStyle w:val="s1"/>
          <w:rFonts w:ascii="Verdana" w:hAnsi="Verdana" w:cs="Helvetica"/>
          <w:b/>
          <w:color w:val="222222"/>
          <w:sz w:val="27"/>
          <w:szCs w:val="27"/>
        </w:rPr>
        <w:t>Abcdefghijklmnopqrstuvwxyz</w:t>
      </w:r>
      <w:proofErr w:type="spellEnd"/>
    </w:p>
    <w:p w:rsidR="002A19C7" w:rsidRPr="005221FD" w:rsidRDefault="002A19C7" w:rsidP="002A19C7">
      <w:pPr>
        <w:pStyle w:val="p1"/>
        <w:spacing w:after="300" w:line="420" w:lineRule="atLeast"/>
        <w:rPr>
          <w:rStyle w:val="s1"/>
          <w:rFonts w:ascii="Verdana" w:hAnsi="Verdana" w:cs="Helvetica"/>
          <w:b/>
          <w:color w:val="222222"/>
          <w:sz w:val="27"/>
          <w:szCs w:val="27"/>
        </w:rPr>
      </w:pPr>
      <w:r w:rsidRPr="005221FD">
        <w:rPr>
          <w:rStyle w:val="s1"/>
          <w:rFonts w:ascii="Verdana" w:hAnsi="Verdana" w:cs="Helvetica"/>
          <w:b/>
          <w:color w:val="222222"/>
          <w:sz w:val="27"/>
          <w:szCs w:val="27"/>
        </w:rPr>
        <w:t>ABCDEFGHIJKLMNOPQRSTUVWXYZ</w:t>
      </w:r>
    </w:p>
    <w:p w:rsidR="002A19C7" w:rsidRDefault="002A19C7" w:rsidP="002A19C7">
      <w:pPr>
        <w:pStyle w:val="p1"/>
        <w:spacing w:after="300" w:line="420" w:lineRule="atLeast"/>
        <w:rPr>
          <w:rStyle w:val="s1"/>
          <w:rFonts w:ascii="Verdana" w:hAnsi="Verdana" w:cs="Helvetica"/>
          <w:color w:val="222222"/>
          <w:sz w:val="27"/>
          <w:szCs w:val="27"/>
        </w:rPr>
      </w:pPr>
    </w:p>
    <w:p w:rsidR="002A19C7" w:rsidRDefault="002A19C7" w:rsidP="002A19C7">
      <w:pPr>
        <w:pStyle w:val="p1"/>
        <w:spacing w:after="300" w:line="420" w:lineRule="atLeast"/>
        <w:rPr>
          <w:rStyle w:val="s1"/>
          <w:rFonts w:ascii="Verdana" w:hAnsi="Verdana" w:cs="Helvetica"/>
          <w:color w:val="222222"/>
          <w:sz w:val="27"/>
          <w:szCs w:val="27"/>
        </w:rPr>
      </w:pPr>
      <w:r>
        <w:rPr>
          <w:rStyle w:val="s1"/>
          <w:rFonts w:ascii="Verdana" w:hAnsi="Verdana" w:cs="Helvetica"/>
          <w:color w:val="222222"/>
          <w:sz w:val="27"/>
          <w:szCs w:val="27"/>
        </w:rPr>
        <w:t xml:space="preserve">Veranda </w:t>
      </w:r>
      <w:proofErr w:type="spellStart"/>
      <w:r>
        <w:rPr>
          <w:rStyle w:val="s1"/>
          <w:rFonts w:ascii="Verdana" w:hAnsi="Verdana" w:cs="Helvetica"/>
          <w:color w:val="222222"/>
          <w:sz w:val="27"/>
          <w:szCs w:val="27"/>
        </w:rPr>
        <w:t>Bold</w:t>
      </w:r>
      <w:proofErr w:type="spellEnd"/>
      <w:r>
        <w:rPr>
          <w:rStyle w:val="s1"/>
          <w:rFonts w:ascii="Verdana" w:hAnsi="Verdana" w:cs="Helvetica"/>
          <w:color w:val="222222"/>
          <w:sz w:val="27"/>
          <w:szCs w:val="27"/>
        </w:rPr>
        <w:t xml:space="preserve"> Italic</w:t>
      </w:r>
      <w:r w:rsidR="007A25E2">
        <w:rPr>
          <w:rStyle w:val="s1"/>
          <w:rFonts w:ascii="Verdana" w:hAnsi="Verdana" w:cs="Helvetica"/>
          <w:color w:val="222222"/>
          <w:sz w:val="27"/>
          <w:szCs w:val="27"/>
        </w:rPr>
        <w:t xml:space="preserve"> </w:t>
      </w:r>
      <w:r w:rsidR="00AE4FA3">
        <w:rPr>
          <w:rStyle w:val="s1"/>
          <w:rFonts w:ascii="Verdana" w:hAnsi="Verdana" w:cs="Helvetica"/>
          <w:color w:val="222222"/>
          <w:sz w:val="27"/>
          <w:szCs w:val="27"/>
        </w:rPr>
        <w:t>8,5</w:t>
      </w:r>
    </w:p>
    <w:p w:rsidR="002A19C7" w:rsidRPr="005221FD" w:rsidRDefault="002A19C7" w:rsidP="002A19C7">
      <w:pPr>
        <w:pStyle w:val="p1"/>
        <w:spacing w:after="300" w:line="420" w:lineRule="atLeast"/>
        <w:rPr>
          <w:rStyle w:val="s1"/>
          <w:rFonts w:ascii="Verdana" w:hAnsi="Verdana" w:cs="Helvetica"/>
          <w:b/>
          <w:i/>
          <w:color w:val="222222"/>
          <w:sz w:val="27"/>
          <w:szCs w:val="27"/>
        </w:rPr>
      </w:pPr>
      <w:proofErr w:type="spellStart"/>
      <w:r w:rsidRPr="005221FD">
        <w:rPr>
          <w:rStyle w:val="s1"/>
          <w:rFonts w:ascii="Verdana" w:hAnsi="Verdana" w:cs="Helvetica"/>
          <w:b/>
          <w:i/>
          <w:color w:val="222222"/>
          <w:sz w:val="27"/>
          <w:szCs w:val="27"/>
        </w:rPr>
        <w:t>Abcdefghijklmnopqrstuvwxyz</w:t>
      </w:r>
      <w:proofErr w:type="spellEnd"/>
    </w:p>
    <w:p w:rsidR="002A19C7" w:rsidRPr="005221FD" w:rsidRDefault="002A19C7" w:rsidP="002A19C7">
      <w:pPr>
        <w:pStyle w:val="p1"/>
        <w:spacing w:after="300" w:line="420" w:lineRule="atLeast"/>
        <w:rPr>
          <w:rStyle w:val="s1"/>
          <w:rFonts w:ascii="Verdana" w:hAnsi="Verdana" w:cs="Helvetica"/>
          <w:b/>
          <w:i/>
          <w:color w:val="222222"/>
          <w:sz w:val="27"/>
          <w:szCs w:val="27"/>
        </w:rPr>
      </w:pPr>
      <w:r w:rsidRPr="005221FD">
        <w:rPr>
          <w:rStyle w:val="s1"/>
          <w:rFonts w:ascii="Verdana" w:hAnsi="Verdana" w:cs="Helvetica"/>
          <w:b/>
          <w:i/>
          <w:color w:val="222222"/>
          <w:sz w:val="27"/>
          <w:szCs w:val="27"/>
        </w:rPr>
        <w:t>ABCDEFGHIJKLMNOPQRSTUVWXYZ</w:t>
      </w:r>
    </w:p>
    <w:p w:rsidR="002A19C7" w:rsidRPr="003C0BA5" w:rsidRDefault="002A19C7" w:rsidP="002330CF"/>
    <w:p w:rsidR="002330CF" w:rsidRPr="00643B25" w:rsidRDefault="001B0D6F" w:rsidP="00643B25">
      <w:pPr>
        <w:pStyle w:val="Heading2"/>
        <w:framePr w:wrap="around"/>
      </w:pPr>
      <w:bookmarkStart w:id="8" w:name="_Toc26953266"/>
      <w:r>
        <w:lastRenderedPageBreak/>
        <w:t>De fundamentele onderdelen krijgen de waarde</w:t>
      </w:r>
      <w:bookmarkEnd w:id="8"/>
    </w:p>
    <w:p w:rsidR="002330CF" w:rsidRPr="003C0BA5" w:rsidRDefault="001B0D6F" w:rsidP="001B0D6F">
      <w:pPr>
        <w:pStyle w:val="Heading4"/>
        <w:numPr>
          <w:ilvl w:val="0"/>
          <w:numId w:val="0"/>
        </w:numPr>
      </w:pPr>
      <w:bookmarkStart w:id="9" w:name="_Toc26953267"/>
      <w:r>
        <w:t>Bouwstenen</w:t>
      </w:r>
      <w:bookmarkEnd w:id="9"/>
    </w:p>
    <w:p w:rsidR="002330CF" w:rsidRDefault="001B0D6F" w:rsidP="002330CF">
      <w:pPr>
        <w:tabs>
          <w:tab w:val="clear" w:pos="1418"/>
          <w:tab w:val="clear" w:pos="4253"/>
        </w:tabs>
        <w:spacing w:after="0" w:line="200" w:lineRule="atLeast"/>
        <w:contextualSpacing w:val="0"/>
      </w:pPr>
      <w:r w:rsidRPr="001B0D6F">
        <w:t>Een label, titelveld en logo stellen op zichzelf weinig voor. Gezamenlijk zijn ze ineens herkenbaar als header.</w:t>
      </w:r>
    </w:p>
    <w:p w:rsidR="001B0D6F" w:rsidRPr="003C0BA5" w:rsidRDefault="001B0D6F" w:rsidP="002330CF">
      <w:pPr>
        <w:tabs>
          <w:tab w:val="clear" w:pos="1418"/>
          <w:tab w:val="clear" w:pos="4253"/>
        </w:tabs>
        <w:spacing w:after="0" w:line="200" w:lineRule="atLeast"/>
        <w:contextualSpacing w:val="0"/>
      </w:pPr>
    </w:p>
    <w:p w:rsidR="002330CF" w:rsidRDefault="001B0D6F" w:rsidP="002330CF">
      <w:pPr>
        <w:pStyle w:val="Heading4"/>
      </w:pPr>
      <w:bookmarkStart w:id="10" w:name="_Toc26953268"/>
      <w:r>
        <w:t>Header</w:t>
      </w:r>
      <w:bookmarkEnd w:id="10"/>
    </w:p>
    <w:p w:rsidR="001B0D6F" w:rsidRDefault="001B0D6F" w:rsidP="001B0D6F">
      <w:r>
        <w:rPr>
          <w:noProof/>
        </w:rPr>
        <w:drawing>
          <wp:inline distT="0" distB="0" distL="0" distR="0" wp14:anchorId="3E54C347" wp14:editId="54D46231">
            <wp:extent cx="4953000" cy="2286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676" r="1141" b="12903"/>
                    <a:stretch/>
                  </pic:blipFill>
                  <pic:spPr bwMode="auto">
                    <a:xfrm>
                      <a:off x="0" y="0"/>
                      <a:ext cx="4953000" cy="228600"/>
                    </a:xfrm>
                    <a:prstGeom prst="rect">
                      <a:avLst/>
                    </a:prstGeom>
                    <a:ln>
                      <a:noFill/>
                    </a:ln>
                    <a:extLst>
                      <a:ext uri="{53640926-AAD7-44D8-BBD7-CCE9431645EC}">
                        <a14:shadowObscured xmlns:a14="http://schemas.microsoft.com/office/drawing/2010/main"/>
                      </a:ext>
                    </a:extLst>
                  </pic:spPr>
                </pic:pic>
              </a:graphicData>
            </a:graphic>
          </wp:inline>
        </w:drawing>
      </w:r>
    </w:p>
    <w:p w:rsidR="001B0D6F" w:rsidRDefault="001B0D6F" w:rsidP="001B0D6F"/>
    <w:p w:rsidR="001B0D6F" w:rsidRDefault="001B0D6F" w:rsidP="001B0D6F">
      <w:r w:rsidRPr="007933F5">
        <w:rPr>
          <w:noProof/>
          <w:sz w:val="22"/>
          <w:szCs w:val="22"/>
        </w:rPr>
        <w:drawing>
          <wp:inline distT="0" distB="0" distL="0" distR="0" wp14:anchorId="0EEC279E" wp14:editId="14B89A90">
            <wp:extent cx="5760720" cy="751205"/>
            <wp:effectExtent l="0" t="0" r="0" b="0"/>
            <wp:docPr id="3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17"/>
                    <a:stretch>
                      <a:fillRect/>
                    </a:stretch>
                  </pic:blipFill>
                  <pic:spPr>
                    <a:xfrm>
                      <a:off x="0" y="0"/>
                      <a:ext cx="5760720" cy="751205"/>
                    </a:xfrm>
                    <a:prstGeom prst="rect">
                      <a:avLst/>
                    </a:prstGeom>
                  </pic:spPr>
                </pic:pic>
              </a:graphicData>
            </a:graphic>
          </wp:inline>
        </w:drawing>
      </w:r>
      <w:r>
        <w:rPr>
          <w:noProof/>
        </w:rPr>
        <w:drawing>
          <wp:inline distT="0" distB="0" distL="0" distR="0" wp14:anchorId="3B1C5EB8" wp14:editId="4A6A84E5">
            <wp:extent cx="5760720" cy="80518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5180"/>
                    </a:xfrm>
                    <a:prstGeom prst="rect">
                      <a:avLst/>
                    </a:prstGeom>
                  </pic:spPr>
                </pic:pic>
              </a:graphicData>
            </a:graphic>
          </wp:inline>
        </w:drawing>
      </w:r>
    </w:p>
    <w:p w:rsidR="001B0D6F" w:rsidRDefault="001B0D6F" w:rsidP="001B0D6F"/>
    <w:p w:rsidR="001B0D6F" w:rsidRDefault="001B0D6F" w:rsidP="001B0D6F">
      <w:r w:rsidRPr="007933F5">
        <w:rPr>
          <w:rFonts w:ascii="Helvetica" w:hAnsi="Helvetica" w:cs="Helvetica"/>
          <w:noProof/>
          <w:color w:val="222222"/>
          <w:sz w:val="27"/>
          <w:szCs w:val="27"/>
        </w:rPr>
        <w:drawing>
          <wp:inline distT="0" distB="0" distL="0" distR="0" wp14:anchorId="0C769820" wp14:editId="3CB6BF1E">
            <wp:extent cx="5760720" cy="861060"/>
            <wp:effectExtent l="0" t="0" r="0" b="0"/>
            <wp:docPr id="8"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6"/>
                    <pic:cNvPicPr>
                      <a:picLocks noChangeAspect="1"/>
                    </pic:cNvPicPr>
                  </pic:nvPicPr>
                  <pic:blipFill rotWithShape="1">
                    <a:blip r:embed="rId19" cstate="screen">
                      <a:extLst>
                        <a:ext uri="{28A0092B-C50C-407E-A947-70E740481C1C}">
                          <a14:useLocalDpi xmlns:a14="http://schemas.microsoft.com/office/drawing/2010/main"/>
                        </a:ext>
                      </a:extLst>
                    </a:blip>
                    <a:srcRect/>
                    <a:stretch/>
                  </pic:blipFill>
                  <pic:spPr>
                    <a:xfrm>
                      <a:off x="0" y="0"/>
                      <a:ext cx="5760720" cy="861060"/>
                    </a:xfrm>
                    <a:prstGeom prst="rect">
                      <a:avLst/>
                    </a:prstGeom>
                  </pic:spPr>
                </pic:pic>
              </a:graphicData>
            </a:graphic>
          </wp:inline>
        </w:drawing>
      </w:r>
    </w:p>
    <w:p w:rsidR="001B0D6F" w:rsidRDefault="001B0D6F" w:rsidP="001B0D6F">
      <w:r w:rsidRPr="007933F5">
        <w:rPr>
          <w:rFonts w:ascii="Helvetica" w:hAnsi="Helvetica" w:cs="Helvetica"/>
          <w:noProof/>
          <w:color w:val="222222"/>
          <w:sz w:val="27"/>
          <w:szCs w:val="27"/>
        </w:rPr>
        <mc:AlternateContent>
          <mc:Choice Requires="wps">
            <w:drawing>
              <wp:anchor distT="0" distB="0" distL="114300" distR="114300" simplePos="0" relativeHeight="251663360" behindDoc="0" locked="0" layoutInCell="1" allowOverlap="1" wp14:anchorId="11648711" wp14:editId="589E5A4F">
                <wp:simplePos x="0" y="0"/>
                <wp:positionH relativeFrom="margin">
                  <wp:align>left</wp:align>
                </wp:positionH>
                <wp:positionV relativeFrom="paragraph">
                  <wp:posOffset>87773</wp:posOffset>
                </wp:positionV>
                <wp:extent cx="636597" cy="636597"/>
                <wp:effectExtent l="0" t="0" r="0" b="0"/>
                <wp:wrapNone/>
                <wp:docPr id="24" name="Text Placeholder 3">
                  <a:extLst xmlns:a="http://schemas.openxmlformats.org/drawingml/2006/main">
                    <a:ext uri="{FF2B5EF4-FFF2-40B4-BE49-F238E27FC236}">
                      <a16:creationId xmlns:a16="http://schemas.microsoft.com/office/drawing/2014/main" id="{1654D9CB-7204-4471-AF30-3FA9695FC87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636597" cy="636597"/>
                        </a:xfrm>
                        <a:prstGeom prst="rect">
                          <a:avLst/>
                        </a:prstGeom>
                        <a:blipFill>
                          <a:blip r:embed="rId20"/>
                          <a:stretch>
                            <a:fillRect/>
                          </a:stretch>
                        </a:blipFill>
                      </wps:spPr>
                      <wps:txbx>
                        <w:txbxContent>
                          <w:p w:rsidR="00157741" w:rsidRDefault="00157741" w:rsidP="001B0D6F">
                            <w:pPr>
                              <w:pStyle w:val="NormalWeb"/>
                              <w:spacing w:after="0"/>
                              <w:rPr>
                                <w:rFonts w:hAnsi="Calibri" w:cstheme="minorBidi"/>
                                <w:color w:val="000000" w:themeColor="text1"/>
                                <w:kern w:val="24"/>
                                <w:sz w:val="36"/>
                                <w:szCs w:val="36"/>
                                <w:lang w:val="en-US"/>
                              </w:rPr>
                            </w:pPr>
                            <w:r>
                              <w:rPr>
                                <w:rFonts w:hAnsi="Calibri" w:cstheme="minorBidi"/>
                                <w:color w:val="000000" w:themeColor="text1"/>
                                <w:kern w:val="24"/>
                                <w:sz w:val="36"/>
                                <w:szCs w:val="36"/>
                                <w:lang w:val="en-US"/>
                              </w:rPr>
                              <w:t xml:space="preserve">    </w:t>
                            </w:r>
                          </w:p>
                          <w:p w:rsidR="00157741" w:rsidRDefault="00157741" w:rsidP="001B0D6F">
                            <w:pPr>
                              <w:pStyle w:val="NormalWeb"/>
                              <w:spacing w:after="0"/>
                            </w:pPr>
                          </w:p>
                        </w:txbxContent>
                      </wps:txbx>
                      <wps:bodyPr/>
                    </wps:wsp>
                  </a:graphicData>
                </a:graphic>
              </wp:anchor>
            </w:drawing>
          </mc:Choice>
          <mc:Fallback>
            <w:pict>
              <v:shapetype w14:anchorId="11648711" id="_x0000_t202" coordsize="21600,21600" o:spt="202" path="m,l,21600r21600,l21600,xe">
                <v:stroke joinstyle="miter"/>
                <v:path gradientshapeok="t" o:connecttype="rect"/>
              </v:shapetype>
              <v:shape id="Text Placeholder 3" o:spid="_x0000_s1026" type="#_x0000_t202" style="position:absolute;margin-left:0;margin-top:6.9pt;width:50.15pt;height:50.15pt;z-index:251663360;visibility:visible;mso-wrap-style:square;mso-wrap-distance-left:9pt;mso-wrap-distance-top:0;mso-wrap-distance-right:9pt;mso-wrap-distance-bottom:0;mso-position-horizontal:left;mso-position-horizontal-relative:margin;mso-position-vertical:absolute;mso-position-vertical-relative:text;v-text-anchor:top" o:bwmode="graySca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" stroked="f">
                <v:fill r:id="rId21" o:title="" recolor="t" rotate="t" type="frame"/>
                <v:textbox>
                  <w:txbxContent>
                    <w:p w:rsidR="00157741" w:rsidRDefault="00157741" w:rsidP="001B0D6F">
                      <w:pPr>
                        <w:pStyle w:val="NormalWeb"/>
                        <w:spacing w:after="0"/>
                        <w:rPr>
                          <w:rFonts w:hAnsi="Calibri" w:cstheme="minorBidi"/>
                          <w:color w:val="000000" w:themeColor="text1"/>
                          <w:kern w:val="24"/>
                          <w:sz w:val="36"/>
                          <w:szCs w:val="36"/>
                          <w:lang w:val="en-US"/>
                        </w:rPr>
                      </w:pPr>
                      <w:r>
                        <w:rPr>
                          <w:rFonts w:hAnsi="Calibri" w:cstheme="minorBidi"/>
                          <w:color w:val="000000" w:themeColor="text1"/>
                          <w:kern w:val="24"/>
                          <w:sz w:val="36"/>
                          <w:szCs w:val="36"/>
                          <w:lang w:val="en-US"/>
                        </w:rPr>
                        <w:t xml:space="preserve">    </w:t>
                      </w:r>
                    </w:p>
                    <w:p w:rsidR="00157741" w:rsidRDefault="00157741" w:rsidP="001B0D6F">
                      <w:pPr>
                        <w:pStyle w:val="NormalWeb"/>
                        <w:spacing w:after="0"/>
                      </w:pPr>
                    </w:p>
                  </w:txbxContent>
                </v:textbox>
                <w10:wrap anchorx="margin"/>
              </v:shape>
            </w:pict>
          </mc:Fallback>
        </mc:AlternateContent>
      </w:r>
    </w:p>
    <w:p w:rsidR="001B0D6F" w:rsidRDefault="001B0D6F" w:rsidP="001B0D6F"/>
    <w:p w:rsidR="001B0D6F" w:rsidRPr="001B0D6F" w:rsidRDefault="001B0D6F" w:rsidP="001B0D6F"/>
    <w:p w:rsidR="001B0D6F" w:rsidRDefault="001B0D6F" w:rsidP="002330CF">
      <w:pPr>
        <w:pStyle w:val="Heading7"/>
      </w:pPr>
    </w:p>
    <w:p w:rsidR="001B0D6F" w:rsidRDefault="001B0D6F" w:rsidP="001B0D6F">
      <w:pPr>
        <w:pStyle w:val="Heading7"/>
        <w:numPr>
          <w:ilvl w:val="0"/>
          <w:numId w:val="0"/>
        </w:numPr>
      </w:pPr>
    </w:p>
    <w:p w:rsidR="001B0D6F" w:rsidRDefault="001B0D6F"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B20943" w:rsidRDefault="00B20943" w:rsidP="001B0D6F"/>
    <w:p w:rsidR="0006770C" w:rsidRPr="003C0BA5" w:rsidRDefault="001B0D6F" w:rsidP="0006770C">
      <w:pPr>
        <w:pStyle w:val="Heading4"/>
      </w:pPr>
      <w:bookmarkStart w:id="11" w:name="_Toc26953269"/>
      <w:bookmarkStart w:id="12" w:name="_Hlk1484504"/>
      <w:r>
        <w:lastRenderedPageBreak/>
        <w:t>Grafieken</w:t>
      </w:r>
      <w:bookmarkEnd w:id="11"/>
    </w:p>
    <w:p w:rsidR="001B0D6F" w:rsidRDefault="001B0D6F" w:rsidP="0006770C">
      <w:r w:rsidRPr="001B0D6F">
        <w:t>De bouwstenen waarmee een dashboard is op te bouwen. Enkele bouwstenen zoals grafieken samen vormen dan een sectie van een dashboard.</w:t>
      </w:r>
    </w:p>
    <w:p w:rsidR="001B0D6F" w:rsidRDefault="001B0D6F" w:rsidP="0006770C">
      <w:r>
        <w:rPr>
          <w:noProof/>
        </w:rPr>
        <w:drawing>
          <wp:inline distT="0" distB="0" distL="0" distR="0" wp14:anchorId="6CF8FEBD" wp14:editId="27518C80">
            <wp:extent cx="5760720" cy="227393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73935"/>
                    </a:xfrm>
                    <a:prstGeom prst="rect">
                      <a:avLst/>
                    </a:prstGeom>
                  </pic:spPr>
                </pic:pic>
              </a:graphicData>
            </a:graphic>
          </wp:inline>
        </w:drawing>
      </w:r>
    </w:p>
    <w:p w:rsidR="001B0D6F" w:rsidRDefault="001B0D6F" w:rsidP="0006770C"/>
    <w:p w:rsidR="001B0D6F" w:rsidRDefault="001B0D6F" w:rsidP="0006770C">
      <w:r>
        <w:rPr>
          <w:noProof/>
        </w:rPr>
        <w:drawing>
          <wp:inline distT="0" distB="0" distL="0" distR="0" wp14:anchorId="70B60263" wp14:editId="11869664">
            <wp:extent cx="5760720" cy="19177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1770"/>
                    </a:xfrm>
                    <a:prstGeom prst="rect">
                      <a:avLst/>
                    </a:prstGeom>
                  </pic:spPr>
                </pic:pic>
              </a:graphicData>
            </a:graphic>
          </wp:inline>
        </w:drawing>
      </w:r>
    </w:p>
    <w:p w:rsidR="001B0D6F" w:rsidRDefault="001B0D6F" w:rsidP="0006770C"/>
    <w:p w:rsidR="0006770C" w:rsidRPr="003C0BA5" w:rsidRDefault="001B0D6F" w:rsidP="0006770C">
      <w:r>
        <w:rPr>
          <w:noProof/>
        </w:rPr>
        <w:drawing>
          <wp:inline distT="0" distB="0" distL="0" distR="0" wp14:anchorId="2277859A" wp14:editId="5E4D1858">
            <wp:extent cx="5760720" cy="1250950"/>
            <wp:effectExtent l="0" t="0" r="0" b="635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50950"/>
                    </a:xfrm>
                    <a:prstGeom prst="rect">
                      <a:avLst/>
                    </a:prstGeom>
                  </pic:spPr>
                </pic:pic>
              </a:graphicData>
            </a:graphic>
          </wp:inline>
        </w:drawing>
      </w:r>
    </w:p>
    <w:p w:rsidR="0006770C" w:rsidRPr="003C0BA5" w:rsidRDefault="0006770C" w:rsidP="0006770C"/>
    <w:p w:rsidR="0006770C" w:rsidRPr="003C0BA5" w:rsidRDefault="001B0D6F" w:rsidP="0006770C">
      <w:pPr>
        <w:pStyle w:val="Heading4"/>
      </w:pPr>
      <w:bookmarkStart w:id="13" w:name="_Toc26953270"/>
      <w:proofErr w:type="spellStart"/>
      <w:r>
        <w:t>Footer</w:t>
      </w:r>
      <w:bookmarkEnd w:id="13"/>
      <w:proofErr w:type="spellEnd"/>
    </w:p>
    <w:bookmarkEnd w:id="12"/>
    <w:p w:rsidR="0006770C" w:rsidRDefault="001B0D6F" w:rsidP="006B5897">
      <w:r>
        <w:t>Een watermerk waarmee is duidelijk aangeven dat een rapport of bepaalde content gecheckt/goed bevonden is door Datawarehouse.</w:t>
      </w:r>
      <w:r w:rsidR="006B5897">
        <w:t xml:space="preserve"> De statement die je daar maakt is </w:t>
      </w:r>
      <w:r>
        <w:t>“Dit rapport is gemaakt door DWH” met onderaan elke pagina een vaste verantwoor</w:t>
      </w:r>
      <w:r w:rsidR="006B5897">
        <w:t>ding</w:t>
      </w:r>
      <w:r>
        <w:t xml:space="preserve"> in de trend </w:t>
      </w:r>
      <w:proofErr w:type="gramStart"/>
      <w:r>
        <w:t>van  “</w:t>
      </w:r>
      <w:proofErr w:type="gramEnd"/>
      <w:r>
        <w:t xml:space="preserve">De data in dit rapport is gecontroleerd door Datawarehouse UWV. Bij vragen over dit rapport of de data kunt u contact opnemen met {…}.”. Je zou ook nog andere opties kunnen overwegen zoals de link naar </w:t>
      </w:r>
      <w:proofErr w:type="spellStart"/>
      <w:r>
        <w:t>sharepoint</w:t>
      </w:r>
      <w:proofErr w:type="spellEnd"/>
      <w:r>
        <w:t xml:space="preserve"> met een toelichting of bepaalde content gecheckt is door DWH. Dit kunnen zijn definiëren van de vraag, gewenste oplossing, parameters, vertaling van functionele naar technische datamodel en ui</w:t>
      </w:r>
      <w:r w:rsidR="006B5897">
        <w:t xml:space="preserve">teindelijk de opmaak van data. De link naar </w:t>
      </w:r>
      <w:proofErr w:type="spellStart"/>
      <w:r w:rsidR="006B5897">
        <w:t>sharepoint</w:t>
      </w:r>
      <w:proofErr w:type="spellEnd"/>
      <w:r w:rsidR="006B5897">
        <w:t xml:space="preserve"> </w:t>
      </w:r>
      <w:proofErr w:type="spellStart"/>
      <w:r w:rsidR="006B5897">
        <w:t>woordt</w:t>
      </w:r>
      <w:proofErr w:type="spellEnd"/>
      <w:r w:rsidR="006B5897">
        <w:t xml:space="preserve"> niet beschreven in dit document. </w:t>
      </w:r>
    </w:p>
    <w:p w:rsidR="006B5897" w:rsidRDefault="006B5897" w:rsidP="006B5897"/>
    <w:p w:rsidR="006B5897" w:rsidRDefault="006B5897" w:rsidP="006B5897">
      <w:pPr>
        <w:pStyle w:val="p1"/>
        <w:spacing w:before="0" w:beforeAutospacing="0" w:after="300" w:afterAutospacing="0" w:line="420" w:lineRule="atLeast"/>
        <w:rPr>
          <w:rStyle w:val="s1"/>
          <w:rFonts w:ascii="Helvetica" w:hAnsi="Helvetica" w:cs="Helvetica"/>
          <w:color w:val="222222"/>
          <w:sz w:val="27"/>
          <w:szCs w:val="27"/>
        </w:rPr>
      </w:pPr>
      <w:r w:rsidRPr="008D2996">
        <w:rPr>
          <w:rStyle w:val="s1"/>
          <w:rFonts w:ascii="Helvetica" w:hAnsi="Helvetica" w:cs="Helvetica"/>
          <w:color w:val="222222"/>
          <w:sz w:val="27"/>
          <w:szCs w:val="27"/>
        </w:rPr>
        <w:t>“De data in dit rapport is gecontroleerd door Datawarehouse UWV. Bij vragen over dit rapport of de data kunt u contact opnemen met {…}.”.</w:t>
      </w:r>
    </w:p>
    <w:p w:rsidR="006B5897" w:rsidRPr="008D2996" w:rsidRDefault="006B5897" w:rsidP="006B5897">
      <w:pPr>
        <w:pStyle w:val="p1"/>
        <w:spacing w:before="0" w:beforeAutospacing="0" w:after="300" w:afterAutospacing="0" w:line="420" w:lineRule="atLeast"/>
        <w:rPr>
          <w:rStyle w:val="s1"/>
          <w:rFonts w:ascii="Helvetica" w:hAnsi="Helvetica" w:cs="Helvetica"/>
          <w:color w:val="222222"/>
          <w:sz w:val="27"/>
          <w:szCs w:val="27"/>
        </w:rPr>
      </w:pPr>
      <w:r>
        <w:rPr>
          <w:rStyle w:val="s1"/>
          <w:rFonts w:ascii="Helvetica" w:hAnsi="Helvetica" w:cs="Helvetica"/>
          <w:noProof/>
          <w:color w:val="222222"/>
          <w:sz w:val="27"/>
          <w:szCs w:val="27"/>
        </w:rPr>
        <w:drawing>
          <wp:inline distT="0" distB="0" distL="0" distR="0" wp14:anchorId="731D50D8">
            <wp:extent cx="5761355" cy="80454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804545"/>
                    </a:xfrm>
                    <a:prstGeom prst="rect">
                      <a:avLst/>
                    </a:prstGeom>
                    <a:noFill/>
                  </pic:spPr>
                </pic:pic>
              </a:graphicData>
            </a:graphic>
          </wp:inline>
        </w:drawing>
      </w:r>
    </w:p>
    <w:p w:rsidR="0006770C" w:rsidRPr="003C0BA5" w:rsidRDefault="0006770C" w:rsidP="002330CF"/>
    <w:p w:rsidR="00AF66AE" w:rsidRPr="00643B25" w:rsidRDefault="006B5897" w:rsidP="00643B25">
      <w:pPr>
        <w:pStyle w:val="Heading2"/>
        <w:framePr w:wrap="around"/>
      </w:pPr>
      <w:bookmarkStart w:id="14" w:name="_Toc26953271"/>
      <w:r>
        <w:lastRenderedPageBreak/>
        <w:t>Header</w:t>
      </w:r>
      <w:bookmarkEnd w:id="14"/>
    </w:p>
    <w:p w:rsidR="00AF66AE" w:rsidRPr="003C0BA5" w:rsidRDefault="006B5897" w:rsidP="006B5897">
      <w:r w:rsidRPr="006B5897">
        <w:t xml:space="preserve">De ‘header’ bestaat uit de componenten logo, titel en label door wie het dashboard is gemaakt en kan zo makkelijker op meerdere plaatsen worden </w:t>
      </w:r>
      <w:proofErr w:type="spellStart"/>
      <w:proofErr w:type="gramStart"/>
      <w:r w:rsidRPr="006B5897">
        <w:t>hergebruikt.</w:t>
      </w:r>
      <w:r w:rsidR="00AF66AE" w:rsidRPr="003C0BA5">
        <w:t>De</w:t>
      </w:r>
      <w:proofErr w:type="spellEnd"/>
      <w:proofErr w:type="gramEnd"/>
      <w:r w:rsidR="00AF66AE" w:rsidRPr="003C0BA5">
        <w:t xml:space="preserve"> faketekst </w:t>
      </w:r>
    </w:p>
    <w:p w:rsidR="00AF66AE" w:rsidRPr="003C0BA5" w:rsidRDefault="006B5897" w:rsidP="004304B2">
      <w:pPr>
        <w:pStyle w:val="ListParagraph"/>
      </w:pPr>
      <w:r>
        <w:t>Logo</w:t>
      </w:r>
    </w:p>
    <w:p w:rsidR="00AF66AE" w:rsidRDefault="006B5897" w:rsidP="004304B2">
      <w:pPr>
        <w:pStyle w:val="ListParagraph"/>
      </w:pPr>
      <w:r>
        <w:t>Titel</w:t>
      </w:r>
    </w:p>
    <w:p w:rsidR="006B5897" w:rsidRDefault="006B5897" w:rsidP="004304B2">
      <w:pPr>
        <w:pStyle w:val="ListParagraph"/>
      </w:pPr>
      <w:r>
        <w:t>Label</w:t>
      </w:r>
    </w:p>
    <w:p w:rsidR="006B5897" w:rsidRDefault="006B5897" w:rsidP="006B5897">
      <w:r>
        <w:rPr>
          <w:noProof/>
        </w:rPr>
        <w:drawing>
          <wp:inline distT="0" distB="0" distL="0" distR="0" wp14:anchorId="6585E10C" wp14:editId="5C1788BC">
            <wp:extent cx="5760720" cy="8191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19150"/>
                    </a:xfrm>
                    <a:prstGeom prst="rect">
                      <a:avLst/>
                    </a:prstGeom>
                  </pic:spPr>
                </pic:pic>
              </a:graphicData>
            </a:graphic>
          </wp:inline>
        </w:drawing>
      </w:r>
    </w:p>
    <w:p w:rsidR="006B5897" w:rsidRDefault="006B5897" w:rsidP="006B5897"/>
    <w:p w:rsidR="006B5897" w:rsidRDefault="006B5897" w:rsidP="006B5897">
      <w:r>
        <w:rPr>
          <w:noProof/>
        </w:rPr>
        <w:drawing>
          <wp:inline distT="0" distB="0" distL="0" distR="0" wp14:anchorId="5A42521A" wp14:editId="3D5486F6">
            <wp:extent cx="5760720" cy="643890"/>
            <wp:effectExtent l="0" t="0" r="0" b="381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43890"/>
                    </a:xfrm>
                    <a:prstGeom prst="rect">
                      <a:avLst/>
                    </a:prstGeom>
                  </pic:spPr>
                </pic:pic>
              </a:graphicData>
            </a:graphic>
          </wp:inline>
        </w:drawing>
      </w:r>
    </w:p>
    <w:p w:rsidR="006B5897" w:rsidRDefault="006B5897" w:rsidP="006B5897"/>
    <w:p w:rsidR="006B5897" w:rsidRPr="003C0BA5" w:rsidRDefault="006B5897" w:rsidP="006B5897">
      <w:r>
        <w:rPr>
          <w:noProof/>
        </w:rPr>
        <w:drawing>
          <wp:inline distT="0" distB="0" distL="0" distR="0" wp14:anchorId="41023BE4" wp14:editId="0DC06D9A">
            <wp:extent cx="5760720" cy="823595"/>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23595"/>
                    </a:xfrm>
                    <a:prstGeom prst="rect">
                      <a:avLst/>
                    </a:prstGeom>
                  </pic:spPr>
                </pic:pic>
              </a:graphicData>
            </a:graphic>
          </wp:inline>
        </w:drawing>
      </w:r>
    </w:p>
    <w:p w:rsidR="00AF66AE" w:rsidRPr="003C0BA5" w:rsidRDefault="00AF66AE" w:rsidP="00AF66AE"/>
    <w:p w:rsidR="00AF66AE" w:rsidRPr="003C0BA5" w:rsidRDefault="00AF66AE" w:rsidP="00AF66AE"/>
    <w:p w:rsidR="009F7644" w:rsidRPr="00643B25" w:rsidRDefault="006B5897" w:rsidP="00643B25">
      <w:pPr>
        <w:pStyle w:val="Heading2"/>
        <w:framePr w:wrap="around"/>
      </w:pPr>
      <w:bookmarkStart w:id="15" w:name="_Toc26953272"/>
      <w:r>
        <w:lastRenderedPageBreak/>
        <w:t>Grafiek</w:t>
      </w:r>
      <w:bookmarkEnd w:id="15"/>
    </w:p>
    <w:p w:rsidR="009F7644" w:rsidRDefault="006B5897" w:rsidP="009F7644">
      <w:r w:rsidRPr="006B5897">
        <w:t xml:space="preserve">In een front-end </w:t>
      </w:r>
      <w:proofErr w:type="spellStart"/>
      <w:r w:rsidRPr="006B5897">
        <w:t>tooling</w:t>
      </w:r>
      <w:proofErr w:type="spellEnd"/>
      <w:r w:rsidRPr="006B5897">
        <w:t xml:space="preserve"> met grafieken vind je veel verschillende grafieken met een grafiek titel, niet opgemaakt volgens huisstijl. Er zijn grafieken die je paginabreed kunt gebruiken en er zijn grafieken die je naast elkaar op één pagina kunt gebruiken.</w:t>
      </w:r>
    </w:p>
    <w:p w:rsidR="006B5897" w:rsidRDefault="006B5897" w:rsidP="009F7644"/>
    <w:p w:rsidR="006B5897" w:rsidRDefault="006B5897" w:rsidP="009F7644">
      <w:r w:rsidRPr="006B5897">
        <w:t>Bij het maken van een grafiek via een stijlmenu maak je gebruik van de grafieken menu.</w:t>
      </w:r>
    </w:p>
    <w:p w:rsidR="001D6D36" w:rsidRDefault="001D6D36" w:rsidP="009F7644"/>
    <w:p w:rsidR="001D6D36" w:rsidRDefault="001D6D36" w:rsidP="001D6D36">
      <w:r w:rsidRPr="001D6D36">
        <w:t>Alles wat hier</w:t>
      </w:r>
      <w:r>
        <w:t>onder</w:t>
      </w:r>
      <w:r w:rsidRPr="001D6D36">
        <w:t xml:space="preserve"> staat is slechts om een indruk te geven van het grafische effect van tekst op deze plek. Wat u hier leest is een voorbeeldtekst. Deze wordt later vervangen door de uiteindelijke tekst, die nu nog niet bekend is. De faketekst is dus een tekst die eigenlijk nergens over gaat.</w:t>
      </w:r>
    </w:p>
    <w:p w:rsidR="001D6D36" w:rsidRPr="003C0BA5" w:rsidRDefault="001D6D36" w:rsidP="001D6D36"/>
    <w:tbl>
      <w:tblPr>
        <w:tblStyle w:val="ListTable1Light"/>
        <w:tblW w:w="0" w:type="auto"/>
        <w:tblBorders>
          <w:insideV w:val="single" w:sz="48" w:space="0" w:color="FFFFFF"/>
        </w:tblBorders>
        <w:tblCellMar>
          <w:left w:w="0" w:type="dxa"/>
          <w:right w:w="0" w:type="dxa"/>
        </w:tblCellMar>
        <w:tblLook w:val="0600" w:firstRow="0" w:lastRow="0" w:firstColumn="0" w:lastColumn="0" w:noHBand="1" w:noVBand="1"/>
      </w:tblPr>
      <w:tblGrid>
        <w:gridCol w:w="4819"/>
        <w:gridCol w:w="4819"/>
      </w:tblGrid>
      <w:tr w:rsidR="001D6D36" w:rsidRPr="003C0BA5" w:rsidTr="00157741">
        <w:trPr>
          <w:cantSplit/>
        </w:trPr>
        <w:tc>
          <w:tcPr>
            <w:tcW w:w="4819" w:type="dxa"/>
          </w:tcPr>
          <w:p w:rsidR="001D6D36" w:rsidRPr="003C0BA5" w:rsidRDefault="001D6D36" w:rsidP="00157741">
            <w:pPr>
              <w:pStyle w:val="GrafiekTabelTitel"/>
            </w:pPr>
            <w:r w:rsidRPr="003C0BA5">
              <w:t xml:space="preserve">Grafiek </w:t>
            </w:r>
            <w:r w:rsidR="00AE4FA3">
              <w:t>4</w:t>
            </w:r>
            <w:r w:rsidRPr="003C0BA5">
              <w:t xml:space="preserve">.1 </w:t>
            </w:r>
            <w:r w:rsidRPr="003C0BA5">
              <w:tab/>
              <w:t>Gestapeld C+D 2col</w:t>
            </w:r>
          </w:p>
          <w:p w:rsidR="001D6D36" w:rsidRPr="003C0BA5" w:rsidRDefault="001D6D36" w:rsidP="00157741">
            <w:pPr>
              <w:pStyle w:val="GrafiekTabelEenheden"/>
            </w:pPr>
            <w:r w:rsidRPr="003C0BA5">
              <w:t>Eenheden</w:t>
            </w:r>
          </w:p>
        </w:tc>
        <w:tc>
          <w:tcPr>
            <w:tcW w:w="4819" w:type="dxa"/>
          </w:tcPr>
          <w:p w:rsidR="001D6D36" w:rsidRPr="003C0BA5" w:rsidRDefault="001D6D36" w:rsidP="00157741">
            <w:pPr>
              <w:pStyle w:val="GrafiekTabelTitel"/>
            </w:pPr>
          </w:p>
        </w:tc>
      </w:tr>
      <w:tr w:rsidR="001D6D36" w:rsidRPr="003C0BA5" w:rsidTr="00157741">
        <w:trPr>
          <w:cantSplit/>
          <w:trHeight w:val="1701"/>
        </w:trPr>
        <w:tc>
          <w:tcPr>
            <w:tcW w:w="4819" w:type="dxa"/>
          </w:tcPr>
          <w:p w:rsidR="001D6D36" w:rsidRPr="003C0BA5" w:rsidRDefault="001D6D36" w:rsidP="00157741">
            <w:r w:rsidRPr="003C0BA5">
              <w:rPr>
                <w:noProof/>
                <w:lang w:eastAsia="nl-NL"/>
              </w:rPr>
              <w:drawing>
                <wp:inline distT="0" distB="0" distL="0" distR="0" wp14:anchorId="151E35A8" wp14:editId="42FD17C4">
                  <wp:extent cx="3006000" cy="3229200"/>
                  <wp:effectExtent l="0" t="0" r="0" b="0"/>
                  <wp:docPr id="31" name="Chart 31">
                    <a:extLst xmlns:a="http://schemas.openxmlformats.org/drawingml/2006/main">
                      <a:ext uri="{FF2B5EF4-FFF2-40B4-BE49-F238E27FC236}">
                        <a16:creationId xmlns:a16="http://schemas.microsoft.com/office/drawing/2014/main" id="{00000000-0008-0000-1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4819" w:type="dxa"/>
          </w:tcPr>
          <w:p w:rsidR="001D6D36" w:rsidRPr="003C0BA5" w:rsidRDefault="001D6D36" w:rsidP="00157741">
            <w:r w:rsidRPr="003C0BA5">
              <w:rPr>
                <w:noProof/>
                <w:lang w:eastAsia="nl-NL"/>
              </w:rPr>
              <w:drawing>
                <wp:inline distT="0" distB="0" distL="0" distR="0" wp14:anchorId="02859AB7" wp14:editId="5A8D1028">
                  <wp:extent cx="3006000" cy="3229200"/>
                  <wp:effectExtent l="0" t="0" r="0" b="0"/>
                  <wp:docPr id="32" name="Chart 32">
                    <a:extLst xmlns:a="http://schemas.openxmlformats.org/drawingml/2006/main">
                      <a:ext uri="{FF2B5EF4-FFF2-40B4-BE49-F238E27FC236}">
                        <a16:creationId xmlns:a16="http://schemas.microsoft.com/office/drawing/2014/main" id="{76E54DA1-6FB1-4B1D-9B63-BB7EE656E1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bl>
    <w:p w:rsidR="001D6D36" w:rsidRPr="003C0BA5" w:rsidRDefault="001D6D36" w:rsidP="001D6D36">
      <w:pPr>
        <w:tabs>
          <w:tab w:val="clear" w:pos="1418"/>
        </w:tabs>
        <w:spacing w:after="0" w:line="200" w:lineRule="atLeast"/>
        <w:contextualSpacing w:val="0"/>
      </w:pPr>
      <w:bookmarkStart w:id="16" w:name="_Hlk536716934"/>
    </w:p>
    <w:bookmarkEnd w:id="16"/>
    <w:p w:rsidR="001D6D36" w:rsidRPr="003C0BA5" w:rsidRDefault="001D6D36" w:rsidP="001D6D36">
      <w:pPr>
        <w:tabs>
          <w:tab w:val="clear" w:pos="1418"/>
          <w:tab w:val="clear" w:pos="4253"/>
        </w:tabs>
        <w:spacing w:after="0" w:line="200" w:lineRule="atLeast"/>
        <w:contextualSpacing w:val="0"/>
      </w:pPr>
      <w:r w:rsidRPr="003C0BA5">
        <w:br w:type="page"/>
      </w:r>
    </w:p>
    <w:tbl>
      <w:tblPr>
        <w:tblStyle w:val="ListTable1Light"/>
        <w:tblW w:w="0" w:type="auto"/>
        <w:tblBorders>
          <w:insideV w:val="single" w:sz="48" w:space="0" w:color="FFFFFF"/>
        </w:tblBorders>
        <w:tblCellMar>
          <w:left w:w="0" w:type="dxa"/>
          <w:right w:w="0" w:type="dxa"/>
        </w:tblCellMar>
        <w:tblLook w:val="0600" w:firstRow="0" w:lastRow="0" w:firstColumn="0" w:lastColumn="0" w:noHBand="1" w:noVBand="1"/>
      </w:tblPr>
      <w:tblGrid>
        <w:gridCol w:w="4819"/>
        <w:gridCol w:w="4819"/>
      </w:tblGrid>
      <w:tr w:rsidR="001D6D36" w:rsidRPr="003C0BA5" w:rsidTr="00157741">
        <w:trPr>
          <w:cantSplit/>
        </w:trPr>
        <w:tc>
          <w:tcPr>
            <w:tcW w:w="4819" w:type="dxa"/>
          </w:tcPr>
          <w:p w:rsidR="001D6D36" w:rsidRPr="003C0BA5" w:rsidRDefault="001D6D36" w:rsidP="00157741">
            <w:pPr>
              <w:pStyle w:val="GrafiekTabelTitel"/>
            </w:pPr>
            <w:r w:rsidRPr="003C0BA5">
              <w:lastRenderedPageBreak/>
              <w:t xml:space="preserve">Grafiek </w:t>
            </w:r>
            <w:r w:rsidR="00AE4FA3">
              <w:t>4</w:t>
            </w:r>
            <w:r w:rsidRPr="003C0BA5">
              <w:t xml:space="preserve">.2 </w:t>
            </w:r>
            <w:r w:rsidRPr="003C0BA5">
              <w:tab/>
            </w:r>
            <w:proofErr w:type="spellStart"/>
            <w:r w:rsidRPr="003C0BA5">
              <w:t>Vlak+Staaf</w:t>
            </w:r>
            <w:proofErr w:type="spellEnd"/>
            <w:r w:rsidRPr="003C0BA5">
              <w:t xml:space="preserve"> 2col</w:t>
            </w:r>
          </w:p>
          <w:p w:rsidR="001D6D36" w:rsidRPr="003C0BA5" w:rsidRDefault="001D6D36" w:rsidP="00157741">
            <w:pPr>
              <w:pStyle w:val="GrafiekTabelEenheden"/>
            </w:pPr>
            <w:r w:rsidRPr="003C0BA5">
              <w:t>Eenheden</w:t>
            </w:r>
          </w:p>
        </w:tc>
        <w:tc>
          <w:tcPr>
            <w:tcW w:w="4819" w:type="dxa"/>
          </w:tcPr>
          <w:p w:rsidR="001D6D36" w:rsidRPr="003C0BA5" w:rsidRDefault="001D6D36" w:rsidP="00157741">
            <w:pPr>
              <w:pStyle w:val="GrafiekTabelTitel"/>
            </w:pPr>
          </w:p>
        </w:tc>
      </w:tr>
      <w:tr w:rsidR="001D6D36" w:rsidRPr="003C0BA5" w:rsidTr="00157741">
        <w:trPr>
          <w:cantSplit/>
          <w:trHeight w:val="1701"/>
        </w:trPr>
        <w:tc>
          <w:tcPr>
            <w:tcW w:w="4819" w:type="dxa"/>
          </w:tcPr>
          <w:p w:rsidR="001D6D36" w:rsidRPr="003C0BA5" w:rsidRDefault="001D6D36" w:rsidP="00157741">
            <w:r w:rsidRPr="003C0BA5">
              <w:rPr>
                <w:noProof/>
                <w:lang w:eastAsia="nl-NL"/>
              </w:rPr>
              <w:drawing>
                <wp:inline distT="0" distB="0" distL="0" distR="0" wp14:anchorId="70B1B8C7" wp14:editId="6D0AB0DD">
                  <wp:extent cx="2988000" cy="3229200"/>
                  <wp:effectExtent l="0" t="0" r="3175" b="0"/>
                  <wp:docPr id="38" name="Chart 38">
                    <a:extLst xmlns:a="http://schemas.openxmlformats.org/drawingml/2006/main">
                      <a:ext uri="{FF2B5EF4-FFF2-40B4-BE49-F238E27FC236}">
                        <a16:creationId xmlns:a16="http://schemas.microsoft.com/office/drawing/2014/main" id="{79929DF0-D705-4439-AC52-2D7B2D1B83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19" w:type="dxa"/>
          </w:tcPr>
          <w:p w:rsidR="001D6D36" w:rsidRPr="003C0BA5" w:rsidRDefault="001D6D36" w:rsidP="00157741">
            <w:r w:rsidRPr="003C0BA5">
              <w:rPr>
                <w:noProof/>
                <w:lang w:eastAsia="nl-NL"/>
              </w:rPr>
              <w:drawing>
                <wp:inline distT="0" distB="0" distL="0" distR="0" wp14:anchorId="4E2FF0D1" wp14:editId="2036565F">
                  <wp:extent cx="2988000" cy="3229200"/>
                  <wp:effectExtent l="0" t="0" r="3175" b="0"/>
                  <wp:docPr id="39" name="Chart 39">
                    <a:extLst xmlns:a="http://schemas.openxmlformats.org/drawingml/2006/main">
                      <a:ext uri="{FF2B5EF4-FFF2-40B4-BE49-F238E27FC236}">
                        <a16:creationId xmlns:a16="http://schemas.microsoft.com/office/drawing/2014/main" id="{16E8B5CA-F303-4E7B-A472-D77E7C1EAF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bl>
    <w:p w:rsidR="001D6D36" w:rsidRPr="003C0BA5" w:rsidRDefault="001D6D36" w:rsidP="001D6D36"/>
    <w:p w:rsidR="001D6D36" w:rsidRPr="003C0BA5" w:rsidRDefault="001D6D36" w:rsidP="001D6D36">
      <w:pPr>
        <w:tabs>
          <w:tab w:val="clear" w:pos="1418"/>
        </w:tabs>
        <w:spacing w:after="0" w:line="200" w:lineRule="atLeast"/>
        <w:contextualSpacing w:val="0"/>
      </w:pPr>
    </w:p>
    <w:p w:rsidR="001D6D36" w:rsidRPr="003C0BA5" w:rsidRDefault="001D6D36" w:rsidP="001D6D36">
      <w:pPr>
        <w:tabs>
          <w:tab w:val="clear" w:pos="1418"/>
        </w:tabs>
        <w:spacing w:after="0" w:line="200" w:lineRule="atLeast"/>
        <w:contextualSpacing w:val="0"/>
      </w:pPr>
      <w:bookmarkStart w:id="17" w:name="_Hlk536716953"/>
    </w:p>
    <w:p w:rsidR="001D6D36" w:rsidRPr="003C0BA5" w:rsidRDefault="001D6D36" w:rsidP="001D6D36">
      <w:pPr>
        <w:pStyle w:val="GrafiekTabelTitel"/>
      </w:pPr>
      <w:r w:rsidRPr="003C0BA5">
        <w:t xml:space="preserve">Grafiek </w:t>
      </w:r>
      <w:r w:rsidR="00AE4FA3">
        <w:t>4</w:t>
      </w:r>
      <w:r w:rsidRPr="003C0BA5">
        <w:t xml:space="preserve">.3 </w:t>
      </w:r>
      <w:r w:rsidRPr="003C0BA5">
        <w:tab/>
        <w:t>Gestapeld A+B 2col</w:t>
      </w:r>
    </w:p>
    <w:p w:rsidR="001D6D36" w:rsidRPr="003C0BA5" w:rsidRDefault="001D6D36" w:rsidP="001D6D36">
      <w:pPr>
        <w:pStyle w:val="GrafiekTabelEenheden"/>
      </w:pPr>
      <w:r w:rsidRPr="003C0BA5">
        <w:t>Eenheden</w:t>
      </w:r>
    </w:p>
    <w:bookmarkEnd w:id="17"/>
    <w:p w:rsidR="001D6D36" w:rsidRPr="003C0BA5" w:rsidRDefault="001D6D36" w:rsidP="001D6D36">
      <w:r w:rsidRPr="003C0BA5">
        <w:rPr>
          <w:noProof/>
          <w:lang w:eastAsia="nl-NL"/>
        </w:rPr>
        <w:drawing>
          <wp:inline distT="0" distB="0" distL="0" distR="0" wp14:anchorId="5F9C492F" wp14:editId="09B085A4">
            <wp:extent cx="2988000" cy="3229200"/>
            <wp:effectExtent l="0" t="0" r="3175" b="0"/>
            <wp:docPr id="42" name="Chart 42">
              <a:extLst xmlns:a="http://schemas.openxmlformats.org/drawingml/2006/main">
                <a:ext uri="{FF2B5EF4-FFF2-40B4-BE49-F238E27FC236}">
                  <a16:creationId xmlns:a16="http://schemas.microsoft.com/office/drawing/2014/main" id="{00000000-0008-0000-1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3C0BA5">
        <w:t xml:space="preserve">   </w:t>
      </w:r>
      <w:r w:rsidRPr="003C0BA5">
        <w:rPr>
          <w:noProof/>
          <w:lang w:eastAsia="nl-NL"/>
        </w:rPr>
        <w:drawing>
          <wp:inline distT="0" distB="0" distL="0" distR="0" wp14:anchorId="540397D4" wp14:editId="28E48326">
            <wp:extent cx="2988000" cy="3229200"/>
            <wp:effectExtent l="0" t="0" r="3175" b="0"/>
            <wp:docPr id="43" name="Chart 43">
              <a:extLst xmlns:a="http://schemas.openxmlformats.org/drawingml/2006/main">
                <a:ext uri="{FF2B5EF4-FFF2-40B4-BE49-F238E27FC236}">
                  <a16:creationId xmlns:a16="http://schemas.microsoft.com/office/drawing/2014/main" id="{3C965F0C-DA6A-4BF6-914F-063A695F0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D6D36" w:rsidRPr="003C0BA5" w:rsidRDefault="001D6D36" w:rsidP="001D6D36"/>
    <w:p w:rsidR="001D6D36" w:rsidRPr="003C0BA5" w:rsidRDefault="001D6D36" w:rsidP="001D6D36"/>
    <w:p w:rsidR="001D6D36" w:rsidRPr="003C0BA5" w:rsidRDefault="001D6D36" w:rsidP="001D6D36">
      <w:pPr>
        <w:pStyle w:val="GrafiekTabelTitel"/>
      </w:pPr>
      <w:bookmarkStart w:id="18" w:name="_Hlk536716972"/>
      <w:r w:rsidRPr="003C0BA5">
        <w:t xml:space="preserve">Grafiek </w:t>
      </w:r>
      <w:r w:rsidR="00AE4FA3">
        <w:t>4</w:t>
      </w:r>
      <w:r w:rsidRPr="003C0BA5">
        <w:t xml:space="preserve">.4 </w:t>
      </w:r>
      <w:r w:rsidRPr="003C0BA5">
        <w:tab/>
        <w:t>Lijn A+B 2col</w:t>
      </w:r>
    </w:p>
    <w:p w:rsidR="001D6D36" w:rsidRPr="003C0BA5" w:rsidRDefault="001D6D36" w:rsidP="001D6D36">
      <w:pPr>
        <w:pStyle w:val="GrafiekTabelEenheden"/>
      </w:pPr>
      <w:r w:rsidRPr="003C0BA5">
        <w:t>Eenheden</w:t>
      </w:r>
    </w:p>
    <w:bookmarkEnd w:id="18"/>
    <w:p w:rsidR="001D6D36" w:rsidRPr="003C0BA5" w:rsidRDefault="001D6D36" w:rsidP="001D6D36">
      <w:r w:rsidRPr="003C0BA5">
        <w:rPr>
          <w:noProof/>
          <w:lang w:eastAsia="nl-NL"/>
        </w:rPr>
        <w:lastRenderedPageBreak/>
        <w:drawing>
          <wp:inline distT="0" distB="0" distL="0" distR="0" wp14:anchorId="61880831" wp14:editId="3AAF3344">
            <wp:extent cx="3005258" cy="3232415"/>
            <wp:effectExtent l="0" t="0" r="5080" b="0"/>
            <wp:docPr id="47" name="Chart 47">
              <a:extLst xmlns:a="http://schemas.openxmlformats.org/drawingml/2006/main">
                <a:ext uri="{FF2B5EF4-FFF2-40B4-BE49-F238E27FC236}">
                  <a16:creationId xmlns:a16="http://schemas.microsoft.com/office/drawing/2014/main" id="{95BD072E-A86C-413E-9E1E-FC6BC20104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3C0BA5">
        <w:t xml:space="preserve">   </w:t>
      </w:r>
      <w:r w:rsidRPr="003C0BA5">
        <w:rPr>
          <w:noProof/>
          <w:lang w:eastAsia="nl-NL"/>
        </w:rPr>
        <w:drawing>
          <wp:inline distT="0" distB="0" distL="0" distR="0" wp14:anchorId="6E4E8E05" wp14:editId="56AB393F">
            <wp:extent cx="3006000" cy="3229200"/>
            <wp:effectExtent l="0" t="0" r="0" b="0"/>
            <wp:docPr id="48" name="Chart 48">
              <a:extLst xmlns:a="http://schemas.openxmlformats.org/drawingml/2006/main">
                <a:ext uri="{FF2B5EF4-FFF2-40B4-BE49-F238E27FC236}">
                  <a16:creationId xmlns:a16="http://schemas.microsoft.com/office/drawing/2014/main" id="{5D105CD8-7EB6-4054-8C9F-3DC8A2D507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6D36" w:rsidRPr="003C0BA5" w:rsidRDefault="001D6D36" w:rsidP="001D6D36"/>
    <w:p w:rsidR="001D6D36" w:rsidRPr="003C0BA5" w:rsidRDefault="001D6D36" w:rsidP="001D6D36">
      <w:pPr>
        <w:pStyle w:val="GrafiekTabelTitel"/>
      </w:pPr>
      <w:r w:rsidRPr="003C0BA5">
        <w:t xml:space="preserve">Grafiek </w:t>
      </w:r>
      <w:r w:rsidR="00AE4FA3">
        <w:t>4</w:t>
      </w:r>
      <w:r w:rsidRPr="003C0BA5">
        <w:t xml:space="preserve">.5 </w:t>
      </w:r>
      <w:r w:rsidRPr="003C0BA5">
        <w:tab/>
        <w:t>Lijn B 1col</w:t>
      </w:r>
    </w:p>
    <w:p w:rsidR="001D6D36" w:rsidRPr="003C0BA5" w:rsidRDefault="001D6D36" w:rsidP="001D6D36">
      <w:pPr>
        <w:pStyle w:val="GrafiekTabelEenheden"/>
      </w:pPr>
      <w:r w:rsidRPr="003C0BA5">
        <w:t>Eenheden</w:t>
      </w:r>
    </w:p>
    <w:p w:rsidR="001D6D36" w:rsidRDefault="001D6D36" w:rsidP="001D6D36">
      <w:r w:rsidRPr="003C0BA5">
        <w:rPr>
          <w:noProof/>
          <w:lang w:eastAsia="nl-NL"/>
        </w:rPr>
        <w:drawing>
          <wp:inline distT="0" distB="0" distL="0" distR="0" wp14:anchorId="01C0013A" wp14:editId="3DFBD1A8">
            <wp:extent cx="6120130" cy="3206750"/>
            <wp:effectExtent l="0" t="0" r="0" b="0"/>
            <wp:docPr id="44" name="Chart 44">
              <a:extLst xmlns:a="http://schemas.openxmlformats.org/drawingml/2006/main">
                <a:ext uri="{FF2B5EF4-FFF2-40B4-BE49-F238E27FC236}">
                  <a16:creationId xmlns:a16="http://schemas.microsoft.com/office/drawing/2014/main" id="{B7958A6D-93F9-4E2C-AA06-5408F8A0A1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6D36" w:rsidRPr="003C0BA5" w:rsidRDefault="001D6D36" w:rsidP="001D6D36"/>
    <w:p w:rsidR="001D6D36" w:rsidRPr="003C0BA5" w:rsidRDefault="001D6D36" w:rsidP="001D6D36">
      <w:pPr>
        <w:tabs>
          <w:tab w:val="clear" w:pos="1418"/>
        </w:tabs>
        <w:spacing w:after="0" w:line="200" w:lineRule="atLeast"/>
        <w:contextualSpacing w:val="0"/>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AE4FA3" w:rsidRDefault="00AE4FA3" w:rsidP="001D6D36">
      <w:pPr>
        <w:pStyle w:val="GrafiekTabelTitel"/>
      </w:pPr>
    </w:p>
    <w:p w:rsidR="001D6D36" w:rsidRPr="003C0BA5" w:rsidRDefault="001D6D36" w:rsidP="001D6D36">
      <w:pPr>
        <w:pStyle w:val="GrafiekTabelTitel"/>
      </w:pPr>
      <w:r w:rsidRPr="003C0BA5">
        <w:lastRenderedPageBreak/>
        <w:t xml:space="preserve">Grafiek </w:t>
      </w:r>
      <w:r w:rsidR="00AE4FA3">
        <w:t>4</w:t>
      </w:r>
      <w:r w:rsidRPr="003C0BA5">
        <w:t xml:space="preserve">.5 </w:t>
      </w:r>
      <w:r w:rsidRPr="003C0BA5">
        <w:tab/>
        <w:t>Gestapeld C</w:t>
      </w:r>
    </w:p>
    <w:p w:rsidR="001D6D36" w:rsidRPr="003C0BA5" w:rsidRDefault="001D6D36" w:rsidP="001D6D36">
      <w:pPr>
        <w:pStyle w:val="GrafiekTabelEenheden"/>
      </w:pPr>
      <w:r w:rsidRPr="003C0BA5">
        <w:t>Eenheden</w:t>
      </w:r>
    </w:p>
    <w:p w:rsidR="001D6D36" w:rsidRPr="003C0BA5" w:rsidRDefault="001D6D36" w:rsidP="001D6D36">
      <w:r w:rsidRPr="003C0BA5">
        <w:rPr>
          <w:noProof/>
          <w:lang w:eastAsia="nl-NL"/>
        </w:rPr>
        <w:drawing>
          <wp:inline distT="0" distB="0" distL="0" distR="0" wp14:anchorId="00A6EDBC" wp14:editId="1EFAE54B">
            <wp:extent cx="6120130" cy="3206750"/>
            <wp:effectExtent l="0" t="0" r="0" b="0"/>
            <wp:docPr id="49" name="Chart 49">
              <a:extLst xmlns:a="http://schemas.openxmlformats.org/drawingml/2006/main">
                <a:ext uri="{FF2B5EF4-FFF2-40B4-BE49-F238E27FC236}">
                  <a16:creationId xmlns:a16="http://schemas.microsoft.com/office/drawing/2014/main" id="{00000000-0008-0000-06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D6D36" w:rsidRPr="003C0BA5" w:rsidRDefault="001D6D36" w:rsidP="001D6D36">
      <w:pPr>
        <w:tabs>
          <w:tab w:val="clear" w:pos="1418"/>
        </w:tabs>
        <w:spacing w:after="0" w:line="200" w:lineRule="atLeast"/>
        <w:contextualSpacing w:val="0"/>
      </w:pPr>
    </w:p>
    <w:p w:rsidR="001D6D36" w:rsidRPr="003C0BA5" w:rsidRDefault="001D6D36" w:rsidP="001D6D36"/>
    <w:p w:rsidR="001D6D36" w:rsidRPr="003C0BA5" w:rsidRDefault="001D6D36" w:rsidP="001D6D36"/>
    <w:p w:rsidR="001D6D36" w:rsidRPr="003C0BA5" w:rsidRDefault="001D6D36" w:rsidP="001D6D36">
      <w:r w:rsidRPr="003C0BA5">
        <w:t>De faketekst is dus een tekst die eigenlijk nergens over gaat. Het grappige is, dat mensen deze toch vaak lezen. Zelfs als men weet dat het om een faketekst gaat, lezen ze toch door.</w:t>
      </w:r>
    </w:p>
    <w:p w:rsidR="001D6D36" w:rsidRPr="003C0BA5" w:rsidRDefault="001D6D36" w:rsidP="001D6D36"/>
    <w:p w:rsidR="009F7644" w:rsidRPr="003C0BA5" w:rsidRDefault="009F7644" w:rsidP="009F7644"/>
    <w:p w:rsidR="009F7644" w:rsidRPr="003C0BA5" w:rsidRDefault="009F7644" w:rsidP="009F7644">
      <w:pPr>
        <w:pStyle w:val="GrafiekTabelTitel"/>
      </w:pPr>
      <w:r w:rsidRPr="003C0BA5">
        <w:t xml:space="preserve">Grafiek </w:t>
      </w:r>
      <w:r w:rsidR="00AE4FA3">
        <w:t>4</w:t>
      </w:r>
      <w:r w:rsidRPr="003C0BA5">
        <w:t xml:space="preserve">.1 </w:t>
      </w:r>
      <w:r w:rsidRPr="003C0BA5">
        <w:tab/>
        <w:t>Ballen 1col</w:t>
      </w:r>
    </w:p>
    <w:p w:rsidR="009F7644" w:rsidRPr="003C0BA5" w:rsidRDefault="009F7644" w:rsidP="009F7644">
      <w:pPr>
        <w:pStyle w:val="GrafiekTabelEenheden"/>
      </w:pPr>
      <w:r w:rsidRPr="003C0BA5">
        <w:t>Eenheden</w:t>
      </w:r>
    </w:p>
    <w:p w:rsidR="009F7644" w:rsidRPr="003C0BA5" w:rsidRDefault="009F7644" w:rsidP="009F7644">
      <w:r w:rsidRPr="003C0BA5">
        <w:rPr>
          <w:noProof/>
          <w:lang w:eastAsia="nl-NL"/>
        </w:rPr>
        <w:drawing>
          <wp:inline distT="0" distB="0" distL="0" distR="0" wp14:anchorId="18ACCF1B" wp14:editId="47822EDC">
            <wp:extent cx="6120130" cy="2772000"/>
            <wp:effectExtent l="0" t="0" r="0" b="9525"/>
            <wp:docPr id="57" name="Chart 57">
              <a:extLst xmlns:a="http://schemas.openxmlformats.org/drawingml/2006/main">
                <a:ext uri="{FF2B5EF4-FFF2-40B4-BE49-F238E27FC236}">
                  <a16:creationId xmlns:a16="http://schemas.microsoft.com/office/drawing/2014/main" id="{DF18F186-359D-4AC7-962F-B55D25C237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F7644" w:rsidRPr="003C0BA5" w:rsidRDefault="009F7644" w:rsidP="009F7644"/>
    <w:p w:rsidR="009F7644" w:rsidRPr="003C0BA5" w:rsidRDefault="009F7644" w:rsidP="009F7644"/>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AE4FA3" w:rsidRDefault="00AE4FA3" w:rsidP="009F7644">
      <w:pPr>
        <w:pStyle w:val="GrafiekTabelTitel"/>
      </w:pPr>
    </w:p>
    <w:p w:rsidR="009F7644" w:rsidRPr="003C0BA5" w:rsidRDefault="009F7644" w:rsidP="009F7644">
      <w:pPr>
        <w:pStyle w:val="GrafiekTabelTitel"/>
      </w:pPr>
      <w:r w:rsidRPr="003C0BA5">
        <w:lastRenderedPageBreak/>
        <w:t xml:space="preserve">Grafiek </w:t>
      </w:r>
      <w:r w:rsidR="00AE4FA3">
        <w:t>4</w:t>
      </w:r>
      <w:r w:rsidRPr="003C0BA5">
        <w:t xml:space="preserve">.2 </w:t>
      </w:r>
      <w:r w:rsidRPr="003C0BA5">
        <w:tab/>
        <w:t>Vlakken 1col</w:t>
      </w:r>
    </w:p>
    <w:p w:rsidR="009F7644" w:rsidRPr="003C0BA5" w:rsidRDefault="009F7644" w:rsidP="009F7644">
      <w:pPr>
        <w:pStyle w:val="GrafiekTabelEenheden"/>
      </w:pPr>
      <w:r w:rsidRPr="003C0BA5">
        <w:t>Eenheden</w:t>
      </w:r>
    </w:p>
    <w:bookmarkStart w:id="19" w:name="_Hlk533165373"/>
    <w:p w:rsidR="009F7644" w:rsidRPr="003C0BA5" w:rsidRDefault="009F7644" w:rsidP="009F7644">
      <w:r w:rsidRPr="003C0BA5">
        <w:rPr>
          <w:noProof/>
          <w:lang w:eastAsia="nl-NL"/>
        </w:rPr>
        <mc:AlternateContent>
          <mc:Choice Requires="cx1">
            <w:drawing>
              <wp:inline distT="0" distB="0" distL="0" distR="0" wp14:anchorId="546A10C6" wp14:editId="684C7B78">
                <wp:extent cx="6120130" cy="2772000"/>
                <wp:effectExtent l="0" t="0" r="13970" b="9525"/>
                <wp:docPr id="56" name="Chart 56">
                  <a:extLst xmlns:a="http://schemas.openxmlformats.org/drawingml/2006/main">
                    <a:ext uri="{FF2B5EF4-FFF2-40B4-BE49-F238E27FC236}">
                      <a16:creationId xmlns:a16="http://schemas.microsoft.com/office/drawing/2014/main" id="{FC75B068-1B2D-4A2B-A342-AAAD3436579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0"/>
                  </a:graphicData>
                </a:graphic>
              </wp:inline>
            </w:drawing>
          </mc:Choice>
          <mc:Fallback>
            <w:drawing>
              <wp:inline distT="0" distB="0" distL="0" distR="0" wp14:anchorId="546A10C6" wp14:editId="684C7B78">
                <wp:extent cx="6120130" cy="2772000"/>
                <wp:effectExtent l="0" t="0" r="13970" b="9525"/>
                <wp:docPr id="56" name="Chart 56">
                  <a:extLst xmlns:a="http://schemas.openxmlformats.org/drawingml/2006/main">
                    <a:ext uri="{FF2B5EF4-FFF2-40B4-BE49-F238E27FC236}">
                      <a16:creationId xmlns:a16="http://schemas.microsoft.com/office/drawing/2014/main" id="{FC75B068-1B2D-4A2B-A342-AAAD3436579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6" name="Chart 56">
                          <a:extLst>
                            <a:ext uri="{FF2B5EF4-FFF2-40B4-BE49-F238E27FC236}">
                              <a16:creationId xmlns:a16="http://schemas.microsoft.com/office/drawing/2014/main" id="{FC75B068-1B2D-4A2B-A342-AAAD3436579A}"/>
                            </a:ext>
                          </a:extLst>
                        </pic:cNvPr>
                        <pic:cNvPicPr>
                          <a:picLocks noGrp="1" noRot="1" noChangeAspect="1" noMove="1" noResize="1" noEditPoints="1" noAdjustHandles="1" noChangeArrowheads="1" noChangeShapeType="1"/>
                        </pic:cNvPicPr>
                      </pic:nvPicPr>
                      <pic:blipFill>
                        <a:blip r:embed="rId45"/>
                        <a:stretch>
                          <a:fillRect/>
                        </a:stretch>
                      </pic:blipFill>
                      <pic:spPr>
                        <a:xfrm>
                          <a:off x="0" y="0"/>
                          <a:ext cx="6120130" cy="2771775"/>
                        </a:xfrm>
                        <a:prstGeom prst="rect">
                          <a:avLst/>
                        </a:prstGeom>
                      </pic:spPr>
                    </pic:pic>
                  </a:graphicData>
                </a:graphic>
              </wp:inline>
            </w:drawing>
          </mc:Fallback>
        </mc:AlternateContent>
      </w:r>
    </w:p>
    <w:bookmarkEnd w:id="19"/>
    <w:p w:rsidR="009F7644" w:rsidRPr="003C0BA5" w:rsidRDefault="009F7644" w:rsidP="009F7644"/>
    <w:tbl>
      <w:tblPr>
        <w:tblStyle w:val="ListTable1Light"/>
        <w:tblW w:w="0" w:type="auto"/>
        <w:tblBorders>
          <w:insideV w:val="single" w:sz="48" w:space="0" w:color="FFFFFF"/>
        </w:tblBorders>
        <w:tblCellMar>
          <w:left w:w="0" w:type="dxa"/>
          <w:right w:w="0" w:type="dxa"/>
        </w:tblCellMar>
        <w:tblLook w:val="0600" w:firstRow="0" w:lastRow="0" w:firstColumn="0" w:lastColumn="0" w:noHBand="1" w:noVBand="1"/>
      </w:tblPr>
      <w:tblGrid>
        <w:gridCol w:w="4819"/>
        <w:gridCol w:w="4819"/>
      </w:tblGrid>
      <w:tr w:rsidR="009F7644" w:rsidRPr="003C0BA5" w:rsidTr="00A14F4F">
        <w:trPr>
          <w:cantSplit/>
        </w:trPr>
        <w:tc>
          <w:tcPr>
            <w:tcW w:w="4819" w:type="dxa"/>
          </w:tcPr>
          <w:p w:rsidR="009F7644" w:rsidRPr="003C0BA5" w:rsidRDefault="009F7644" w:rsidP="009F7644">
            <w:pPr>
              <w:pStyle w:val="GrafiekTabelTitel"/>
            </w:pPr>
            <w:r w:rsidRPr="003C0BA5">
              <w:t xml:space="preserve">Grafiek </w:t>
            </w:r>
            <w:r w:rsidR="00AE4FA3">
              <w:t>4</w:t>
            </w:r>
            <w:r w:rsidRPr="003C0BA5">
              <w:t xml:space="preserve">.3 </w:t>
            </w:r>
            <w:r w:rsidRPr="003C0BA5">
              <w:tab/>
            </w:r>
            <w:proofErr w:type="spellStart"/>
            <w:r w:rsidRPr="003C0BA5">
              <w:t>Taart+Donut</w:t>
            </w:r>
            <w:proofErr w:type="spellEnd"/>
            <w:r w:rsidRPr="003C0BA5">
              <w:t xml:space="preserve"> 2col</w:t>
            </w:r>
          </w:p>
          <w:p w:rsidR="009F7644" w:rsidRPr="003C0BA5" w:rsidRDefault="009F7644" w:rsidP="009F7644">
            <w:pPr>
              <w:pStyle w:val="GrafiekTabelEenheden"/>
            </w:pPr>
            <w:r w:rsidRPr="003C0BA5">
              <w:t>Eenheden</w:t>
            </w:r>
          </w:p>
        </w:tc>
        <w:tc>
          <w:tcPr>
            <w:tcW w:w="4819" w:type="dxa"/>
          </w:tcPr>
          <w:p w:rsidR="009F7644" w:rsidRPr="003C0BA5" w:rsidRDefault="009F7644" w:rsidP="009F7644">
            <w:pPr>
              <w:pStyle w:val="GrafiekTabelTitel"/>
            </w:pPr>
          </w:p>
        </w:tc>
      </w:tr>
      <w:tr w:rsidR="009F7644" w:rsidRPr="003C0BA5" w:rsidTr="00A14F4F">
        <w:trPr>
          <w:cantSplit/>
          <w:trHeight w:val="1701"/>
        </w:trPr>
        <w:tc>
          <w:tcPr>
            <w:tcW w:w="4819" w:type="dxa"/>
          </w:tcPr>
          <w:p w:rsidR="009F7644" w:rsidRPr="003C0BA5" w:rsidRDefault="009F7644" w:rsidP="00A14F4F">
            <w:r w:rsidRPr="003C0BA5">
              <w:rPr>
                <w:noProof/>
                <w:lang w:eastAsia="nl-NL"/>
              </w:rPr>
              <w:drawing>
                <wp:inline distT="0" distB="0" distL="0" distR="0" wp14:anchorId="161BC4B3" wp14:editId="5929AAB8">
                  <wp:extent cx="2988000" cy="3229200"/>
                  <wp:effectExtent l="0" t="0" r="0" b="0"/>
                  <wp:docPr id="27" name="Chart 27">
                    <a:extLst xmlns:a="http://schemas.openxmlformats.org/drawingml/2006/main">
                      <a:ext uri="{FF2B5EF4-FFF2-40B4-BE49-F238E27FC236}">
                        <a16:creationId xmlns:a16="http://schemas.microsoft.com/office/drawing/2014/main" id="{00000000-0008-0000-1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819" w:type="dxa"/>
          </w:tcPr>
          <w:p w:rsidR="009F7644" w:rsidRPr="003C0BA5" w:rsidRDefault="009F7644" w:rsidP="00A14F4F">
            <w:r w:rsidRPr="003C0BA5">
              <w:rPr>
                <w:noProof/>
                <w:lang w:eastAsia="nl-NL"/>
              </w:rPr>
              <w:drawing>
                <wp:inline distT="0" distB="0" distL="0" distR="0" wp14:anchorId="5E0FB54C" wp14:editId="2E8745E9">
                  <wp:extent cx="2988000" cy="3229200"/>
                  <wp:effectExtent l="0" t="0" r="0" b="0"/>
                  <wp:docPr id="11" name="Chart 11">
                    <a:extLst xmlns:a="http://schemas.openxmlformats.org/drawingml/2006/main">
                      <a:ext uri="{FF2B5EF4-FFF2-40B4-BE49-F238E27FC236}">
                        <a16:creationId xmlns:a16="http://schemas.microsoft.com/office/drawing/2014/main" id="{194AB72B-8F3C-4A9D-B1DF-4F4E63FBA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rsidR="009F7644" w:rsidRPr="003C0BA5" w:rsidRDefault="009F7644" w:rsidP="009F7644">
      <w:pPr>
        <w:tabs>
          <w:tab w:val="clear" w:pos="1418"/>
        </w:tabs>
        <w:spacing w:after="0" w:line="200" w:lineRule="atLeast"/>
        <w:contextualSpacing w:val="0"/>
      </w:pPr>
    </w:p>
    <w:tbl>
      <w:tblPr>
        <w:tblStyle w:val="ListTable1Light"/>
        <w:tblW w:w="0" w:type="auto"/>
        <w:tblBorders>
          <w:insideV w:val="single" w:sz="48" w:space="0" w:color="FFFFFF"/>
        </w:tblBorders>
        <w:tblCellMar>
          <w:left w:w="0" w:type="dxa"/>
          <w:right w:w="0" w:type="dxa"/>
        </w:tblCellMar>
        <w:tblLook w:val="0600" w:firstRow="0" w:lastRow="0" w:firstColumn="0" w:lastColumn="0" w:noHBand="1" w:noVBand="1"/>
      </w:tblPr>
      <w:tblGrid>
        <w:gridCol w:w="4819"/>
        <w:gridCol w:w="4819"/>
      </w:tblGrid>
      <w:tr w:rsidR="00034D15" w:rsidRPr="003C0BA5" w:rsidTr="00A14F4F">
        <w:trPr>
          <w:cantSplit/>
        </w:trPr>
        <w:tc>
          <w:tcPr>
            <w:tcW w:w="4819" w:type="dxa"/>
          </w:tcPr>
          <w:p w:rsidR="00AE4FA3" w:rsidRDefault="00AE4FA3" w:rsidP="00A14F4F">
            <w:pPr>
              <w:pStyle w:val="GrafiekTabelTitel"/>
            </w:pPr>
          </w:p>
          <w:p w:rsidR="00AE4FA3" w:rsidRDefault="00AE4FA3" w:rsidP="00A14F4F">
            <w:pPr>
              <w:pStyle w:val="GrafiekTabelTitel"/>
            </w:pPr>
          </w:p>
          <w:p w:rsidR="00034D15" w:rsidRPr="003C0BA5" w:rsidRDefault="00034D15" w:rsidP="00A14F4F">
            <w:pPr>
              <w:pStyle w:val="GrafiekTabelTitel"/>
            </w:pPr>
            <w:r w:rsidRPr="003C0BA5">
              <w:t xml:space="preserve">Grafiek </w:t>
            </w:r>
            <w:r w:rsidR="00AE4FA3">
              <w:t>4</w:t>
            </w:r>
            <w:r w:rsidRPr="003C0BA5">
              <w:t xml:space="preserve">.4 </w:t>
            </w:r>
            <w:r w:rsidRPr="003C0BA5">
              <w:tab/>
              <w:t>Staaf A+B 2col</w:t>
            </w:r>
          </w:p>
          <w:p w:rsidR="00034D15" w:rsidRPr="003C0BA5" w:rsidRDefault="00034D15" w:rsidP="00A14F4F">
            <w:pPr>
              <w:pStyle w:val="GrafiekTabelEenheden"/>
            </w:pPr>
            <w:r w:rsidRPr="003C0BA5">
              <w:t>Eenheden</w:t>
            </w:r>
          </w:p>
        </w:tc>
        <w:tc>
          <w:tcPr>
            <w:tcW w:w="4819" w:type="dxa"/>
          </w:tcPr>
          <w:p w:rsidR="00034D15" w:rsidRPr="003C0BA5" w:rsidRDefault="00034D15" w:rsidP="00034D15">
            <w:pPr>
              <w:pStyle w:val="GrafiekTabelTitel"/>
            </w:pPr>
          </w:p>
          <w:p w:rsidR="00034D15" w:rsidRPr="003C0BA5" w:rsidRDefault="00034D15" w:rsidP="00A14F4F">
            <w:pPr>
              <w:pStyle w:val="GrafiekTabelEenheden"/>
            </w:pPr>
          </w:p>
        </w:tc>
      </w:tr>
      <w:tr w:rsidR="00034D15" w:rsidRPr="003C0BA5" w:rsidTr="00A14F4F">
        <w:trPr>
          <w:cantSplit/>
          <w:trHeight w:val="1701"/>
        </w:trPr>
        <w:tc>
          <w:tcPr>
            <w:tcW w:w="4819" w:type="dxa"/>
          </w:tcPr>
          <w:p w:rsidR="00034D15" w:rsidRPr="003C0BA5" w:rsidRDefault="00034D15" w:rsidP="00A14F4F">
            <w:r w:rsidRPr="003C0BA5">
              <w:rPr>
                <w:noProof/>
                <w:lang w:eastAsia="nl-NL"/>
              </w:rPr>
              <w:lastRenderedPageBreak/>
              <w:drawing>
                <wp:inline distT="0" distB="0" distL="0" distR="0" wp14:anchorId="5D6B18FD" wp14:editId="1691D928">
                  <wp:extent cx="2988000" cy="3229200"/>
                  <wp:effectExtent l="0" t="0" r="3175" b="0"/>
                  <wp:docPr id="21" name="Chart 21">
                    <a:extLst xmlns:a="http://schemas.openxmlformats.org/drawingml/2006/main">
                      <a:ext uri="{FF2B5EF4-FFF2-40B4-BE49-F238E27FC236}">
                        <a16:creationId xmlns:a16="http://schemas.microsoft.com/office/drawing/2014/main" id="{00000000-0008-0000-10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4819" w:type="dxa"/>
          </w:tcPr>
          <w:p w:rsidR="00034D15" w:rsidRPr="003C0BA5" w:rsidRDefault="00034D15" w:rsidP="00A14F4F">
            <w:r w:rsidRPr="003C0BA5">
              <w:rPr>
                <w:noProof/>
                <w:lang w:eastAsia="nl-NL"/>
              </w:rPr>
              <w:drawing>
                <wp:inline distT="0" distB="0" distL="0" distR="0" wp14:anchorId="0C0A7E69" wp14:editId="7444A161">
                  <wp:extent cx="2988000" cy="3229200"/>
                  <wp:effectExtent l="0" t="0" r="3175" b="0"/>
                  <wp:docPr id="23" name="Chart 23">
                    <a:extLst xmlns:a="http://schemas.openxmlformats.org/drawingml/2006/main">
                      <a:ext uri="{FF2B5EF4-FFF2-40B4-BE49-F238E27FC236}">
                        <a16:creationId xmlns:a16="http://schemas.microsoft.com/office/drawing/2014/main" id="{4DA05012-25D7-4CCE-838D-F1334BF63B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r>
    </w:tbl>
    <w:p w:rsidR="00034D15" w:rsidRPr="003C0BA5" w:rsidRDefault="00034D15" w:rsidP="009F7644">
      <w:pPr>
        <w:tabs>
          <w:tab w:val="clear" w:pos="1418"/>
        </w:tabs>
        <w:spacing w:after="0" w:line="200" w:lineRule="atLeast"/>
        <w:contextualSpacing w:val="0"/>
      </w:pPr>
    </w:p>
    <w:p w:rsidR="009F7644" w:rsidRPr="00643B25" w:rsidRDefault="001D6D36" w:rsidP="00643B25">
      <w:pPr>
        <w:pStyle w:val="Heading2"/>
        <w:framePr w:wrap="around"/>
      </w:pPr>
      <w:bookmarkStart w:id="20" w:name="_Toc26953273"/>
      <w:bookmarkStart w:id="21" w:name="_Hlk536716921"/>
      <w:proofErr w:type="spellStart"/>
      <w:r>
        <w:lastRenderedPageBreak/>
        <w:t>Footer</w:t>
      </w:r>
      <w:bookmarkEnd w:id="20"/>
      <w:proofErr w:type="spellEnd"/>
    </w:p>
    <w:p w:rsidR="009F7644" w:rsidRDefault="009F7644" w:rsidP="009F7644">
      <w:bookmarkStart w:id="22" w:name="_Hlk536716925"/>
      <w:bookmarkEnd w:id="21"/>
      <w:r w:rsidRPr="003C0BA5">
        <w:t>Wat u h</w:t>
      </w:r>
      <w:r w:rsidR="001D6D36">
        <w:t xml:space="preserve">ier leest is een voorbeeldtekst van </w:t>
      </w:r>
      <w:proofErr w:type="gramStart"/>
      <w:r w:rsidR="001D6D36">
        <w:t>de</w:t>
      </w:r>
      <w:proofErr w:type="gramEnd"/>
      <w:r w:rsidR="007A25E2">
        <w:t xml:space="preserve"> watermerk </w:t>
      </w:r>
      <w:r w:rsidR="001D6D36">
        <w:t>van het dashboard, onder elke pagina kan een vaste verantwoording gezet worden in de trend van:</w:t>
      </w:r>
    </w:p>
    <w:p w:rsidR="001D6D36" w:rsidRDefault="001D6D36" w:rsidP="009F7644"/>
    <w:p w:rsidR="001D6D36" w:rsidRPr="003C0BA5" w:rsidRDefault="001D6D36" w:rsidP="009F7644">
      <w:r>
        <w:rPr>
          <w:noProof/>
        </w:rPr>
        <w:drawing>
          <wp:inline distT="0" distB="0" distL="0" distR="0" wp14:anchorId="5516E560" wp14:editId="6A6A823E">
            <wp:extent cx="5760720" cy="73279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732790"/>
                    </a:xfrm>
                    <a:prstGeom prst="rect">
                      <a:avLst/>
                    </a:prstGeom>
                  </pic:spPr>
                </pic:pic>
              </a:graphicData>
            </a:graphic>
          </wp:inline>
        </w:drawing>
      </w:r>
    </w:p>
    <w:p w:rsidR="009F7644" w:rsidRPr="003C0BA5" w:rsidRDefault="009F7644" w:rsidP="009F7644"/>
    <w:p w:rsidR="00460072" w:rsidRPr="00643B25" w:rsidRDefault="007A25E2" w:rsidP="00643B25">
      <w:pPr>
        <w:pStyle w:val="Heading2"/>
        <w:framePr w:wrap="around"/>
      </w:pPr>
      <w:bookmarkStart w:id="23" w:name="_Toc26953274"/>
      <w:bookmarkEnd w:id="22"/>
      <w:proofErr w:type="spellStart"/>
      <w:r>
        <w:lastRenderedPageBreak/>
        <w:t>Tabelen</w:t>
      </w:r>
      <w:bookmarkEnd w:id="23"/>
      <w:proofErr w:type="spellEnd"/>
    </w:p>
    <w:p w:rsidR="00460072" w:rsidRPr="003C0BA5" w:rsidRDefault="00460072" w:rsidP="00460072">
      <w:pPr>
        <w:pStyle w:val="GrafiekTabelTitel"/>
      </w:pPr>
      <w:r w:rsidRPr="003C0BA5">
        <w:t xml:space="preserve">Tabel </w:t>
      </w:r>
      <w:r w:rsidR="00AE4FA3">
        <w:t>6</w:t>
      </w:r>
      <w:r w:rsidRPr="003C0BA5">
        <w:t xml:space="preserve">.1 </w:t>
      </w:r>
      <w:r w:rsidRPr="003C0BA5">
        <w:tab/>
        <w:t>C VB Col 7 + 1</w:t>
      </w:r>
      <w:r w:rsidRPr="003C0BA5">
        <w:rPr>
          <w:rStyle w:val="FootnoteReference"/>
        </w:rPr>
        <w:footnoteReference w:id="2"/>
      </w:r>
    </w:p>
    <w:p w:rsidR="00460072" w:rsidRPr="003C0BA5" w:rsidRDefault="00460072" w:rsidP="00460072">
      <w:pPr>
        <w:pStyle w:val="GrafiekTabelEenheden"/>
      </w:pPr>
      <w:r w:rsidRPr="003C0BA5">
        <w:t>Tabel</w:t>
      </w:r>
    </w:p>
    <w:tbl>
      <w:tblPr>
        <w:tblW w:w="9660" w:type="dxa"/>
        <w:tblLook w:val="04A0" w:firstRow="1" w:lastRow="0" w:firstColumn="1" w:lastColumn="0" w:noHBand="0" w:noVBand="1"/>
      </w:tblPr>
      <w:tblGrid>
        <w:gridCol w:w="3340"/>
        <w:gridCol w:w="920"/>
        <w:gridCol w:w="900"/>
        <w:gridCol w:w="900"/>
        <w:gridCol w:w="900"/>
        <w:gridCol w:w="900"/>
        <w:gridCol w:w="900"/>
        <w:gridCol w:w="900"/>
      </w:tblGrid>
      <w:tr w:rsidR="00F91099" w:rsidRPr="00F91099" w:rsidTr="00F91099">
        <w:trPr>
          <w:trHeight w:val="480"/>
        </w:trPr>
        <w:tc>
          <w:tcPr>
            <w:tcW w:w="334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 </w:t>
            </w:r>
          </w:p>
        </w:tc>
        <w:tc>
          <w:tcPr>
            <w:tcW w:w="92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2010</w:t>
            </w:r>
          </w:p>
        </w:tc>
        <w:tc>
          <w:tcPr>
            <w:tcW w:w="90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2011</w:t>
            </w:r>
          </w:p>
        </w:tc>
        <w:tc>
          <w:tcPr>
            <w:tcW w:w="90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2012</w:t>
            </w:r>
          </w:p>
        </w:tc>
        <w:tc>
          <w:tcPr>
            <w:tcW w:w="90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2013</w:t>
            </w:r>
          </w:p>
        </w:tc>
        <w:tc>
          <w:tcPr>
            <w:tcW w:w="90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2014</w:t>
            </w:r>
          </w:p>
        </w:tc>
        <w:tc>
          <w:tcPr>
            <w:tcW w:w="90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2015</w:t>
            </w:r>
          </w:p>
        </w:tc>
        <w:tc>
          <w:tcPr>
            <w:tcW w:w="900" w:type="dxa"/>
            <w:tcBorders>
              <w:top w:val="single" w:sz="4" w:space="0" w:color="0078D2"/>
              <w:left w:val="nil"/>
              <w:bottom w:val="single" w:sz="4" w:space="0" w:color="0078D2"/>
              <w:right w:val="nil"/>
            </w:tcBorders>
            <w:shd w:val="clear" w:color="000000" w:fill="0078D2"/>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FFFFFF"/>
                <w:spacing w:val="0"/>
                <w:kern w:val="0"/>
                <w:sz w:val="15"/>
                <w:szCs w:val="15"/>
                <w:lang w:val="en-GB" w:eastAsia="en-GB"/>
              </w:rPr>
            </w:pPr>
            <w:r w:rsidRPr="00F91099">
              <w:rPr>
                <w:rFonts w:ascii="Verdana" w:eastAsia="Times New Roman" w:hAnsi="Verdana" w:cs="Times New Roman"/>
                <w:b/>
                <w:bCs/>
                <w:color w:val="FFFFFF"/>
                <w:spacing w:val="0"/>
                <w:kern w:val="0"/>
                <w:sz w:val="15"/>
                <w:szCs w:val="15"/>
                <w:lang w:val="en-GB" w:eastAsia="en-GB"/>
              </w:rPr>
              <w:t>2016</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proofErr w:type="spellStart"/>
            <w:r w:rsidRPr="00F91099">
              <w:rPr>
                <w:rFonts w:ascii="Verdana" w:eastAsia="Times New Roman" w:hAnsi="Verdana" w:cs="Times New Roman"/>
                <w:color w:val="0078D2"/>
                <w:spacing w:val="0"/>
                <w:kern w:val="0"/>
                <w:sz w:val="15"/>
                <w:szCs w:val="15"/>
                <w:lang w:val="en-GB" w:eastAsia="en-GB"/>
              </w:rPr>
              <w:t>Uitkeringsbeslissingen</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58,5</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62,9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66,7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70,2</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72,6</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74,3</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i/>
                <w:iCs/>
                <w:color w:val="0078D2"/>
                <w:spacing w:val="0"/>
                <w:kern w:val="0"/>
                <w:sz w:val="15"/>
                <w:szCs w:val="15"/>
                <w:lang w:val="en-GB" w:eastAsia="en-GB"/>
              </w:rPr>
            </w:pPr>
            <w:proofErr w:type="spellStart"/>
            <w:r w:rsidRPr="00F91099">
              <w:rPr>
                <w:rFonts w:ascii="Verdana" w:eastAsia="Times New Roman" w:hAnsi="Verdana" w:cs="Times New Roman"/>
                <w:i/>
                <w:iCs/>
                <w:color w:val="0078D2"/>
                <w:spacing w:val="0"/>
                <w:kern w:val="0"/>
                <w:sz w:val="15"/>
                <w:szCs w:val="15"/>
                <w:lang w:val="en-GB" w:eastAsia="en-GB"/>
              </w:rPr>
              <w:t>Vorige</w:t>
            </w:r>
            <w:proofErr w:type="spellEnd"/>
            <w:r w:rsidRPr="00F91099">
              <w:rPr>
                <w:rFonts w:ascii="Verdana" w:eastAsia="Times New Roman" w:hAnsi="Verdana" w:cs="Times New Roman"/>
                <w:i/>
                <w:iCs/>
                <w:color w:val="0078D2"/>
                <w:spacing w:val="0"/>
                <w:kern w:val="0"/>
                <w:sz w:val="15"/>
                <w:szCs w:val="15"/>
                <w:lang w:val="en-GB" w:eastAsia="en-GB"/>
              </w:rPr>
              <w:t xml:space="preserve"> </w:t>
            </w:r>
            <w:proofErr w:type="spellStart"/>
            <w:r w:rsidRPr="00F91099">
              <w:rPr>
                <w:rFonts w:ascii="Verdana" w:eastAsia="Times New Roman" w:hAnsi="Verdana" w:cs="Times New Roman"/>
                <w:i/>
                <w:iCs/>
                <w:color w:val="0078D2"/>
                <w:spacing w:val="0"/>
                <w:kern w:val="0"/>
                <w:sz w:val="15"/>
                <w:szCs w:val="15"/>
                <w:lang w:val="en-GB" w:eastAsia="en-GB"/>
              </w:rPr>
              <w:t>raming</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58,5</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62,9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64,7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67,5</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71,1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73,6</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75,3</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3282"/>
                <w:spacing w:val="0"/>
                <w:kern w:val="0"/>
                <w:sz w:val="15"/>
                <w:szCs w:val="15"/>
                <w:lang w:val="en-GB" w:eastAsia="en-GB"/>
              </w:rPr>
            </w:pPr>
            <w:proofErr w:type="spellStart"/>
            <w:r w:rsidRPr="00F91099">
              <w:rPr>
                <w:rFonts w:ascii="Verdana" w:eastAsia="Times New Roman" w:hAnsi="Verdana" w:cs="Times New Roman"/>
                <w:color w:val="003282"/>
                <w:spacing w:val="0"/>
                <w:kern w:val="0"/>
                <w:sz w:val="15"/>
                <w:szCs w:val="15"/>
                <w:lang w:val="en-GB" w:eastAsia="en-GB"/>
              </w:rPr>
              <w:t>Mutatie</w:t>
            </w:r>
            <w:proofErr w:type="spellEnd"/>
            <w:r w:rsidRPr="00F91099">
              <w:rPr>
                <w:rFonts w:ascii="Verdana" w:eastAsia="Times New Roman" w:hAnsi="Verdana" w:cs="Times New Roman"/>
                <w:color w:val="003282"/>
                <w:spacing w:val="0"/>
                <w:kern w:val="0"/>
                <w:sz w:val="15"/>
                <w:szCs w:val="15"/>
                <w:lang w:val="en-GB" w:eastAsia="en-GB"/>
              </w:rPr>
              <w:t xml:space="preserve"> (%)</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proofErr w:type="spellStart"/>
            <w:r w:rsidRPr="00F91099">
              <w:rPr>
                <w:rFonts w:ascii="Verdana" w:eastAsia="Times New Roman" w:hAnsi="Verdana" w:cs="Times New Roman"/>
                <w:color w:val="0078D2"/>
                <w:spacing w:val="0"/>
                <w:kern w:val="0"/>
                <w:sz w:val="15"/>
                <w:szCs w:val="15"/>
                <w:lang w:val="en-GB" w:eastAsia="en-GB"/>
              </w:rPr>
              <w:t>Afwijzingen</w:t>
            </w:r>
            <w:proofErr w:type="spellEnd"/>
            <w:r w:rsidRPr="00F91099">
              <w:rPr>
                <w:rFonts w:ascii="Verdana" w:eastAsia="Times New Roman" w:hAnsi="Verdana" w:cs="Times New Roman"/>
                <w:color w:val="0078D2"/>
                <w:spacing w:val="0"/>
                <w:kern w:val="0"/>
                <w:sz w:val="15"/>
                <w:szCs w:val="15"/>
                <w:lang w:val="en-GB" w:eastAsia="en-GB"/>
              </w:rPr>
              <w:t xml:space="preserve"> </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22,9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25</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25,4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26,5</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27,9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28,8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29,5</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i/>
                <w:iCs/>
                <w:color w:val="0078D2"/>
                <w:spacing w:val="0"/>
                <w:kern w:val="0"/>
                <w:sz w:val="15"/>
                <w:szCs w:val="15"/>
                <w:lang w:val="en-GB" w:eastAsia="en-GB"/>
              </w:rPr>
            </w:pPr>
            <w:proofErr w:type="spellStart"/>
            <w:r w:rsidRPr="00F91099">
              <w:rPr>
                <w:rFonts w:ascii="Verdana" w:eastAsia="Times New Roman" w:hAnsi="Verdana" w:cs="Times New Roman"/>
                <w:i/>
                <w:iCs/>
                <w:color w:val="0078D2"/>
                <w:spacing w:val="0"/>
                <w:kern w:val="0"/>
                <w:sz w:val="15"/>
                <w:szCs w:val="15"/>
                <w:lang w:val="en-GB" w:eastAsia="en-GB"/>
              </w:rPr>
              <w:t>Vorige</w:t>
            </w:r>
            <w:proofErr w:type="spellEnd"/>
            <w:r w:rsidRPr="00F91099">
              <w:rPr>
                <w:rFonts w:ascii="Verdana" w:eastAsia="Times New Roman" w:hAnsi="Verdana" w:cs="Times New Roman"/>
                <w:i/>
                <w:iCs/>
                <w:color w:val="0078D2"/>
                <w:spacing w:val="0"/>
                <w:kern w:val="0"/>
                <w:sz w:val="15"/>
                <w:szCs w:val="15"/>
                <w:lang w:val="en-GB" w:eastAsia="en-GB"/>
              </w:rPr>
              <w:t xml:space="preserve"> </w:t>
            </w:r>
            <w:proofErr w:type="spellStart"/>
            <w:r w:rsidRPr="00F91099">
              <w:rPr>
                <w:rFonts w:ascii="Verdana" w:eastAsia="Times New Roman" w:hAnsi="Verdana" w:cs="Times New Roman"/>
                <w:i/>
                <w:iCs/>
                <w:color w:val="0078D2"/>
                <w:spacing w:val="0"/>
                <w:kern w:val="0"/>
                <w:sz w:val="15"/>
                <w:szCs w:val="15"/>
                <w:lang w:val="en-GB" w:eastAsia="en-GB"/>
              </w:rPr>
              <w:t>raming</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22,9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25</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25,7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26,8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28,2</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29,2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29,9</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 </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b/>
                <w:bCs/>
                <w:color w:val="003282"/>
                <w:spacing w:val="0"/>
                <w:kern w:val="0"/>
                <w:sz w:val="15"/>
                <w:szCs w:val="15"/>
                <w:lang w:val="en-GB" w:eastAsia="en-GB"/>
              </w:rPr>
            </w:pPr>
            <w:proofErr w:type="spellStart"/>
            <w:r w:rsidRPr="00F91099">
              <w:rPr>
                <w:rFonts w:ascii="Verdana" w:eastAsia="Times New Roman" w:hAnsi="Verdana" w:cs="Times New Roman"/>
                <w:b/>
                <w:bCs/>
                <w:color w:val="003282"/>
                <w:spacing w:val="0"/>
                <w:kern w:val="0"/>
                <w:sz w:val="15"/>
                <w:szCs w:val="15"/>
                <w:lang w:val="en-GB" w:eastAsia="en-GB"/>
              </w:rPr>
              <w:t>Nieuwe</w:t>
            </w:r>
            <w:proofErr w:type="spellEnd"/>
            <w:r w:rsidRPr="00F91099">
              <w:rPr>
                <w:rFonts w:ascii="Verdana" w:eastAsia="Times New Roman" w:hAnsi="Verdana" w:cs="Times New Roman"/>
                <w:b/>
                <w:bCs/>
                <w:color w:val="003282"/>
                <w:spacing w:val="0"/>
                <w:kern w:val="0"/>
                <w:sz w:val="15"/>
                <w:szCs w:val="15"/>
                <w:lang w:val="en-GB" w:eastAsia="en-GB"/>
              </w:rPr>
              <w:t xml:space="preserve"> </w:t>
            </w:r>
            <w:proofErr w:type="spellStart"/>
            <w:r w:rsidRPr="00F91099">
              <w:rPr>
                <w:rFonts w:ascii="Verdana" w:eastAsia="Times New Roman" w:hAnsi="Verdana" w:cs="Times New Roman"/>
                <w:b/>
                <w:bCs/>
                <w:color w:val="003282"/>
                <w:spacing w:val="0"/>
                <w:kern w:val="0"/>
                <w:sz w:val="15"/>
                <w:szCs w:val="15"/>
                <w:lang w:val="en-GB" w:eastAsia="en-GB"/>
              </w:rPr>
              <w:t>uitkeringen</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xml:space="preserve">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xml:space="preserve">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xml:space="preserve">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IVA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10,3</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10,9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11,6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12,4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13,4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14,2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15</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color w:val="0078D2"/>
                <w:spacing w:val="0"/>
                <w:kern w:val="0"/>
                <w:sz w:val="15"/>
                <w:szCs w:val="15"/>
                <w:lang w:val="en-GB" w:eastAsia="en-GB"/>
              </w:rPr>
            </w:pPr>
            <w:proofErr w:type="spellStart"/>
            <w:r w:rsidRPr="00F91099">
              <w:rPr>
                <w:rFonts w:ascii="Verdana" w:eastAsia="Times New Roman" w:hAnsi="Verdana" w:cs="Times New Roman"/>
                <w:color w:val="0078D2"/>
                <w:spacing w:val="0"/>
                <w:kern w:val="0"/>
                <w:sz w:val="15"/>
                <w:szCs w:val="15"/>
                <w:lang w:val="en-GB" w:eastAsia="en-GB"/>
              </w:rPr>
              <w:t>Primaire</w:t>
            </w:r>
            <w:proofErr w:type="spellEnd"/>
            <w:r w:rsidRPr="00F91099">
              <w:rPr>
                <w:rFonts w:ascii="Verdana" w:eastAsia="Times New Roman" w:hAnsi="Verdana" w:cs="Times New Roman"/>
                <w:color w:val="0078D2"/>
                <w:spacing w:val="0"/>
                <w:kern w:val="0"/>
                <w:sz w:val="15"/>
                <w:szCs w:val="15"/>
                <w:lang w:val="en-GB" w:eastAsia="en-GB"/>
              </w:rPr>
              <w:t xml:space="preserve"> </w:t>
            </w:r>
            <w:proofErr w:type="spellStart"/>
            <w:r w:rsidRPr="00F91099">
              <w:rPr>
                <w:rFonts w:ascii="Verdana" w:eastAsia="Times New Roman" w:hAnsi="Verdana" w:cs="Times New Roman"/>
                <w:color w:val="0078D2"/>
                <w:spacing w:val="0"/>
                <w:kern w:val="0"/>
                <w:sz w:val="15"/>
                <w:szCs w:val="15"/>
                <w:lang w:val="en-GB" w:eastAsia="en-GB"/>
              </w:rPr>
              <w:t>instroom</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7,3</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8,1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8,6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8,9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9,1</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 xml:space="preserve"> </w:t>
            </w:r>
            <w:proofErr w:type="spellStart"/>
            <w:r w:rsidRPr="00F91099">
              <w:rPr>
                <w:rFonts w:ascii="Verdana" w:eastAsia="Times New Roman" w:hAnsi="Verdana" w:cs="Times New Roman"/>
                <w:color w:val="0078D2"/>
                <w:spacing w:val="0"/>
                <w:kern w:val="0"/>
                <w:sz w:val="15"/>
                <w:szCs w:val="15"/>
                <w:lang w:val="en-GB" w:eastAsia="en-GB"/>
              </w:rPr>
              <w:t>Overgangen</w:t>
            </w:r>
            <w:proofErr w:type="spellEnd"/>
            <w:r w:rsidRPr="00F91099">
              <w:rPr>
                <w:rFonts w:ascii="Verdana" w:eastAsia="Times New Roman" w:hAnsi="Verdana" w:cs="Times New Roman"/>
                <w:color w:val="0078D2"/>
                <w:spacing w:val="0"/>
                <w:kern w:val="0"/>
                <w:sz w:val="15"/>
                <w:szCs w:val="15"/>
                <w:lang w:val="en-GB" w:eastAsia="en-GB"/>
              </w:rPr>
              <w:t xml:space="preserve"> WGA -&gt; IVA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4,3</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5,9</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WGA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25,4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26,9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27,8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29,6</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29,8</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color w:val="0078D2"/>
                <w:spacing w:val="0"/>
                <w:kern w:val="0"/>
                <w:sz w:val="15"/>
                <w:szCs w:val="15"/>
                <w:lang w:val="en-GB" w:eastAsia="en-GB"/>
              </w:rPr>
            </w:pPr>
            <w:proofErr w:type="spellStart"/>
            <w:r w:rsidRPr="00F91099">
              <w:rPr>
                <w:rFonts w:ascii="Verdana" w:eastAsia="Times New Roman" w:hAnsi="Verdana" w:cs="Times New Roman"/>
                <w:color w:val="0078D2"/>
                <w:spacing w:val="0"/>
                <w:kern w:val="0"/>
                <w:sz w:val="15"/>
                <w:szCs w:val="15"/>
                <w:lang w:val="en-GB" w:eastAsia="en-GB"/>
              </w:rPr>
              <w:t>Primaire</w:t>
            </w:r>
            <w:proofErr w:type="spellEnd"/>
            <w:r w:rsidRPr="00F91099">
              <w:rPr>
                <w:rFonts w:ascii="Verdana" w:eastAsia="Times New Roman" w:hAnsi="Verdana" w:cs="Times New Roman"/>
                <w:color w:val="0078D2"/>
                <w:spacing w:val="0"/>
                <w:kern w:val="0"/>
                <w:sz w:val="15"/>
                <w:szCs w:val="15"/>
                <w:lang w:val="en-GB" w:eastAsia="en-GB"/>
              </w:rPr>
              <w:t xml:space="preserve"> </w:t>
            </w:r>
            <w:proofErr w:type="spellStart"/>
            <w:r w:rsidRPr="00F91099">
              <w:rPr>
                <w:rFonts w:ascii="Verdana" w:eastAsia="Times New Roman" w:hAnsi="Verdana" w:cs="Times New Roman"/>
                <w:color w:val="0078D2"/>
                <w:spacing w:val="0"/>
                <w:kern w:val="0"/>
                <w:sz w:val="15"/>
                <w:szCs w:val="15"/>
                <w:lang w:val="en-GB" w:eastAsia="en-GB"/>
              </w:rPr>
              <w:t>instroom</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28,4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30,1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30,8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32,1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33,8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34,9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35,7</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color w:val="0078D2"/>
                <w:spacing w:val="0"/>
                <w:kern w:val="0"/>
                <w:sz w:val="15"/>
                <w:szCs w:val="15"/>
                <w:lang w:val="en-GB" w:eastAsia="en-GB"/>
              </w:rPr>
            </w:pPr>
            <w:proofErr w:type="spellStart"/>
            <w:r w:rsidRPr="00F91099">
              <w:rPr>
                <w:rFonts w:ascii="Verdana" w:eastAsia="Times New Roman" w:hAnsi="Verdana" w:cs="Times New Roman"/>
                <w:color w:val="0078D2"/>
                <w:spacing w:val="0"/>
                <w:kern w:val="0"/>
                <w:sz w:val="15"/>
                <w:szCs w:val="15"/>
                <w:lang w:val="en-GB" w:eastAsia="en-GB"/>
              </w:rPr>
              <w:t>Overgangen</w:t>
            </w:r>
            <w:proofErr w:type="spellEnd"/>
            <w:r w:rsidRPr="00F91099">
              <w:rPr>
                <w:rFonts w:ascii="Verdana" w:eastAsia="Times New Roman" w:hAnsi="Verdana" w:cs="Times New Roman"/>
                <w:color w:val="0078D2"/>
                <w:spacing w:val="0"/>
                <w:kern w:val="0"/>
                <w:sz w:val="15"/>
                <w:szCs w:val="15"/>
                <w:lang w:val="en-GB" w:eastAsia="en-GB"/>
              </w:rPr>
              <w:t xml:space="preserve"> WGA -&gt; IVA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-4,3</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-5,9</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b/>
                <w:bCs/>
                <w:color w:val="003282"/>
                <w:spacing w:val="0"/>
                <w:kern w:val="0"/>
                <w:sz w:val="15"/>
                <w:szCs w:val="15"/>
                <w:lang w:val="en-GB" w:eastAsia="en-GB"/>
              </w:rPr>
            </w:pPr>
            <w:proofErr w:type="spellStart"/>
            <w:r w:rsidRPr="00F91099">
              <w:rPr>
                <w:rFonts w:ascii="Verdana" w:eastAsia="Times New Roman" w:hAnsi="Verdana" w:cs="Times New Roman"/>
                <w:b/>
                <w:bCs/>
                <w:color w:val="003282"/>
                <w:spacing w:val="0"/>
                <w:kern w:val="0"/>
                <w:sz w:val="15"/>
                <w:szCs w:val="15"/>
                <w:lang w:val="en-GB" w:eastAsia="en-GB"/>
              </w:rPr>
              <w:t>Totaal</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35,6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37,9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38,6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40,2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42,4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43,8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44,8</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i/>
                <w:iCs/>
                <w:color w:val="0078D2"/>
                <w:spacing w:val="0"/>
                <w:kern w:val="0"/>
                <w:sz w:val="15"/>
                <w:szCs w:val="15"/>
                <w:lang w:val="en-GB" w:eastAsia="en-GB"/>
              </w:rPr>
            </w:pPr>
            <w:proofErr w:type="spellStart"/>
            <w:r w:rsidRPr="00F91099">
              <w:rPr>
                <w:rFonts w:ascii="Verdana" w:eastAsia="Times New Roman" w:hAnsi="Verdana" w:cs="Times New Roman"/>
                <w:i/>
                <w:iCs/>
                <w:color w:val="0078D2"/>
                <w:spacing w:val="0"/>
                <w:kern w:val="0"/>
                <w:sz w:val="15"/>
                <w:szCs w:val="15"/>
                <w:lang w:val="en-GB" w:eastAsia="en-GB"/>
              </w:rPr>
              <w:t>Vorige</w:t>
            </w:r>
            <w:proofErr w:type="spellEnd"/>
            <w:r w:rsidRPr="00F91099">
              <w:rPr>
                <w:rFonts w:ascii="Verdana" w:eastAsia="Times New Roman" w:hAnsi="Verdana" w:cs="Times New Roman"/>
                <w:i/>
                <w:iCs/>
                <w:color w:val="0078D2"/>
                <w:spacing w:val="0"/>
                <w:kern w:val="0"/>
                <w:sz w:val="15"/>
                <w:szCs w:val="15"/>
                <w:lang w:val="en-GB" w:eastAsia="en-GB"/>
              </w:rPr>
              <w:t xml:space="preserve"> </w:t>
            </w:r>
            <w:proofErr w:type="spellStart"/>
            <w:r w:rsidRPr="00F91099">
              <w:rPr>
                <w:rFonts w:ascii="Verdana" w:eastAsia="Times New Roman" w:hAnsi="Verdana" w:cs="Times New Roman"/>
                <w:i/>
                <w:iCs/>
                <w:color w:val="0078D2"/>
                <w:spacing w:val="0"/>
                <w:kern w:val="0"/>
                <w:sz w:val="15"/>
                <w:szCs w:val="15"/>
                <w:lang w:val="en-GB" w:eastAsia="en-GB"/>
              </w:rPr>
              <w:t>raming</w:t>
            </w:r>
            <w:proofErr w:type="spellEnd"/>
            <w:r w:rsidRPr="00F91099">
              <w:rPr>
                <w:rFonts w:ascii="Verdana" w:eastAsia="Times New Roman" w:hAnsi="Verdana" w:cs="Times New Roman"/>
                <w:i/>
                <w:iCs/>
                <w:color w:val="0078D2"/>
                <w:spacing w:val="0"/>
                <w:kern w:val="0"/>
                <w:sz w:val="15"/>
                <w:szCs w:val="15"/>
                <w:lang w:val="en-GB" w:eastAsia="en-GB"/>
              </w:rPr>
              <w:t xml:space="preserve"> </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35,6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37,9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39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40,7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42,9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44,4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45,4</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1690D0"/>
                <w:spacing w:val="0"/>
                <w:kern w:val="0"/>
                <w:sz w:val="15"/>
                <w:szCs w:val="15"/>
                <w:lang w:val="en-GB" w:eastAsia="en-GB"/>
              </w:rPr>
            </w:pPr>
            <w:r w:rsidRPr="00F91099">
              <w:rPr>
                <w:rFonts w:ascii="Verdana" w:eastAsia="Times New Roman" w:hAnsi="Verdana" w:cs="Times New Roman"/>
                <w:color w:val="1690D0"/>
                <w:spacing w:val="0"/>
                <w:kern w:val="0"/>
                <w:sz w:val="15"/>
                <w:szCs w:val="15"/>
                <w:lang w:val="en-GB" w:eastAsia="en-GB"/>
              </w:rPr>
              <w:t> </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b/>
                <w:bCs/>
                <w:color w:val="003282"/>
                <w:spacing w:val="0"/>
                <w:kern w:val="0"/>
                <w:sz w:val="15"/>
                <w:szCs w:val="15"/>
                <w:lang w:val="en-GB" w:eastAsia="en-GB"/>
              </w:rPr>
            </w:pPr>
            <w:proofErr w:type="spellStart"/>
            <w:r w:rsidRPr="00F91099">
              <w:rPr>
                <w:rFonts w:ascii="Verdana" w:eastAsia="Times New Roman" w:hAnsi="Verdana" w:cs="Times New Roman"/>
                <w:b/>
                <w:bCs/>
                <w:color w:val="003282"/>
                <w:spacing w:val="0"/>
                <w:kern w:val="0"/>
                <w:sz w:val="15"/>
                <w:szCs w:val="15"/>
                <w:lang w:val="en-GB" w:eastAsia="en-GB"/>
              </w:rPr>
              <w:t>Beëindigingen</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IVA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7,7</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bookmarkStart w:id="24" w:name="RANGE!A24"/>
            <w:r w:rsidRPr="00F91099">
              <w:rPr>
                <w:rFonts w:ascii="Verdana" w:eastAsia="Times New Roman" w:hAnsi="Verdana" w:cs="Times New Roman"/>
                <w:color w:val="0078D2"/>
                <w:spacing w:val="0"/>
                <w:kern w:val="0"/>
                <w:sz w:val="15"/>
                <w:szCs w:val="15"/>
                <w:lang w:val="en-GB" w:eastAsia="en-GB"/>
              </w:rPr>
              <w:t>WGA</w:t>
            </w:r>
            <w:bookmarkEnd w:id="24"/>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8,1</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9,3</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10,7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11,8</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proofErr w:type="spellStart"/>
            <w:r w:rsidRPr="00F91099">
              <w:rPr>
                <w:rFonts w:ascii="Verdana" w:eastAsia="Times New Roman" w:hAnsi="Verdana" w:cs="Times New Roman"/>
                <w:color w:val="0078D2"/>
                <w:spacing w:val="0"/>
                <w:kern w:val="0"/>
                <w:sz w:val="15"/>
                <w:szCs w:val="15"/>
                <w:lang w:val="en-GB" w:eastAsia="en-GB"/>
              </w:rPr>
              <w:t>Totaal</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8,5</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9,8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10,7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12,9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15,1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17,5</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19,5</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i/>
                <w:iCs/>
                <w:color w:val="0078D2"/>
                <w:spacing w:val="0"/>
                <w:kern w:val="0"/>
                <w:sz w:val="15"/>
                <w:szCs w:val="15"/>
                <w:lang w:val="en-GB" w:eastAsia="en-GB"/>
              </w:rPr>
            </w:pPr>
            <w:proofErr w:type="spellStart"/>
            <w:r w:rsidRPr="00F91099">
              <w:rPr>
                <w:rFonts w:ascii="Verdana" w:eastAsia="Times New Roman" w:hAnsi="Verdana" w:cs="Times New Roman"/>
                <w:i/>
                <w:iCs/>
                <w:color w:val="0078D2"/>
                <w:spacing w:val="0"/>
                <w:kern w:val="0"/>
                <w:sz w:val="15"/>
                <w:szCs w:val="15"/>
                <w:lang w:val="en-GB" w:eastAsia="en-GB"/>
              </w:rPr>
              <w:t>Vorige</w:t>
            </w:r>
            <w:proofErr w:type="spellEnd"/>
            <w:r w:rsidRPr="00F91099">
              <w:rPr>
                <w:rFonts w:ascii="Verdana" w:eastAsia="Times New Roman" w:hAnsi="Verdana" w:cs="Times New Roman"/>
                <w:i/>
                <w:iCs/>
                <w:color w:val="0078D2"/>
                <w:spacing w:val="0"/>
                <w:kern w:val="0"/>
                <w:sz w:val="15"/>
                <w:szCs w:val="15"/>
                <w:lang w:val="en-GB" w:eastAsia="en-GB"/>
              </w:rPr>
              <w:t xml:space="preserve"> </w:t>
            </w:r>
            <w:proofErr w:type="spellStart"/>
            <w:r w:rsidRPr="00F91099">
              <w:rPr>
                <w:rFonts w:ascii="Verdana" w:eastAsia="Times New Roman" w:hAnsi="Verdana" w:cs="Times New Roman"/>
                <w:i/>
                <w:iCs/>
                <w:color w:val="0078D2"/>
                <w:spacing w:val="0"/>
                <w:kern w:val="0"/>
                <w:sz w:val="15"/>
                <w:szCs w:val="15"/>
                <w:lang w:val="en-GB" w:eastAsia="en-GB"/>
              </w:rPr>
              <w:t>raming</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8,5</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9,8</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10,8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13</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15,1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17,4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19,3</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 </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 </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b/>
                <w:bCs/>
                <w:color w:val="003282"/>
                <w:spacing w:val="0"/>
                <w:kern w:val="0"/>
                <w:sz w:val="15"/>
                <w:szCs w:val="15"/>
                <w:lang w:val="en-GB" w:eastAsia="en-GB"/>
              </w:rPr>
            </w:pPr>
            <w:proofErr w:type="spellStart"/>
            <w:r w:rsidRPr="00F91099">
              <w:rPr>
                <w:rFonts w:ascii="Verdana" w:eastAsia="Times New Roman" w:hAnsi="Verdana" w:cs="Times New Roman"/>
                <w:b/>
                <w:bCs/>
                <w:color w:val="003282"/>
                <w:spacing w:val="0"/>
                <w:kern w:val="0"/>
                <w:sz w:val="15"/>
                <w:szCs w:val="15"/>
                <w:lang w:val="en-GB" w:eastAsia="en-GB"/>
              </w:rPr>
              <w:t>Lopend</w:t>
            </w:r>
            <w:proofErr w:type="spellEnd"/>
            <w:r w:rsidRPr="00F91099">
              <w:rPr>
                <w:rFonts w:ascii="Verdana" w:eastAsia="Times New Roman" w:hAnsi="Verdana" w:cs="Times New Roman"/>
                <w:b/>
                <w:bCs/>
                <w:color w:val="003282"/>
                <w:spacing w:val="0"/>
                <w:kern w:val="0"/>
                <w:sz w:val="15"/>
                <w:szCs w:val="15"/>
                <w:lang w:val="en-GB" w:eastAsia="en-GB"/>
              </w:rPr>
              <w:t xml:space="preserve"> </w:t>
            </w:r>
            <w:proofErr w:type="spellStart"/>
            <w:r w:rsidRPr="00F91099">
              <w:rPr>
                <w:rFonts w:ascii="Verdana" w:eastAsia="Times New Roman" w:hAnsi="Verdana" w:cs="Times New Roman"/>
                <w:b/>
                <w:bCs/>
                <w:color w:val="003282"/>
                <w:spacing w:val="0"/>
                <w:kern w:val="0"/>
                <w:sz w:val="15"/>
                <w:szCs w:val="15"/>
                <w:lang w:val="en-GB" w:eastAsia="en-GB"/>
              </w:rPr>
              <w:t>bestand</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3282"/>
                <w:spacing w:val="0"/>
                <w:kern w:val="0"/>
                <w:sz w:val="15"/>
                <w:szCs w:val="15"/>
                <w:lang w:val="en-GB" w:eastAsia="en-GB"/>
              </w:rPr>
            </w:pPr>
            <w:r w:rsidRPr="00F91099">
              <w:rPr>
                <w:rFonts w:ascii="Verdana" w:eastAsia="Times New Roman" w:hAnsi="Verdana" w:cs="Times New Roman"/>
                <w:color w:val="003282"/>
                <w:spacing w:val="0"/>
                <w:kern w:val="0"/>
                <w:sz w:val="15"/>
                <w:szCs w:val="15"/>
                <w:lang w:val="en-GB" w:eastAsia="en-GB"/>
              </w:rPr>
              <w:t> </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IVA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28,1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35,9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43,8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51,4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59,1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66,4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73,7</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78D2"/>
                <w:spacing w:val="0"/>
                <w:kern w:val="0"/>
                <w:sz w:val="15"/>
                <w:szCs w:val="15"/>
                <w:lang w:val="en-GB" w:eastAsia="en-GB"/>
              </w:rPr>
            </w:pPr>
            <w:r w:rsidRPr="00F91099">
              <w:rPr>
                <w:rFonts w:ascii="Verdana" w:eastAsia="Times New Roman" w:hAnsi="Verdana" w:cs="Times New Roman"/>
                <w:color w:val="0078D2"/>
                <w:spacing w:val="0"/>
                <w:kern w:val="0"/>
                <w:sz w:val="15"/>
                <w:szCs w:val="15"/>
                <w:lang w:val="en-GB" w:eastAsia="en-GB"/>
              </w:rPr>
              <w:t>WGA</w:t>
            </w:r>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82,1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102,5</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122,4</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142,2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161,8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180,7</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198,8</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b/>
                <w:bCs/>
                <w:color w:val="003282"/>
                <w:spacing w:val="0"/>
                <w:kern w:val="0"/>
                <w:sz w:val="15"/>
                <w:szCs w:val="15"/>
                <w:lang w:val="en-GB" w:eastAsia="en-GB"/>
              </w:rPr>
            </w:pPr>
            <w:proofErr w:type="spellStart"/>
            <w:r w:rsidRPr="00F91099">
              <w:rPr>
                <w:rFonts w:ascii="Verdana" w:eastAsia="Times New Roman" w:hAnsi="Verdana" w:cs="Times New Roman"/>
                <w:b/>
                <w:bCs/>
                <w:color w:val="003282"/>
                <w:spacing w:val="0"/>
                <w:kern w:val="0"/>
                <w:sz w:val="15"/>
                <w:szCs w:val="15"/>
                <w:lang w:val="en-GB" w:eastAsia="en-GB"/>
              </w:rPr>
              <w:t>Totaal</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110,2</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138,4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166,2</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193,6</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220,9</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247,2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b/>
                <w:bCs/>
                <w:color w:val="003282"/>
                <w:spacing w:val="0"/>
                <w:kern w:val="0"/>
                <w:sz w:val="15"/>
                <w:szCs w:val="15"/>
                <w:lang w:val="en-GB" w:eastAsia="en-GB"/>
              </w:rPr>
            </w:pPr>
            <w:r w:rsidRPr="00F91099">
              <w:rPr>
                <w:rFonts w:ascii="Verdana" w:eastAsia="Times New Roman" w:hAnsi="Verdana" w:cs="Times New Roman"/>
                <w:b/>
                <w:bCs/>
                <w:color w:val="003282"/>
                <w:spacing w:val="0"/>
                <w:kern w:val="0"/>
                <w:sz w:val="15"/>
                <w:szCs w:val="15"/>
                <w:lang w:val="en-GB" w:eastAsia="en-GB"/>
              </w:rPr>
              <w:t>272,5</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i/>
                <w:iCs/>
                <w:color w:val="0078D2"/>
                <w:spacing w:val="0"/>
                <w:kern w:val="0"/>
                <w:sz w:val="15"/>
                <w:szCs w:val="15"/>
                <w:lang w:val="en-GB" w:eastAsia="en-GB"/>
              </w:rPr>
            </w:pPr>
            <w:proofErr w:type="spellStart"/>
            <w:r w:rsidRPr="00F91099">
              <w:rPr>
                <w:rFonts w:ascii="Verdana" w:eastAsia="Times New Roman" w:hAnsi="Verdana" w:cs="Times New Roman"/>
                <w:i/>
                <w:iCs/>
                <w:color w:val="0078D2"/>
                <w:spacing w:val="0"/>
                <w:kern w:val="0"/>
                <w:sz w:val="15"/>
                <w:szCs w:val="15"/>
                <w:lang w:val="en-GB" w:eastAsia="en-GB"/>
              </w:rPr>
              <w:t>Vorige</w:t>
            </w:r>
            <w:proofErr w:type="spellEnd"/>
            <w:r w:rsidRPr="00F91099">
              <w:rPr>
                <w:rFonts w:ascii="Verdana" w:eastAsia="Times New Roman" w:hAnsi="Verdana" w:cs="Times New Roman"/>
                <w:i/>
                <w:iCs/>
                <w:color w:val="0078D2"/>
                <w:spacing w:val="0"/>
                <w:kern w:val="0"/>
                <w:sz w:val="15"/>
                <w:szCs w:val="15"/>
                <w:lang w:val="en-GB" w:eastAsia="en-GB"/>
              </w:rPr>
              <w:t xml:space="preserve"> </w:t>
            </w:r>
            <w:proofErr w:type="spellStart"/>
            <w:r w:rsidRPr="00F91099">
              <w:rPr>
                <w:rFonts w:ascii="Verdana" w:eastAsia="Times New Roman" w:hAnsi="Verdana" w:cs="Times New Roman"/>
                <w:i/>
                <w:iCs/>
                <w:color w:val="0078D2"/>
                <w:spacing w:val="0"/>
                <w:kern w:val="0"/>
                <w:sz w:val="15"/>
                <w:szCs w:val="15"/>
                <w:lang w:val="en-GB" w:eastAsia="en-GB"/>
              </w:rPr>
              <w:t>raming</w:t>
            </w:r>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110,2</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138,4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166,6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194,3</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222,1</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249</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275,2</w:t>
            </w:r>
          </w:p>
        </w:tc>
      </w:tr>
      <w:tr w:rsidR="00F91099" w:rsidRPr="00F91099" w:rsidTr="00F91099">
        <w:trPr>
          <w:trHeight w:val="240"/>
        </w:trPr>
        <w:tc>
          <w:tcPr>
            <w:tcW w:w="334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rPr>
                <w:rFonts w:ascii="Verdana" w:eastAsia="Times New Roman" w:hAnsi="Verdana" w:cs="Times New Roman"/>
                <w:color w:val="003282"/>
                <w:spacing w:val="0"/>
                <w:kern w:val="0"/>
                <w:sz w:val="15"/>
                <w:szCs w:val="15"/>
                <w:lang w:val="en-GB" w:eastAsia="en-GB"/>
              </w:rPr>
            </w:pPr>
            <w:bookmarkStart w:id="25" w:name="RANGE!A33"/>
            <w:proofErr w:type="spellStart"/>
            <w:r w:rsidRPr="00F91099">
              <w:rPr>
                <w:rFonts w:ascii="Verdana" w:eastAsia="Times New Roman" w:hAnsi="Verdana" w:cs="Times New Roman"/>
                <w:color w:val="003282"/>
                <w:spacing w:val="0"/>
                <w:kern w:val="0"/>
                <w:sz w:val="15"/>
                <w:szCs w:val="15"/>
                <w:lang w:val="en-GB" w:eastAsia="en-GB"/>
              </w:rPr>
              <w:t>Uitkeringsjaren</w:t>
            </w:r>
            <w:bookmarkEnd w:id="25"/>
            <w:proofErr w:type="spellEnd"/>
          </w:p>
        </w:tc>
        <w:tc>
          <w:tcPr>
            <w:tcW w:w="92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77,6</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101,2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121,8</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141,2</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160,7</w:t>
            </w:r>
          </w:p>
        </w:tc>
        <w:tc>
          <w:tcPr>
            <w:tcW w:w="900" w:type="dxa"/>
            <w:tcBorders>
              <w:top w:val="nil"/>
              <w:left w:val="nil"/>
              <w:bottom w:val="single" w:sz="4" w:space="0" w:color="0078D2"/>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180,4</w:t>
            </w:r>
          </w:p>
        </w:tc>
        <w:tc>
          <w:tcPr>
            <w:tcW w:w="900" w:type="dxa"/>
            <w:tcBorders>
              <w:top w:val="nil"/>
              <w:left w:val="nil"/>
              <w:bottom w:val="single" w:sz="4" w:space="0" w:color="0078D2"/>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color w:val="000000"/>
                <w:spacing w:val="0"/>
                <w:kern w:val="0"/>
                <w:sz w:val="15"/>
                <w:szCs w:val="15"/>
                <w:lang w:val="en-GB" w:eastAsia="en-GB"/>
              </w:rPr>
            </w:pPr>
            <w:r w:rsidRPr="00F91099">
              <w:rPr>
                <w:rFonts w:ascii="Verdana" w:eastAsia="Times New Roman" w:hAnsi="Verdana" w:cs="Times New Roman"/>
                <w:color w:val="000000"/>
                <w:spacing w:val="0"/>
                <w:kern w:val="0"/>
                <w:sz w:val="15"/>
                <w:szCs w:val="15"/>
                <w:lang w:val="en-GB" w:eastAsia="en-GB"/>
              </w:rPr>
              <w:t>199,6</w:t>
            </w:r>
          </w:p>
        </w:tc>
      </w:tr>
      <w:tr w:rsidR="00F91099" w:rsidRPr="00F91099" w:rsidTr="00F91099">
        <w:trPr>
          <w:trHeight w:val="240"/>
        </w:trPr>
        <w:tc>
          <w:tcPr>
            <w:tcW w:w="3340" w:type="dxa"/>
            <w:tcBorders>
              <w:top w:val="nil"/>
              <w:left w:val="nil"/>
              <w:bottom w:val="nil"/>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ind w:firstLineChars="100" w:firstLine="150"/>
              <w:contextualSpacing w:val="0"/>
              <w:rPr>
                <w:rFonts w:ascii="Verdana" w:eastAsia="Times New Roman" w:hAnsi="Verdana" w:cs="Times New Roman"/>
                <w:i/>
                <w:iCs/>
                <w:color w:val="003282"/>
                <w:spacing w:val="0"/>
                <w:kern w:val="0"/>
                <w:sz w:val="15"/>
                <w:szCs w:val="15"/>
                <w:lang w:val="en-GB" w:eastAsia="en-GB"/>
              </w:rPr>
            </w:pPr>
            <w:proofErr w:type="spellStart"/>
            <w:r w:rsidRPr="00F91099">
              <w:rPr>
                <w:rFonts w:ascii="Verdana" w:eastAsia="Times New Roman" w:hAnsi="Verdana" w:cs="Times New Roman"/>
                <w:i/>
                <w:iCs/>
                <w:color w:val="003282"/>
                <w:spacing w:val="0"/>
                <w:kern w:val="0"/>
                <w:sz w:val="15"/>
                <w:szCs w:val="15"/>
                <w:lang w:val="en-GB" w:eastAsia="en-GB"/>
              </w:rPr>
              <w:t>Inclusief</w:t>
            </w:r>
            <w:proofErr w:type="spellEnd"/>
            <w:r w:rsidRPr="00F91099">
              <w:rPr>
                <w:rFonts w:ascii="Verdana" w:eastAsia="Times New Roman" w:hAnsi="Verdana" w:cs="Times New Roman"/>
                <w:i/>
                <w:iCs/>
                <w:color w:val="003282"/>
                <w:spacing w:val="0"/>
                <w:kern w:val="0"/>
                <w:sz w:val="15"/>
                <w:szCs w:val="15"/>
                <w:lang w:val="en-GB" w:eastAsia="en-GB"/>
              </w:rPr>
              <w:t xml:space="preserve"> eigen </w:t>
            </w:r>
            <w:proofErr w:type="spellStart"/>
            <w:r w:rsidRPr="00F91099">
              <w:rPr>
                <w:rFonts w:ascii="Verdana" w:eastAsia="Times New Roman" w:hAnsi="Verdana" w:cs="Times New Roman"/>
                <w:i/>
                <w:iCs/>
                <w:color w:val="003282"/>
                <w:spacing w:val="0"/>
                <w:kern w:val="0"/>
                <w:sz w:val="15"/>
                <w:szCs w:val="15"/>
                <w:lang w:val="en-GB" w:eastAsia="en-GB"/>
              </w:rPr>
              <w:t>risicodragers</w:t>
            </w:r>
            <w:proofErr w:type="spellEnd"/>
          </w:p>
        </w:tc>
        <w:tc>
          <w:tcPr>
            <w:tcW w:w="920" w:type="dxa"/>
            <w:tcBorders>
              <w:top w:val="nil"/>
              <w:left w:val="nil"/>
              <w:bottom w:val="nil"/>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84,9</w:t>
            </w:r>
          </w:p>
        </w:tc>
        <w:tc>
          <w:tcPr>
            <w:tcW w:w="900" w:type="dxa"/>
            <w:tcBorders>
              <w:top w:val="nil"/>
              <w:left w:val="nil"/>
              <w:bottom w:val="nil"/>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109,5</w:t>
            </w:r>
          </w:p>
        </w:tc>
        <w:tc>
          <w:tcPr>
            <w:tcW w:w="900" w:type="dxa"/>
            <w:tcBorders>
              <w:top w:val="nil"/>
              <w:left w:val="nil"/>
              <w:bottom w:val="nil"/>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134,8</w:t>
            </w:r>
          </w:p>
        </w:tc>
        <w:tc>
          <w:tcPr>
            <w:tcW w:w="900" w:type="dxa"/>
            <w:tcBorders>
              <w:top w:val="nil"/>
              <w:left w:val="nil"/>
              <w:bottom w:val="nil"/>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159,6</w:t>
            </w:r>
          </w:p>
        </w:tc>
        <w:tc>
          <w:tcPr>
            <w:tcW w:w="900" w:type="dxa"/>
            <w:tcBorders>
              <w:top w:val="nil"/>
              <w:left w:val="nil"/>
              <w:bottom w:val="nil"/>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183,8</w:t>
            </w:r>
          </w:p>
        </w:tc>
        <w:tc>
          <w:tcPr>
            <w:tcW w:w="900" w:type="dxa"/>
            <w:tcBorders>
              <w:top w:val="nil"/>
              <w:left w:val="nil"/>
              <w:bottom w:val="nil"/>
              <w:right w:val="nil"/>
            </w:tcBorders>
            <w:shd w:val="clear" w:color="000000" w:fill="FFFFFF"/>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207,7</w:t>
            </w:r>
          </w:p>
        </w:tc>
        <w:tc>
          <w:tcPr>
            <w:tcW w:w="900" w:type="dxa"/>
            <w:tcBorders>
              <w:top w:val="nil"/>
              <w:left w:val="nil"/>
              <w:bottom w:val="nil"/>
              <w:right w:val="nil"/>
            </w:tcBorders>
            <w:shd w:val="clear" w:color="000000" w:fill="F5F5F5"/>
            <w:vAlign w:val="center"/>
            <w:hideMark/>
          </w:tcPr>
          <w:p w:rsidR="00F91099" w:rsidRPr="00F91099" w:rsidRDefault="00F91099" w:rsidP="00F91099">
            <w:pPr>
              <w:tabs>
                <w:tab w:val="clear" w:pos="1418"/>
                <w:tab w:val="clear" w:pos="4253"/>
              </w:tabs>
              <w:spacing w:after="0" w:line="240" w:lineRule="auto"/>
              <w:contextualSpacing w:val="0"/>
              <w:jc w:val="right"/>
              <w:rPr>
                <w:rFonts w:ascii="Verdana" w:eastAsia="Times New Roman" w:hAnsi="Verdana" w:cs="Times New Roman"/>
                <w:i/>
                <w:iCs/>
                <w:color w:val="000000"/>
                <w:spacing w:val="0"/>
                <w:kern w:val="0"/>
                <w:sz w:val="15"/>
                <w:szCs w:val="15"/>
                <w:lang w:val="en-GB" w:eastAsia="en-GB"/>
              </w:rPr>
            </w:pPr>
            <w:r w:rsidRPr="00F91099">
              <w:rPr>
                <w:rFonts w:ascii="Verdana" w:eastAsia="Times New Roman" w:hAnsi="Verdana" w:cs="Times New Roman"/>
                <w:i/>
                <w:iCs/>
                <w:color w:val="000000"/>
                <w:spacing w:val="0"/>
                <w:kern w:val="0"/>
                <w:sz w:val="15"/>
                <w:szCs w:val="15"/>
                <w:lang w:val="en-GB" w:eastAsia="en-GB"/>
              </w:rPr>
              <w:t>230,6</w:t>
            </w:r>
          </w:p>
        </w:tc>
      </w:tr>
    </w:tbl>
    <w:p w:rsidR="00F91099" w:rsidRDefault="00F91099" w:rsidP="00460072">
      <w:pPr>
        <w:tabs>
          <w:tab w:val="clear" w:pos="1418"/>
        </w:tabs>
        <w:spacing w:after="0" w:line="200" w:lineRule="atLeast"/>
        <w:contextualSpacing w:val="0"/>
      </w:pPr>
    </w:p>
    <w:p w:rsidR="00460072" w:rsidRPr="003C0BA5" w:rsidRDefault="00460072" w:rsidP="00460072">
      <w:pPr>
        <w:tabs>
          <w:tab w:val="clear" w:pos="1418"/>
        </w:tabs>
        <w:spacing w:after="0" w:line="200" w:lineRule="atLeast"/>
        <w:contextualSpacing w:val="0"/>
      </w:pPr>
      <w:r w:rsidRPr="003C0BA5">
        <w:br w:type="page"/>
      </w:r>
    </w:p>
    <w:p w:rsidR="00A14F4F" w:rsidRPr="00643B25" w:rsidRDefault="007A25E2" w:rsidP="00643B25">
      <w:pPr>
        <w:pStyle w:val="Heading2"/>
        <w:framePr w:wrap="around"/>
      </w:pPr>
      <w:bookmarkStart w:id="26" w:name="_Toc26953275"/>
      <w:bookmarkStart w:id="27" w:name="_Hlk536776344"/>
      <w:r>
        <w:lastRenderedPageBreak/>
        <w:t>Templates</w:t>
      </w:r>
      <w:bookmarkEnd w:id="26"/>
    </w:p>
    <w:bookmarkEnd w:id="27"/>
    <w:p w:rsidR="00A14F4F" w:rsidRDefault="007A25E2" w:rsidP="00A14F4F">
      <w:proofErr w:type="spellStart"/>
      <w:r>
        <w:t>T</w:t>
      </w:r>
      <w:r w:rsidRPr="007A25E2">
        <w:t>eze</w:t>
      </w:r>
      <w:proofErr w:type="spellEnd"/>
      <w:r w:rsidRPr="007A25E2">
        <w:t xml:space="preserve"> template bestaat weer uit gegroepeerde bouwstenen die gezamenlijk een pagina beginnen te vormen. In essentie zijn dit de </w:t>
      </w:r>
      <w:proofErr w:type="spellStart"/>
      <w:r w:rsidRPr="007A25E2">
        <w:t>wireframes</w:t>
      </w:r>
      <w:proofErr w:type="spellEnd"/>
      <w:r w:rsidRPr="007A25E2">
        <w:t>, de blauwdruk van een dashboard.</w:t>
      </w:r>
    </w:p>
    <w:p w:rsidR="007A25E2" w:rsidRDefault="007A25E2" w:rsidP="00A14F4F"/>
    <w:p w:rsidR="007A25E2" w:rsidRDefault="007A25E2" w:rsidP="00A14F4F">
      <w:r>
        <w:rPr>
          <w:noProof/>
          <w:lang w:eastAsia="nl-NL"/>
        </w:rPr>
        <w:drawing>
          <wp:inline distT="0" distB="0" distL="0" distR="0" wp14:anchorId="22A066F9" wp14:editId="7E9B360B">
            <wp:extent cx="5028689" cy="2702256"/>
            <wp:effectExtent l="0" t="0" r="635" b="317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010"/>
                    <a:stretch/>
                  </pic:blipFill>
                  <pic:spPr bwMode="auto">
                    <a:xfrm>
                      <a:off x="0" y="0"/>
                      <a:ext cx="5094241" cy="273748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NL"/>
        </w:rPr>
        <w:drawing>
          <wp:inline distT="0" distB="0" distL="0" distR="0" wp14:anchorId="26E34F01" wp14:editId="795A9BAC">
            <wp:extent cx="5145206" cy="2042882"/>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2156" cy="2077405"/>
                    </a:xfrm>
                    <a:prstGeom prst="rect">
                      <a:avLst/>
                    </a:prstGeom>
                  </pic:spPr>
                </pic:pic>
              </a:graphicData>
            </a:graphic>
          </wp:inline>
        </w:drawing>
      </w:r>
      <w:r>
        <w:rPr>
          <w:noProof/>
          <w:lang w:eastAsia="nl-NL"/>
        </w:rPr>
        <w:drawing>
          <wp:inline distT="0" distB="0" distL="0" distR="0" wp14:anchorId="2934FBF3" wp14:editId="70B25E49">
            <wp:extent cx="4599296" cy="2473841"/>
            <wp:effectExtent l="0" t="0" r="0" b="317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63"/>
                    <a:stretch/>
                  </pic:blipFill>
                  <pic:spPr bwMode="auto">
                    <a:xfrm>
                      <a:off x="0" y="0"/>
                      <a:ext cx="4633231" cy="249209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NL"/>
        </w:rPr>
        <w:drawing>
          <wp:inline distT="0" distB="0" distL="0" distR="0" wp14:anchorId="2873D2D2" wp14:editId="7E6B7B9B">
            <wp:extent cx="5457825" cy="699073"/>
            <wp:effectExtent l="0" t="0" r="0" b="635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7507" cy="777165"/>
                    </a:xfrm>
                    <a:prstGeom prst="rect">
                      <a:avLst/>
                    </a:prstGeom>
                  </pic:spPr>
                </pic:pic>
              </a:graphicData>
            </a:graphic>
          </wp:inline>
        </w:drawing>
      </w:r>
    </w:p>
    <w:p w:rsidR="007A25E2" w:rsidRPr="00643B25" w:rsidRDefault="007A25E2" w:rsidP="007A25E2">
      <w:pPr>
        <w:pStyle w:val="Heading2"/>
        <w:framePr w:w="0" w:hRule="auto" w:vSpace="0" w:wrap="auto" w:vAnchor="margin" w:yAlign="inline"/>
      </w:pPr>
      <w:bookmarkStart w:id="28" w:name="_Toc26953276"/>
      <w:proofErr w:type="spellStart"/>
      <w:r>
        <w:lastRenderedPageBreak/>
        <w:t>Paginas</w:t>
      </w:r>
      <w:bookmarkEnd w:id="28"/>
      <w:proofErr w:type="spellEnd"/>
    </w:p>
    <w:p w:rsidR="007A25E2" w:rsidRDefault="007A25E2" w:rsidP="00A14F4F"/>
    <w:p w:rsidR="007A25E2" w:rsidRDefault="007A25E2" w:rsidP="00A14F4F"/>
    <w:p w:rsidR="007A25E2" w:rsidRDefault="007A25E2" w:rsidP="00A14F4F"/>
    <w:p w:rsidR="007A25E2" w:rsidRPr="003C0BA5" w:rsidRDefault="007A25E2" w:rsidP="00A14F4F"/>
    <w:p w:rsidR="00A14F4F" w:rsidRPr="003C0BA5" w:rsidRDefault="007A25E2" w:rsidP="00902112">
      <w:pPr>
        <w:pStyle w:val="Heading7"/>
      </w:pPr>
      <w:r>
        <w:t>Samenvatting</w:t>
      </w:r>
    </w:p>
    <w:p w:rsidR="00A14F4F" w:rsidRDefault="007A25E2" w:rsidP="00A14F4F">
      <w:r>
        <w:t>H</w:t>
      </w:r>
      <w:r w:rsidRPr="007A25E2">
        <w:t>et hoogste niveau is de uiteindelijke pagina. Een template, maar dan gevuld met representatieve informatie.</w:t>
      </w:r>
    </w:p>
    <w:p w:rsidR="007A25E2" w:rsidRDefault="007A25E2" w:rsidP="00A14F4F">
      <w:r>
        <w:rPr>
          <w:noProof/>
        </w:rPr>
        <w:drawing>
          <wp:inline distT="0" distB="0" distL="0" distR="0" wp14:anchorId="68BD3E5E" wp14:editId="3F0E930F">
            <wp:extent cx="5000625" cy="7753350"/>
            <wp:effectExtent l="0" t="0" r="952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625" cy="7753350"/>
                    </a:xfrm>
                    <a:prstGeom prst="rect">
                      <a:avLst/>
                    </a:prstGeom>
                  </pic:spPr>
                </pic:pic>
              </a:graphicData>
            </a:graphic>
          </wp:inline>
        </w:drawing>
      </w:r>
      <w:r w:rsidRPr="007A25E2">
        <w:t xml:space="preserve"> </w:t>
      </w:r>
    </w:p>
    <w:p w:rsidR="007A25E2" w:rsidRDefault="007A25E2" w:rsidP="00A14F4F"/>
    <w:p w:rsidR="007A25E2" w:rsidRDefault="007A25E2" w:rsidP="00A14F4F">
      <w:r w:rsidRPr="007A25E2">
        <w:lastRenderedPageBreak/>
        <w:t>Zo kan de pagina met verschillende soorten informatie worden getest. Wat als de inhoud twee keer langer is dan gebruikelijk? Wat doet dit met het dashboard?</w:t>
      </w:r>
    </w:p>
    <w:p w:rsidR="007A25E2" w:rsidRDefault="007A25E2" w:rsidP="00A14F4F"/>
    <w:p w:rsidR="007A25E2" w:rsidRDefault="007A25E2" w:rsidP="00A14F4F">
      <w:r>
        <w:rPr>
          <w:noProof/>
        </w:rPr>
        <w:drawing>
          <wp:inline distT="0" distB="0" distL="0" distR="0" wp14:anchorId="237A5CBE" wp14:editId="2844A04B">
            <wp:extent cx="2714625" cy="4208962"/>
            <wp:effectExtent l="0" t="0" r="762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4625" cy="4208962"/>
                    </a:xfrm>
                    <a:prstGeom prst="rect">
                      <a:avLst/>
                    </a:prstGeom>
                  </pic:spPr>
                </pic:pic>
              </a:graphicData>
            </a:graphic>
          </wp:inline>
        </w:drawing>
      </w:r>
      <w:r>
        <w:rPr>
          <w:noProof/>
        </w:rPr>
        <w:drawing>
          <wp:inline distT="0" distB="0" distL="0" distR="0" wp14:anchorId="3F28CB43" wp14:editId="1B0AAD72">
            <wp:extent cx="2815154" cy="4133443"/>
            <wp:effectExtent l="0" t="0" r="4445"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5154" cy="4133443"/>
                    </a:xfrm>
                    <a:prstGeom prst="rect">
                      <a:avLst/>
                    </a:prstGeom>
                  </pic:spPr>
                </pic:pic>
              </a:graphicData>
            </a:graphic>
          </wp:inline>
        </w:drawing>
      </w:r>
    </w:p>
    <w:p w:rsidR="001B3C5A" w:rsidRPr="003C0BA5" w:rsidRDefault="001B3C5A" w:rsidP="001B3C5A">
      <w:pPr>
        <w:pStyle w:val="Heading1"/>
        <w:framePr w:wrap="around"/>
      </w:pPr>
      <w:bookmarkStart w:id="29" w:name="_Toc339024403"/>
      <w:bookmarkStart w:id="30" w:name="_Toc340242865"/>
      <w:bookmarkStart w:id="31" w:name="_Toc340495419"/>
      <w:bookmarkStart w:id="32" w:name="_Toc362517581"/>
      <w:bookmarkStart w:id="33" w:name="_Toc26953277"/>
      <w:r w:rsidRPr="003C0BA5">
        <w:lastRenderedPageBreak/>
        <w:t>Colofon</w:t>
      </w:r>
      <w:bookmarkEnd w:id="29"/>
      <w:bookmarkEnd w:id="30"/>
      <w:bookmarkEnd w:id="31"/>
      <w:bookmarkEnd w:id="32"/>
      <w:bookmarkEnd w:id="33"/>
    </w:p>
    <w:p w:rsidR="001B3C5A" w:rsidRPr="003C0BA5" w:rsidRDefault="001B3C5A" w:rsidP="001B3C5A">
      <w:pPr>
        <w:pStyle w:val="Heading8"/>
      </w:pPr>
      <w:r w:rsidRPr="003C0BA5">
        <w:t>Uitgave</w:t>
      </w:r>
    </w:p>
    <w:p w:rsidR="001B3C5A" w:rsidRDefault="00AE4FA3" w:rsidP="001B3C5A">
      <w:r>
        <w:t>UWV Datawarehouse</w:t>
      </w:r>
    </w:p>
    <w:p w:rsidR="00AE4FA3" w:rsidRPr="003C0BA5" w:rsidRDefault="00AE4FA3" w:rsidP="001B3C5A">
      <w:r>
        <w:t>Beheer BI</w:t>
      </w:r>
    </w:p>
    <w:p w:rsidR="001B3C5A" w:rsidRPr="003C0BA5" w:rsidRDefault="001B3C5A" w:rsidP="001B3C5A"/>
    <w:p w:rsidR="001B3C5A" w:rsidRPr="002A19C7" w:rsidRDefault="001B3C5A" w:rsidP="001B3C5A">
      <w:pPr>
        <w:pStyle w:val="Heading8"/>
        <w:rPr>
          <w:lang w:val="de-DE"/>
        </w:rPr>
      </w:pPr>
      <w:r w:rsidRPr="002A19C7">
        <w:rPr>
          <w:lang w:val="de-DE"/>
        </w:rPr>
        <w:t>Postadres</w:t>
      </w:r>
    </w:p>
    <w:p w:rsidR="001B3C5A" w:rsidRPr="002A19C7" w:rsidRDefault="001B3C5A" w:rsidP="001B3C5A">
      <w:pPr>
        <w:rPr>
          <w:lang w:val="de-DE"/>
        </w:rPr>
      </w:pPr>
      <w:r w:rsidRPr="002A19C7">
        <w:rPr>
          <w:lang w:val="de-DE"/>
        </w:rPr>
        <w:t xml:space="preserve">Postbus </w:t>
      </w:r>
      <w:r w:rsidR="00AE4FA3">
        <w:rPr>
          <w:lang w:val="de-DE"/>
        </w:rPr>
        <w:t>58285</w:t>
      </w:r>
    </w:p>
    <w:p w:rsidR="001B3C5A" w:rsidRPr="002A19C7" w:rsidRDefault="001B3C5A" w:rsidP="001B3C5A">
      <w:pPr>
        <w:rPr>
          <w:lang w:val="de-DE"/>
        </w:rPr>
      </w:pPr>
      <w:r w:rsidRPr="002A19C7">
        <w:rPr>
          <w:lang w:val="de-DE"/>
        </w:rPr>
        <w:t xml:space="preserve">Postcode </w:t>
      </w:r>
      <w:r w:rsidR="00AE4FA3">
        <w:rPr>
          <w:lang w:val="de-DE"/>
        </w:rPr>
        <w:t>1040 HG Amsterdam</w:t>
      </w:r>
    </w:p>
    <w:p w:rsidR="001B3C5A" w:rsidRPr="002A19C7" w:rsidRDefault="001B3C5A" w:rsidP="001B3C5A">
      <w:pPr>
        <w:rPr>
          <w:lang w:val="de-DE"/>
        </w:rPr>
      </w:pPr>
    </w:p>
    <w:p w:rsidR="001B3C5A" w:rsidRPr="002A19C7" w:rsidRDefault="001B3C5A" w:rsidP="001B3C5A">
      <w:pPr>
        <w:pStyle w:val="Heading8"/>
        <w:rPr>
          <w:lang w:val="de-DE"/>
        </w:rPr>
      </w:pPr>
      <w:r w:rsidRPr="002A19C7">
        <w:rPr>
          <w:lang w:val="de-DE"/>
        </w:rPr>
        <w:t>Inlichtingen</w:t>
      </w:r>
    </w:p>
    <w:p w:rsidR="001B3C5A" w:rsidRPr="003C0BA5" w:rsidRDefault="00AE4FA3" w:rsidP="001B3C5A">
      <w:proofErr w:type="gramStart"/>
      <w:r>
        <w:t>functioneelbeheerBI@uwv.nl</w:t>
      </w:r>
      <w:proofErr w:type="gramEnd"/>
    </w:p>
    <w:p w:rsidR="001B3C5A" w:rsidRPr="003C0BA5" w:rsidRDefault="001B3C5A" w:rsidP="001B3C5A"/>
    <w:p w:rsidR="001B3C5A" w:rsidRPr="003C0BA5" w:rsidRDefault="001B3C5A" w:rsidP="001B3C5A">
      <w:pPr>
        <w:pStyle w:val="Heading8"/>
      </w:pPr>
      <w:r w:rsidRPr="003C0BA5">
        <w:t>Auteurs</w:t>
      </w:r>
    </w:p>
    <w:p w:rsidR="00CB0F47" w:rsidRPr="003C0BA5" w:rsidRDefault="00AE4FA3" w:rsidP="001B3C5A">
      <w:r>
        <w:t>Aneta Stojanowska</w:t>
      </w:r>
    </w:p>
    <w:p w:rsidR="0095147F" w:rsidRPr="003C0BA5" w:rsidRDefault="0095147F" w:rsidP="001B3C5A"/>
    <w:p w:rsidR="0095147F" w:rsidRDefault="0095147F" w:rsidP="001B3C5A"/>
    <w:p w:rsidR="00130D3B" w:rsidRDefault="00130D3B" w:rsidP="001B3C5A"/>
    <w:tbl>
      <w:tblPr>
        <w:tblStyle w:val="TableGrid10"/>
        <w:tblpPr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28"/>
      </w:tblGrid>
      <w:tr w:rsidR="006B36B6" w:rsidRPr="003C0BA5" w:rsidTr="007F7BCB">
        <w:trPr>
          <w:cantSplit/>
          <w:trHeight w:val="284"/>
        </w:trPr>
        <w:tc>
          <w:tcPr>
            <w:tcW w:w="9628" w:type="dxa"/>
          </w:tcPr>
          <w:p w:rsidR="006B36B6" w:rsidRPr="003C0BA5" w:rsidRDefault="006B36B6" w:rsidP="007F7BCB">
            <w:pPr>
              <w:pStyle w:val="DisclaimerText"/>
              <w:rPr>
                <w:lang w:val="nl-NL"/>
              </w:rPr>
            </w:pPr>
            <w:r w:rsidRPr="003C0BA5">
              <w:rPr>
                <w:lang w:val="nl-NL"/>
              </w:rPr>
              <w:t>Volg ons</w:t>
            </w:r>
          </w:p>
          <w:p w:rsidR="006B36B6" w:rsidRPr="003C0BA5" w:rsidRDefault="006B36B6" w:rsidP="007F7BCB">
            <w:pPr>
              <w:pStyle w:val="DisclaimerText"/>
              <w:rPr>
                <w:lang w:val="nl-NL"/>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40"/>
              <w:gridCol w:w="113"/>
              <w:gridCol w:w="340"/>
              <w:gridCol w:w="113"/>
              <w:gridCol w:w="340"/>
              <w:gridCol w:w="113"/>
            </w:tblGrid>
            <w:tr w:rsidR="006B36B6" w:rsidRPr="003C0BA5" w:rsidTr="008B639E">
              <w:trPr>
                <w:trHeight w:val="340"/>
              </w:trPr>
              <w:tc>
                <w:tcPr>
                  <w:tcW w:w="340" w:type="dxa"/>
                  <w:vAlign w:val="center"/>
                </w:tcPr>
                <w:p w:rsidR="006B36B6" w:rsidRPr="003C0BA5" w:rsidRDefault="006B36B6" w:rsidP="008B3D7A">
                  <w:pPr>
                    <w:framePr w:wrap="around" w:hAnchor="margin" w:yAlign="bottom"/>
                    <w:suppressOverlap/>
                    <w:rPr>
                      <w:color w:val="0078D2"/>
                      <w:lang w:val="nl-NL"/>
                    </w:rPr>
                  </w:pPr>
                  <w:r w:rsidRPr="003C0BA5">
                    <w:rPr>
                      <w:noProof/>
                      <w:color w:val="0078D2"/>
                      <w:lang w:eastAsia="nl-NL"/>
                    </w:rPr>
                    <w:drawing>
                      <wp:inline distT="0" distB="0" distL="0" distR="0" wp14:anchorId="01034493" wp14:editId="756A6057">
                        <wp:extent cx="180000" cy="180000"/>
                        <wp:effectExtent l="0" t="0" r="0" b="0"/>
                        <wp:docPr id="15" name="Picture 1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57"/>
                                </pic:cNvPr>
                                <pic:cNvPicPr>
                                  <a:picLocks noChangeAspect="1" noChangeArrowheads="1"/>
                                </pic:cNvPicPr>
                              </pic:nvPicPr>
                              <pic:blipFill>
                                <a:blip r:embed="rId58"/>
                                <a:stretch>
                                  <a:fillRect/>
                                </a:stretch>
                              </pic:blipFill>
                              <pic:spPr bwMode="auto">
                                <a:xfrm>
                                  <a:off x="0" y="0"/>
                                  <a:ext cx="180000" cy="180000"/>
                                </a:xfrm>
                                <a:prstGeom prst="rect">
                                  <a:avLst/>
                                </a:prstGeom>
                                <a:noFill/>
                                <a:ln>
                                  <a:noFill/>
                                </a:ln>
                              </pic:spPr>
                            </pic:pic>
                          </a:graphicData>
                        </a:graphic>
                      </wp:inline>
                    </w:drawing>
                  </w:r>
                </w:p>
              </w:tc>
              <w:tc>
                <w:tcPr>
                  <w:tcW w:w="113" w:type="dxa"/>
                  <w:vAlign w:val="center"/>
                </w:tcPr>
                <w:p w:rsidR="006B36B6" w:rsidRPr="003C0BA5" w:rsidRDefault="006B36B6" w:rsidP="008B3D7A">
                  <w:pPr>
                    <w:framePr w:wrap="around" w:hAnchor="margin" w:yAlign="bottom"/>
                    <w:suppressOverlap/>
                    <w:rPr>
                      <w:color w:val="0078D2"/>
                      <w:lang w:val="nl-NL"/>
                    </w:rPr>
                  </w:pPr>
                </w:p>
              </w:tc>
              <w:tc>
                <w:tcPr>
                  <w:tcW w:w="340" w:type="dxa"/>
                  <w:vAlign w:val="center"/>
                </w:tcPr>
                <w:p w:rsidR="006B36B6" w:rsidRPr="003C0BA5" w:rsidRDefault="006B36B6" w:rsidP="008B3D7A">
                  <w:pPr>
                    <w:framePr w:wrap="around" w:hAnchor="margin" w:yAlign="bottom"/>
                    <w:suppressOverlap/>
                    <w:rPr>
                      <w:color w:val="0078D2"/>
                      <w:lang w:val="nl-NL"/>
                    </w:rPr>
                  </w:pPr>
                  <w:r w:rsidRPr="003C0BA5">
                    <w:rPr>
                      <w:noProof/>
                      <w:color w:val="0078D2"/>
                      <w:lang w:eastAsia="nl-NL"/>
                    </w:rPr>
                    <w:drawing>
                      <wp:inline distT="0" distB="0" distL="0" distR="0" wp14:anchorId="0CFED881" wp14:editId="27C48549">
                        <wp:extent cx="180000" cy="180000"/>
                        <wp:effectExtent l="0" t="0" r="0" b="0"/>
                        <wp:docPr id="54" name="Picture 5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59"/>
                                </pic:cNvPr>
                                <pic:cNvPicPr>
                                  <a:picLocks noChangeAspect="1" noChangeArrowheads="1"/>
                                </pic:cNvPicPr>
                              </pic:nvPicPr>
                              <pic:blipFill>
                                <a:blip r:embed="rId60"/>
                                <a:stretch>
                                  <a:fillRect/>
                                </a:stretch>
                              </pic:blipFill>
                              <pic:spPr bwMode="auto">
                                <a:xfrm>
                                  <a:off x="0" y="0"/>
                                  <a:ext cx="180000" cy="180000"/>
                                </a:xfrm>
                                <a:prstGeom prst="rect">
                                  <a:avLst/>
                                </a:prstGeom>
                                <a:noFill/>
                                <a:ln>
                                  <a:noFill/>
                                </a:ln>
                              </pic:spPr>
                            </pic:pic>
                          </a:graphicData>
                        </a:graphic>
                      </wp:inline>
                    </w:drawing>
                  </w:r>
                </w:p>
              </w:tc>
              <w:tc>
                <w:tcPr>
                  <w:tcW w:w="113" w:type="dxa"/>
                  <w:vAlign w:val="center"/>
                </w:tcPr>
                <w:p w:rsidR="006B36B6" w:rsidRPr="003C0BA5" w:rsidRDefault="006B36B6" w:rsidP="008B3D7A">
                  <w:pPr>
                    <w:framePr w:wrap="around" w:hAnchor="margin" w:yAlign="bottom"/>
                    <w:suppressOverlap/>
                    <w:rPr>
                      <w:color w:val="0078D2"/>
                      <w:lang w:val="nl-NL"/>
                    </w:rPr>
                  </w:pPr>
                </w:p>
              </w:tc>
              <w:tc>
                <w:tcPr>
                  <w:tcW w:w="340" w:type="dxa"/>
                  <w:vAlign w:val="center"/>
                </w:tcPr>
                <w:p w:rsidR="006B36B6" w:rsidRPr="003C0BA5" w:rsidRDefault="006B36B6" w:rsidP="008B3D7A">
                  <w:pPr>
                    <w:framePr w:wrap="around" w:hAnchor="margin" w:yAlign="bottom"/>
                    <w:suppressOverlap/>
                    <w:rPr>
                      <w:color w:val="0078D2"/>
                      <w:lang w:val="nl-NL"/>
                    </w:rPr>
                  </w:pPr>
                  <w:r w:rsidRPr="003C0BA5">
                    <w:rPr>
                      <w:noProof/>
                      <w:color w:val="0078D2"/>
                      <w:lang w:eastAsia="nl-NL"/>
                    </w:rPr>
                    <w:drawing>
                      <wp:inline distT="0" distB="0" distL="0" distR="0" wp14:anchorId="393A12BE" wp14:editId="03EDD8F8">
                        <wp:extent cx="180000" cy="180000"/>
                        <wp:effectExtent l="0" t="0" r="0" b="0"/>
                        <wp:docPr id="55" name="Picture 5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hlinkClick r:id="rId61"/>
                                </pic:cNvPr>
                                <pic:cNvPicPr>
                                  <a:picLocks noChangeAspect="1" noChangeArrowheads="1"/>
                                </pic:cNvPicPr>
                              </pic:nvPicPr>
                              <pic:blipFill>
                                <a:blip r:embed="rId62"/>
                                <a:stretch>
                                  <a:fillRect/>
                                </a:stretch>
                              </pic:blipFill>
                              <pic:spPr bwMode="auto">
                                <a:xfrm>
                                  <a:off x="0" y="0"/>
                                  <a:ext cx="180000" cy="180000"/>
                                </a:xfrm>
                                <a:prstGeom prst="rect">
                                  <a:avLst/>
                                </a:prstGeom>
                              </pic:spPr>
                            </pic:pic>
                          </a:graphicData>
                        </a:graphic>
                      </wp:inline>
                    </w:drawing>
                  </w:r>
                </w:p>
              </w:tc>
              <w:tc>
                <w:tcPr>
                  <w:tcW w:w="113" w:type="dxa"/>
                  <w:vAlign w:val="center"/>
                </w:tcPr>
                <w:p w:rsidR="006B36B6" w:rsidRPr="003C0BA5" w:rsidRDefault="006B36B6" w:rsidP="008B3D7A">
                  <w:pPr>
                    <w:framePr w:wrap="around" w:hAnchor="margin" w:yAlign="bottom"/>
                    <w:suppressOverlap/>
                    <w:rPr>
                      <w:color w:val="0078D2"/>
                      <w:lang w:val="nl-NL"/>
                    </w:rPr>
                  </w:pPr>
                </w:p>
              </w:tc>
              <w:bookmarkStart w:id="34" w:name="_GoBack"/>
              <w:bookmarkEnd w:id="34"/>
            </w:tr>
          </w:tbl>
          <w:p w:rsidR="006B36B6" w:rsidRPr="003C0BA5" w:rsidRDefault="006B36B6" w:rsidP="007F7BCB">
            <w:pPr>
              <w:rPr>
                <w:color w:val="0078D2"/>
                <w:lang w:val="nl-NL"/>
              </w:rPr>
            </w:pPr>
          </w:p>
        </w:tc>
      </w:tr>
      <w:tr w:rsidR="006B36B6" w:rsidRPr="003C0BA5" w:rsidTr="007F7BCB">
        <w:trPr>
          <w:cantSplit/>
          <w:trHeight w:val="284"/>
        </w:trPr>
        <w:tc>
          <w:tcPr>
            <w:tcW w:w="9628" w:type="dxa"/>
          </w:tcPr>
          <w:p w:rsidR="006B36B6" w:rsidRPr="003C0BA5" w:rsidRDefault="006B36B6" w:rsidP="007F7BCB">
            <w:pPr>
              <w:spacing w:after="40"/>
              <w:rPr>
                <w:color w:val="0078D2" w:themeColor="text2"/>
                <w:sz w:val="16"/>
                <w:szCs w:val="16"/>
                <w:lang w:val="nl-NL"/>
              </w:rPr>
            </w:pPr>
          </w:p>
        </w:tc>
      </w:tr>
      <w:tr w:rsidR="006B36B6" w:rsidRPr="003C0BA5" w:rsidTr="007F7BCB">
        <w:trPr>
          <w:cantSplit/>
          <w:trHeight w:val="284"/>
        </w:trPr>
        <w:tc>
          <w:tcPr>
            <w:tcW w:w="9628" w:type="dxa"/>
          </w:tcPr>
          <w:p w:rsidR="006B36B6" w:rsidRPr="003C0BA5" w:rsidRDefault="006B36B6" w:rsidP="00AE4FA3">
            <w:pPr>
              <w:pStyle w:val="DisclaimerKop"/>
              <w:rPr>
                <w:lang w:val="nl-NL"/>
              </w:rPr>
            </w:pPr>
            <w:r w:rsidRPr="003C0BA5">
              <w:rPr>
                <w:lang w:val="nl-NL"/>
              </w:rPr>
              <w:t>Disclaimer</w:t>
            </w:r>
          </w:p>
          <w:p w:rsidR="006B36B6" w:rsidRPr="003C0BA5" w:rsidRDefault="00F908E7" w:rsidP="007F7BCB">
            <w:pPr>
              <w:pStyle w:val="DisclaimerText"/>
              <w:rPr>
                <w:color w:val="0078D2"/>
                <w:lang w:val="nl-NL"/>
              </w:rPr>
            </w:pPr>
            <w:r>
              <w:rPr>
                <w:lang w:val="nl-NL"/>
              </w:rPr>
              <w:t>Aneta</w:t>
            </w:r>
            <w:r w:rsidR="006B36B6" w:rsidRPr="003C0BA5">
              <w:rPr>
                <w:lang w:val="nl-NL"/>
              </w:rPr>
              <w:t xml:space="preserve"> © 20</w:t>
            </w:r>
            <w:r>
              <w:rPr>
                <w:lang w:val="nl-NL"/>
              </w:rPr>
              <w:t>20</w:t>
            </w:r>
          </w:p>
        </w:tc>
      </w:tr>
    </w:tbl>
    <w:p w:rsidR="00B56737" w:rsidRPr="003C0BA5" w:rsidRDefault="00B56737">
      <w:pPr>
        <w:tabs>
          <w:tab w:val="clear" w:pos="1418"/>
          <w:tab w:val="clear" w:pos="4253"/>
        </w:tabs>
        <w:spacing w:after="0" w:line="200" w:lineRule="atLeast"/>
        <w:contextualSpacing w:val="0"/>
      </w:pPr>
      <w:r w:rsidRPr="003C0BA5">
        <w:br w:type="page"/>
      </w:r>
    </w:p>
    <w:p w:rsidR="00B56737" w:rsidRPr="003C0BA5" w:rsidRDefault="00B56737" w:rsidP="00786611">
      <w:r w:rsidRPr="003C0BA5">
        <w:rPr>
          <w:noProof/>
          <w:lang w:eastAsia="nl-NL"/>
        </w:rPr>
        <w:lastRenderedPageBreak/>
        <mc:AlternateContent>
          <mc:Choice Requires="wpg">
            <w:drawing>
              <wp:anchor distT="0" distB="0" distL="114300" distR="114300" simplePos="0" relativeHeight="251661312" behindDoc="1" locked="1" layoutInCell="1" allowOverlap="1" wp14:anchorId="3B00501B" wp14:editId="6044DDAF">
                <wp:simplePos x="0" y="0"/>
                <wp:positionH relativeFrom="page">
                  <wp:align>left</wp:align>
                </wp:positionH>
                <wp:positionV relativeFrom="page">
                  <wp:align>top</wp:align>
                </wp:positionV>
                <wp:extent cx="7560000" cy="10692000"/>
                <wp:effectExtent l="0" t="0" r="3175" b="0"/>
                <wp:wrapNone/>
                <wp:docPr id="46" name="Cover"/>
                <wp:cNvGraphicFramePr/>
                <a:graphic xmlns:a="http://schemas.openxmlformats.org/drawingml/2006/main">
                  <a:graphicData uri="http://schemas.microsoft.com/office/word/2010/wordprocessingGroup">
                    <wpg:wgp>
                      <wpg:cNvGrpSpPr/>
                      <wpg:grpSpPr>
                        <a:xfrm>
                          <a:off x="0" y="0"/>
                          <a:ext cx="7560000" cy="10692000"/>
                          <a:chOff x="4434" y="5935"/>
                          <a:chExt cx="7561127" cy="10691823"/>
                        </a:xfrm>
                      </wpg:grpSpPr>
                      <wps:wsp>
                        <wps:cNvPr id="50" name="PageFrame"/>
                        <wps:cNvSpPr/>
                        <wps:spPr>
                          <a:xfrm>
                            <a:off x="4434" y="5935"/>
                            <a:ext cx="7561127" cy="106911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Logo"/>
                          <pic:cNvPicPr>
                            <a:picLocks noChangeAspect="1"/>
                          </pic:cNvPicPr>
                        </pic:nvPicPr>
                        <pic:blipFill>
                          <a:blip r:embed="rId63"/>
                          <a:stretch>
                            <a:fillRect/>
                          </a:stretch>
                        </pic:blipFill>
                        <pic:spPr>
                          <a:xfrm>
                            <a:off x="6115050" y="9978477"/>
                            <a:ext cx="719455" cy="7192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BC1F0E" id="Cover" o:spid="_x0000_s1026" style="position:absolute;margin-left:0;margin-top:0;width:595.3pt;height:841.9pt;z-index:-251655168;mso-position-horizontal:left;mso-position-horizontal-relative:page;mso-position-vertical:top;mso-position-vertical-relative:page;mso-width-relative:margin;mso-height-relative:margin" coordorigin="44,59" coordsize="75611,10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">
                <v:rect id="PageFrame" o:spid="_x0000_s1027" style="position:absolute;left:44;top:59;width:75611;height:10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" stroked="f" strokeweight="2pt"/>
                <v:shape id="Logo" o:spid="_x0000_s1028" type="#_x0000_t75" style="position:absolute;left:61150;top:99784;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">
                  <v:imagedata r:id="rId64" o:title=""/>
                  <v:path arrowok="t"/>
                </v:shape>
                <w10:wrap anchorx="page" anchory="page"/>
                <w10:anchorlock/>
              </v:group>
            </w:pict>
          </mc:Fallback>
        </mc:AlternateContent>
      </w:r>
    </w:p>
    <w:sectPr w:rsidR="00B56737" w:rsidRPr="003C0BA5" w:rsidSect="000E1C69">
      <w:headerReference w:type="default" r:id="rId65"/>
      <w:footerReference w:type="default" r:id="rId66"/>
      <w:headerReference w:type="first" r:id="rId67"/>
      <w:pgSz w:w="11906" w:h="16838" w:code="9"/>
      <w:pgMar w:top="822" w:right="1134" w:bottom="1418" w:left="1134" w:header="284" w:footer="28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62E" w:rsidRDefault="0091562E" w:rsidP="00A54086">
      <w:pPr>
        <w:spacing w:line="240" w:lineRule="auto"/>
      </w:pPr>
      <w:r>
        <w:separator/>
      </w:r>
    </w:p>
  </w:endnote>
  <w:endnote w:type="continuationSeparator" w:id="0">
    <w:p w:rsidR="0091562E" w:rsidRDefault="0091562E" w:rsidP="00A540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741" w:rsidRPr="007F7BCB" w:rsidRDefault="00157741" w:rsidP="007F7BCB">
    <w:pPr>
      <w:pStyle w:val="FooterPagNo"/>
    </w:pPr>
    <w:fldSimple w:instr=" STYLEREF  &quot;Cover Kop&quot;  \* MERGEFORMAT ">
      <w:r w:rsidR="00F908E7">
        <w:t>Eigen HTML, CSS &amp; JS code</w:t>
      </w:r>
    </w:fldSimple>
    <w:r w:rsidRPr="007F7BCB">
      <w:t xml:space="preserve">  </w:t>
    </w:r>
    <w:r w:rsidRPr="007F7BCB">
      <w:tab/>
    </w:r>
    <w:r w:rsidRPr="007F7BCB">
      <w:tab/>
    </w:r>
    <w:r w:rsidRPr="007F7BCB">
      <w:fldChar w:fldCharType="begin"/>
    </w:r>
    <w:r w:rsidRPr="007F7BCB">
      <w:instrText xml:space="preserve"> PAGE  \* Arabic  \* MERGEFORMAT </w:instrText>
    </w:r>
    <w:r w:rsidRPr="007F7BCB">
      <w:fldChar w:fldCharType="separate"/>
    </w:r>
    <w:r>
      <w:t>21</w:t>
    </w:r>
    <w:r w:rsidRPr="007F7BCB">
      <w:fldChar w:fldCharType="end"/>
    </w:r>
  </w:p>
  <w:p w:rsidR="00157741" w:rsidRDefault="00157741">
    <w:pPr>
      <w:pStyle w:val="Footer"/>
    </w:pPr>
    <w:r>
      <w:rPr>
        <w:noProof/>
        <w:lang w:eastAsia="nl-NL"/>
      </w:rPr>
      <mc:AlternateContent>
        <mc:Choice Requires="wps">
          <w:drawing>
            <wp:anchor distT="0" distB="0" distL="0" distR="0" simplePos="0" relativeHeight="251696128" behindDoc="0" locked="1" layoutInCell="1" allowOverlap="0" wp14:anchorId="0F260EBF" wp14:editId="6854DB77">
              <wp:simplePos x="0" y="0"/>
              <wp:positionH relativeFrom="margin">
                <wp:posOffset>-635</wp:posOffset>
              </wp:positionH>
              <wp:positionV relativeFrom="page">
                <wp:posOffset>9993630</wp:posOffset>
              </wp:positionV>
              <wp:extent cx="6840000" cy="0"/>
              <wp:effectExtent l="0" t="0" r="0" b="0"/>
              <wp:wrapSquare wrapText="bothSides"/>
              <wp:docPr id="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000" cy="0"/>
                      </a:xfrm>
                      <a:prstGeom prst="straightConnector1">
                        <a:avLst/>
                      </a:prstGeom>
                      <a:noFill/>
                      <a:ln w="6350">
                        <a:solidFill>
                          <a:schemeClr val="tx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8D5857" id="_x0000_t32" coordsize="21600,21600" o:spt="32" o:oned="t" path="m,l21600,21600e" filled="f">
              <v:path arrowok="t" fillok="f" o:connecttype="none"/>
              <o:lock v:ext="edit" shapetype="t"/>
            </v:shapetype>
            <v:shape id="AutoShape 41" o:spid="_x0000_s1026" type="#_x0000_t32" style="position:absolute;margin-left:-.05pt;margin-top:786.9pt;width:538.6pt;height:0;z-index:251696128;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" o:allowoverlap="f" strokecolor="#0078d2 [3215]" strokeweight=".5pt">
              <w10:wrap type="square" anchorx="margin"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62E" w:rsidRPr="008357EF" w:rsidRDefault="0091562E" w:rsidP="00A54086">
      <w:pPr>
        <w:spacing w:line="240" w:lineRule="auto"/>
        <w:rPr>
          <w:color w:val="0078D2" w:themeColor="text2"/>
        </w:rPr>
      </w:pPr>
      <w:r w:rsidRPr="008357EF">
        <w:rPr>
          <w:color w:val="0078D2" w:themeColor="text2"/>
        </w:rPr>
        <w:separator/>
      </w:r>
    </w:p>
  </w:footnote>
  <w:footnote w:type="continuationSeparator" w:id="0">
    <w:p w:rsidR="0091562E" w:rsidRPr="008357EF" w:rsidRDefault="0091562E" w:rsidP="00A54086">
      <w:pPr>
        <w:spacing w:line="240" w:lineRule="auto"/>
        <w:rPr>
          <w:color w:val="0078D2" w:themeColor="text2"/>
        </w:rPr>
      </w:pPr>
      <w:r w:rsidRPr="008357EF">
        <w:rPr>
          <w:color w:val="0078D2" w:themeColor="text2"/>
        </w:rPr>
        <w:continuationSeparator/>
      </w:r>
    </w:p>
  </w:footnote>
  <w:footnote w:type="continuationNotice" w:id="1">
    <w:p w:rsidR="0091562E" w:rsidRDefault="0091562E">
      <w:pPr>
        <w:spacing w:after="0" w:line="240" w:lineRule="auto"/>
      </w:pPr>
    </w:p>
  </w:footnote>
  <w:footnote w:id="2">
    <w:p w:rsidR="00157741" w:rsidRDefault="00157741" w:rsidP="00460072">
      <w:pPr>
        <w:pStyle w:val="FootnoteText"/>
      </w:pPr>
      <w:r>
        <w:rPr>
          <w:rStyle w:val="FootnoteReference"/>
        </w:rPr>
        <w:footnoteRef/>
      </w:r>
      <w:r>
        <w:t xml:space="preserve"> </w:t>
      </w:r>
      <w:r>
        <w:tab/>
      </w:r>
      <w:r w:rsidRPr="00B731F0">
        <w:t>Het aantal uitkeringsbeslissingen is berekend als het aantal nieuwe uitkeringen + het aantal afgewezen claimaanvragen.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741" w:rsidRDefault="00157741">
    <w:pPr>
      <w:pStyle w:val="Header"/>
    </w:pPr>
    <w:r>
      <w:rPr>
        <w:noProof/>
        <w:lang w:eastAsia="nl-NL"/>
      </w:rPr>
      <mc:AlternateContent>
        <mc:Choice Requires="wps">
          <w:drawing>
            <wp:anchor distT="0" distB="0" distL="114300" distR="114300" simplePos="0" relativeHeight="251697152" behindDoc="0" locked="0" layoutInCell="1" allowOverlap="1" wp14:anchorId="12E8FC5C" wp14:editId="559863AE">
              <wp:simplePos x="0" y="0"/>
              <wp:positionH relativeFrom="margin">
                <wp:posOffset>12065</wp:posOffset>
              </wp:positionH>
              <wp:positionV relativeFrom="page">
                <wp:posOffset>323850</wp:posOffset>
              </wp:positionV>
              <wp:extent cx="6840000" cy="36195"/>
              <wp:effectExtent l="0" t="0" r="0" b="1905"/>
              <wp:wrapNone/>
              <wp:docPr id="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000" cy="36195"/>
                      </a:xfrm>
                      <a:prstGeom prst="rect">
                        <a:avLst/>
                      </a:prstGeom>
                      <a:solidFill>
                        <a:schemeClr val="tx2"/>
                      </a:solidFill>
                      <a:ln>
                        <a:noFill/>
                      </a:ln>
                      <a:extLst/>
                    </wps:spPr>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7362" id="Rectangle 42" o:spid="_x0000_s1026" style="position:absolute;margin-left:.95pt;margin-top:25.5pt;width:538.6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" fillcolor="#0078d2 [3215]" stroked="f">
              <v:textbox inset="0,0,0,0"/>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741" w:rsidRDefault="00157741">
    <w:pPr>
      <w:pStyle w:val="Header"/>
    </w:pPr>
  </w:p>
  <w:p w:rsidR="00157741" w:rsidRDefault="001577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570FF"/>
    <w:multiLevelType w:val="multilevel"/>
    <w:tmpl w:val="E35243DC"/>
    <w:numStyleLink w:val="UWVBullets"/>
  </w:abstractNum>
  <w:abstractNum w:abstractNumId="1" w15:restartNumberingAfterBreak="0">
    <w:nsid w:val="12393D73"/>
    <w:multiLevelType w:val="multilevel"/>
    <w:tmpl w:val="4678F76A"/>
    <w:styleLink w:val="UWVHoofdstukNummering"/>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 w15:restartNumberingAfterBreak="0">
    <w:nsid w:val="12615003"/>
    <w:multiLevelType w:val="multilevel"/>
    <w:tmpl w:val="8A9ABF12"/>
    <w:numStyleLink w:val="UWVBulletsBox"/>
  </w:abstractNum>
  <w:abstractNum w:abstractNumId="3" w15:restartNumberingAfterBreak="0">
    <w:nsid w:val="1AA73A2E"/>
    <w:multiLevelType w:val="multilevel"/>
    <w:tmpl w:val="E35243DC"/>
    <w:numStyleLink w:val="UWVBullets"/>
  </w:abstractNum>
  <w:abstractNum w:abstractNumId="4" w15:restartNumberingAfterBreak="0">
    <w:nsid w:val="1C593EF7"/>
    <w:multiLevelType w:val="multilevel"/>
    <w:tmpl w:val="6276B544"/>
    <w:lvl w:ilvl="0">
      <w:start w:val="1"/>
      <w:numFmt w:val="decimal"/>
      <w:pStyle w:val="Heading2"/>
      <w:lvlText w:val="%1."/>
      <w:lvlJc w:val="left"/>
      <w:pPr>
        <w:ind w:left="567" w:hanging="567"/>
      </w:pPr>
      <w:rPr>
        <w:rFonts w:hint="default"/>
      </w:rPr>
    </w:lvl>
    <w:lvl w:ilvl="1">
      <w:start w:val="1"/>
      <w:numFmt w:val="decimal"/>
      <w:pStyle w:val="Heading4"/>
      <w:lvlText w:val="%1.%2."/>
      <w:lvlJc w:val="left"/>
      <w:pPr>
        <w:ind w:left="567" w:hanging="567"/>
      </w:pPr>
      <w:rPr>
        <w:rFonts w:hint="default"/>
      </w:rPr>
    </w:lvl>
    <w:lvl w:ilvl="2">
      <w:start w:val="1"/>
      <w:numFmt w:val="decimal"/>
      <w:pStyle w:val="Heading7"/>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5" w15:restartNumberingAfterBreak="0">
    <w:nsid w:val="1F6A69F0"/>
    <w:multiLevelType w:val="multilevel"/>
    <w:tmpl w:val="E35243DC"/>
    <w:numStyleLink w:val="UWVBullets"/>
  </w:abstractNum>
  <w:abstractNum w:abstractNumId="6" w15:restartNumberingAfterBreak="0">
    <w:nsid w:val="2091060A"/>
    <w:multiLevelType w:val="multilevel"/>
    <w:tmpl w:val="DEC0EBC2"/>
    <w:numStyleLink w:val="UWVGenummerd"/>
  </w:abstractNum>
  <w:abstractNum w:abstractNumId="7" w15:restartNumberingAfterBreak="0">
    <w:nsid w:val="223F75A7"/>
    <w:multiLevelType w:val="multilevel"/>
    <w:tmpl w:val="8A9ABF12"/>
    <w:numStyleLink w:val="UWVBulletsBox"/>
  </w:abstractNum>
  <w:abstractNum w:abstractNumId="8" w15:restartNumberingAfterBreak="0">
    <w:nsid w:val="23773272"/>
    <w:multiLevelType w:val="multilevel"/>
    <w:tmpl w:val="DEC0EBC2"/>
    <w:numStyleLink w:val="UWVGenummerd"/>
  </w:abstractNum>
  <w:abstractNum w:abstractNumId="9" w15:restartNumberingAfterBreak="0">
    <w:nsid w:val="26A37AC6"/>
    <w:multiLevelType w:val="multilevel"/>
    <w:tmpl w:val="DEC0EBC2"/>
    <w:numStyleLink w:val="UWVGenummerd"/>
  </w:abstractNum>
  <w:abstractNum w:abstractNumId="10" w15:restartNumberingAfterBreak="0">
    <w:nsid w:val="2B9645DB"/>
    <w:multiLevelType w:val="multilevel"/>
    <w:tmpl w:val="8A9ABF12"/>
    <w:numStyleLink w:val="UWVBulletsBox"/>
  </w:abstractNum>
  <w:abstractNum w:abstractNumId="11" w15:restartNumberingAfterBreak="0">
    <w:nsid w:val="2C3A7551"/>
    <w:multiLevelType w:val="multilevel"/>
    <w:tmpl w:val="E35243DC"/>
    <w:numStyleLink w:val="UWVBullets"/>
  </w:abstractNum>
  <w:abstractNum w:abstractNumId="12" w15:restartNumberingAfterBreak="0">
    <w:nsid w:val="2E9D78E4"/>
    <w:multiLevelType w:val="multilevel"/>
    <w:tmpl w:val="E35243DC"/>
    <w:numStyleLink w:val="UWVBullets"/>
  </w:abstractNum>
  <w:abstractNum w:abstractNumId="13" w15:restartNumberingAfterBreak="0">
    <w:nsid w:val="32EB209F"/>
    <w:multiLevelType w:val="multilevel"/>
    <w:tmpl w:val="8A9ABF12"/>
    <w:styleLink w:val="UWVBulletsBox"/>
    <w:lvl w:ilvl="0">
      <w:start w:val="1"/>
      <w:numFmt w:val="bullet"/>
      <w:lvlText w:val=""/>
      <w:lvlJc w:val="left"/>
      <w:pPr>
        <w:tabs>
          <w:tab w:val="num" w:pos="170"/>
        </w:tabs>
        <w:ind w:left="170" w:hanging="170"/>
      </w:pPr>
      <w:rPr>
        <w:rFonts w:ascii="Wingdings" w:hAnsi="Wingdings" w:hint="default"/>
        <w:color w:val="0078D2" w:themeColor="text2"/>
      </w:rPr>
    </w:lvl>
    <w:lvl w:ilvl="1">
      <w:start w:val="1"/>
      <w:numFmt w:val="none"/>
      <w:lvlText w:val="    •"/>
      <w:lvlJc w:val="left"/>
      <w:pPr>
        <w:tabs>
          <w:tab w:val="num" w:pos="340"/>
        </w:tabs>
        <w:ind w:left="340" w:hanging="340"/>
      </w:pPr>
      <w:rPr>
        <w:rFonts w:asciiTheme="minorHAnsi" w:hAnsiTheme="minorHAnsi" w:hint="default"/>
        <w:color w:val="0078D2" w:themeColor="text2"/>
      </w:rPr>
    </w:lvl>
    <w:lvl w:ilvl="2">
      <w:start w:val="1"/>
      <w:numFmt w:val="none"/>
      <w:lvlText w:val="     %3      -"/>
      <w:lvlJc w:val="left"/>
      <w:pPr>
        <w:tabs>
          <w:tab w:val="num" w:pos="510"/>
        </w:tabs>
        <w:ind w:left="510" w:hanging="510"/>
      </w:pPr>
      <w:rPr>
        <w:rFonts w:ascii="Times New Roman" w:hAnsi="Times New Roman" w:hint="default"/>
        <w:color w:val="auto"/>
      </w:rPr>
    </w:lvl>
    <w:lvl w:ilvl="3">
      <w:start w:val="1"/>
      <w:numFmt w:val="none"/>
      <w:lvlText w:val="%4"/>
      <w:lvlJc w:val="left"/>
      <w:pPr>
        <w:tabs>
          <w:tab w:val="num" w:pos="680"/>
        </w:tabs>
        <w:ind w:left="851" w:hanging="851"/>
      </w:pPr>
      <w:rPr>
        <w:rFonts w:ascii="Times New Roman" w:hAnsi="Times New Roman" w:hint="default"/>
        <w:color w:val="auto"/>
      </w:rPr>
    </w:lvl>
    <w:lvl w:ilvl="4">
      <w:start w:val="1"/>
      <w:numFmt w:val="none"/>
      <w:lvlText w:val="%5"/>
      <w:lvlJc w:val="left"/>
      <w:pPr>
        <w:tabs>
          <w:tab w:val="num" w:pos="851"/>
        </w:tabs>
        <w:ind w:left="1021" w:hanging="1021"/>
      </w:pPr>
      <w:rPr>
        <w:rFonts w:ascii="Times New Roman" w:hAnsi="Times New Roman" w:cs="Times New Roman" w:hint="default"/>
        <w:color w:val="auto"/>
      </w:rPr>
    </w:lvl>
    <w:lvl w:ilvl="5">
      <w:start w:val="1"/>
      <w:numFmt w:val="none"/>
      <w:lvlText w:val="%6"/>
      <w:lvlJc w:val="left"/>
      <w:pPr>
        <w:tabs>
          <w:tab w:val="num" w:pos="397"/>
        </w:tabs>
        <w:ind w:left="397" w:hanging="397"/>
      </w:pPr>
      <w:rPr>
        <w:rFonts w:ascii="Times New Roman" w:hAnsi="Times New Roman" w:cs="Times New Roman" w:hint="default"/>
        <w:color w:val="auto"/>
      </w:rPr>
    </w:lvl>
    <w:lvl w:ilvl="6">
      <w:start w:val="1"/>
      <w:numFmt w:val="none"/>
      <w:lvlText w:val="%7"/>
      <w:lvlJc w:val="left"/>
      <w:pPr>
        <w:tabs>
          <w:tab w:val="num" w:pos="397"/>
        </w:tabs>
        <w:ind w:left="397" w:hanging="397"/>
      </w:pPr>
      <w:rPr>
        <w:rFonts w:ascii="Times New Roman" w:hAnsi="Times New Roman" w:cs="Times New Roman" w:hint="default"/>
      </w:rPr>
    </w:lvl>
    <w:lvl w:ilvl="7">
      <w:start w:val="1"/>
      <w:numFmt w:val="none"/>
      <w:lvlText w:val="%8"/>
      <w:lvlJc w:val="left"/>
      <w:pPr>
        <w:tabs>
          <w:tab w:val="num" w:pos="397"/>
        </w:tabs>
        <w:ind w:left="397" w:hanging="397"/>
      </w:pPr>
      <w:rPr>
        <w:rFonts w:ascii="Times New Roman" w:hAnsi="Times New Roman" w:cs="Times New Roman" w:hint="default"/>
      </w:rPr>
    </w:lvl>
    <w:lvl w:ilvl="8">
      <w:start w:val="1"/>
      <w:numFmt w:val="none"/>
      <w:lvlText w:val="%9"/>
      <w:lvlJc w:val="left"/>
      <w:pPr>
        <w:tabs>
          <w:tab w:val="num" w:pos="397"/>
        </w:tabs>
        <w:ind w:left="397" w:hanging="397"/>
      </w:pPr>
      <w:rPr>
        <w:rFonts w:ascii="Times New Roman" w:hAnsi="Times New Roman" w:cs="Times New Roman" w:hint="default"/>
      </w:rPr>
    </w:lvl>
  </w:abstractNum>
  <w:abstractNum w:abstractNumId="14" w15:restartNumberingAfterBreak="0">
    <w:nsid w:val="331266AE"/>
    <w:multiLevelType w:val="multilevel"/>
    <w:tmpl w:val="E35243DC"/>
    <w:numStyleLink w:val="UWVBullets"/>
  </w:abstractNum>
  <w:abstractNum w:abstractNumId="15" w15:restartNumberingAfterBreak="0">
    <w:nsid w:val="3EDD6FB6"/>
    <w:multiLevelType w:val="multilevel"/>
    <w:tmpl w:val="E35243DC"/>
    <w:numStyleLink w:val="UWVBullets"/>
  </w:abstractNum>
  <w:abstractNum w:abstractNumId="16" w15:restartNumberingAfterBreak="0">
    <w:nsid w:val="40D438EA"/>
    <w:multiLevelType w:val="multilevel"/>
    <w:tmpl w:val="8A9ABF12"/>
    <w:numStyleLink w:val="UWVBulletsBox"/>
  </w:abstractNum>
  <w:abstractNum w:abstractNumId="17" w15:restartNumberingAfterBreak="0">
    <w:nsid w:val="431532CC"/>
    <w:multiLevelType w:val="multilevel"/>
    <w:tmpl w:val="9FF27614"/>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8" w15:restartNumberingAfterBreak="0">
    <w:nsid w:val="47D91978"/>
    <w:multiLevelType w:val="multilevel"/>
    <w:tmpl w:val="8A9ABF12"/>
    <w:numStyleLink w:val="UWVBulletsBox"/>
  </w:abstractNum>
  <w:abstractNum w:abstractNumId="19" w15:restartNumberingAfterBreak="0">
    <w:nsid w:val="482455CD"/>
    <w:multiLevelType w:val="multilevel"/>
    <w:tmpl w:val="DEC0EBC2"/>
    <w:styleLink w:val="UWVGenummerd"/>
    <w:lvl w:ilvl="0">
      <w:start w:val="1"/>
      <w:numFmt w:val="decimal"/>
      <w:lvlText w:val="%1."/>
      <w:lvlJc w:val="left"/>
      <w:pPr>
        <w:ind w:left="284" w:hanging="284"/>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737" w:hanging="737"/>
      </w:pPr>
      <w:rPr>
        <w:rFonts w:hint="default"/>
      </w:rPr>
    </w:lvl>
    <w:lvl w:ilvl="4">
      <w:start w:val="1"/>
      <w:numFmt w:val="upperLetter"/>
      <w:lvlText w:val="%5."/>
      <w:lvlJc w:val="left"/>
      <w:pPr>
        <w:ind w:left="851" w:hanging="851"/>
      </w:pPr>
      <w:rPr>
        <w:rFonts w:hint="default"/>
      </w:rPr>
    </w:lvl>
    <w:lvl w:ilvl="5">
      <w:start w:val="1"/>
      <w:numFmt w:val="lowerLetter"/>
      <w:lvlText w:val="%6."/>
      <w:lvlJc w:val="left"/>
      <w:pPr>
        <w:ind w:left="851" w:hanging="851"/>
      </w:pPr>
      <w:rPr>
        <w:rFonts w:hint="default"/>
      </w:rPr>
    </w:lvl>
    <w:lvl w:ilvl="6">
      <w:start w:val="1"/>
      <w:numFmt w:val="upperRoman"/>
      <w:lvlText w:val="%7."/>
      <w:lvlJc w:val="left"/>
      <w:pPr>
        <w:ind w:left="851" w:hanging="851"/>
      </w:pPr>
      <w:rPr>
        <w:rFonts w:hint="default"/>
      </w:rPr>
    </w:lvl>
    <w:lvl w:ilvl="7">
      <w:start w:val="1"/>
      <w:numFmt w:val="lowerRoman"/>
      <w:lvlText w:val="%8."/>
      <w:lvlJc w:val="left"/>
      <w:pPr>
        <w:ind w:left="851" w:hanging="851"/>
      </w:pPr>
      <w:rPr>
        <w:rFonts w:hint="default"/>
      </w:rPr>
    </w:lvl>
    <w:lvl w:ilvl="8">
      <w:start w:val="1"/>
      <w:numFmt w:val="none"/>
      <w:lvlText w:val="%9"/>
      <w:lvlJc w:val="left"/>
      <w:pPr>
        <w:ind w:left="851" w:hanging="851"/>
      </w:pPr>
      <w:rPr>
        <w:rFonts w:hint="default"/>
      </w:rPr>
    </w:lvl>
  </w:abstractNum>
  <w:abstractNum w:abstractNumId="20" w15:restartNumberingAfterBreak="0">
    <w:nsid w:val="52FA7A74"/>
    <w:multiLevelType w:val="multilevel"/>
    <w:tmpl w:val="DEC0EBC2"/>
    <w:numStyleLink w:val="UWVGenummerd"/>
  </w:abstractNum>
  <w:abstractNum w:abstractNumId="21" w15:restartNumberingAfterBreak="0">
    <w:nsid w:val="56CB6560"/>
    <w:multiLevelType w:val="multilevel"/>
    <w:tmpl w:val="E35243DC"/>
    <w:numStyleLink w:val="UWVBullets"/>
  </w:abstractNum>
  <w:abstractNum w:abstractNumId="22" w15:restartNumberingAfterBreak="0">
    <w:nsid w:val="57A34527"/>
    <w:multiLevelType w:val="multilevel"/>
    <w:tmpl w:val="8A9ABF12"/>
    <w:numStyleLink w:val="UWVBulletsBox"/>
  </w:abstractNum>
  <w:abstractNum w:abstractNumId="23" w15:restartNumberingAfterBreak="0">
    <w:nsid w:val="58F75759"/>
    <w:multiLevelType w:val="multilevel"/>
    <w:tmpl w:val="16A29360"/>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4" w15:restartNumberingAfterBreak="0">
    <w:nsid w:val="5BC96908"/>
    <w:multiLevelType w:val="hybridMultilevel"/>
    <w:tmpl w:val="36109120"/>
    <w:lvl w:ilvl="0" w:tplc="9F9C98E6">
      <w:start w:val="1"/>
      <w:numFmt w:val="upperRoman"/>
      <w:pStyle w:val="Heading5"/>
      <w:lvlText w:val="Bijlage %1"/>
      <w:lvlJc w:val="left"/>
      <w:pPr>
        <w:ind w:left="360" w:hanging="360"/>
      </w:pPr>
      <w:rPr>
        <w:rFonts w:hint="default"/>
        <w:vertAlign w:val="baseline"/>
      </w:rPr>
    </w:lvl>
    <w:lvl w:ilvl="1" w:tplc="041AC724" w:tentative="1">
      <w:start w:val="1"/>
      <w:numFmt w:val="lowerLetter"/>
      <w:lvlText w:val="%2."/>
      <w:lvlJc w:val="left"/>
      <w:pPr>
        <w:ind w:left="1440" w:hanging="360"/>
      </w:pPr>
    </w:lvl>
    <w:lvl w:ilvl="2" w:tplc="4CB404F0" w:tentative="1">
      <w:start w:val="1"/>
      <w:numFmt w:val="lowerRoman"/>
      <w:lvlText w:val="%3."/>
      <w:lvlJc w:val="right"/>
      <w:pPr>
        <w:ind w:left="2160" w:hanging="180"/>
      </w:pPr>
    </w:lvl>
    <w:lvl w:ilvl="3" w:tplc="E82804CE" w:tentative="1">
      <w:start w:val="1"/>
      <w:numFmt w:val="decimal"/>
      <w:lvlText w:val="%4."/>
      <w:lvlJc w:val="left"/>
      <w:pPr>
        <w:ind w:left="2880" w:hanging="360"/>
      </w:pPr>
    </w:lvl>
    <w:lvl w:ilvl="4" w:tplc="BC6AC062" w:tentative="1">
      <w:start w:val="1"/>
      <w:numFmt w:val="lowerLetter"/>
      <w:lvlText w:val="%5."/>
      <w:lvlJc w:val="left"/>
      <w:pPr>
        <w:ind w:left="3600" w:hanging="360"/>
      </w:pPr>
    </w:lvl>
    <w:lvl w:ilvl="5" w:tplc="EFBEED26" w:tentative="1">
      <w:start w:val="1"/>
      <w:numFmt w:val="lowerRoman"/>
      <w:lvlText w:val="%6."/>
      <w:lvlJc w:val="right"/>
      <w:pPr>
        <w:ind w:left="4320" w:hanging="180"/>
      </w:pPr>
    </w:lvl>
    <w:lvl w:ilvl="6" w:tplc="6660C73E" w:tentative="1">
      <w:start w:val="1"/>
      <w:numFmt w:val="decimal"/>
      <w:lvlText w:val="%7."/>
      <w:lvlJc w:val="left"/>
      <w:pPr>
        <w:ind w:left="5040" w:hanging="360"/>
      </w:pPr>
    </w:lvl>
    <w:lvl w:ilvl="7" w:tplc="4AFAD2FC" w:tentative="1">
      <w:start w:val="1"/>
      <w:numFmt w:val="lowerLetter"/>
      <w:lvlText w:val="%8."/>
      <w:lvlJc w:val="left"/>
      <w:pPr>
        <w:ind w:left="5760" w:hanging="360"/>
      </w:pPr>
    </w:lvl>
    <w:lvl w:ilvl="8" w:tplc="CA70AA64" w:tentative="1">
      <w:start w:val="1"/>
      <w:numFmt w:val="lowerRoman"/>
      <w:lvlText w:val="%9."/>
      <w:lvlJc w:val="right"/>
      <w:pPr>
        <w:ind w:left="6480" w:hanging="180"/>
      </w:pPr>
    </w:lvl>
  </w:abstractNum>
  <w:abstractNum w:abstractNumId="25" w15:restartNumberingAfterBreak="0">
    <w:nsid w:val="649445A1"/>
    <w:multiLevelType w:val="multilevel"/>
    <w:tmpl w:val="E35243DC"/>
    <w:styleLink w:val="UWVBullets"/>
    <w:lvl w:ilvl="0">
      <w:start w:val="1"/>
      <w:numFmt w:val="bullet"/>
      <w:pStyle w:val="ListParagraph"/>
      <w:lvlText w:val=""/>
      <w:lvlJc w:val="left"/>
      <w:pPr>
        <w:ind w:left="284" w:hanging="284"/>
      </w:pPr>
      <w:rPr>
        <w:rFonts w:ascii="Wingdings" w:hAnsi="Wingdings" w:hint="default"/>
        <w:color w:val="0078D2" w:themeColor="text2"/>
      </w:rPr>
    </w:lvl>
    <w:lvl w:ilvl="1">
      <w:start w:val="1"/>
      <w:numFmt w:val="bullet"/>
      <w:lvlText w:val="•"/>
      <w:lvlJc w:val="left"/>
      <w:pPr>
        <w:ind w:left="568" w:hanging="284"/>
      </w:pPr>
      <w:rPr>
        <w:rFonts w:ascii="Verdana" w:hAnsi="Verdana" w:hint="default"/>
        <w:color w:val="0078D2" w:themeColor="text2"/>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Arial" w:hAnsi="Arial" w:hint="default"/>
      </w:rPr>
    </w:lvl>
    <w:lvl w:ilvl="4">
      <w:start w:val="1"/>
      <w:numFmt w:val="bullet"/>
      <w:lvlText w:val="-"/>
      <w:lvlJc w:val="left"/>
      <w:pPr>
        <w:ind w:left="1420" w:hanging="284"/>
      </w:pPr>
      <w:rPr>
        <w:rFonts w:ascii="Arial" w:hAnsi="Arial" w:hint="default"/>
      </w:rPr>
    </w:lvl>
    <w:lvl w:ilvl="5">
      <w:start w:val="1"/>
      <w:numFmt w:val="bullet"/>
      <w:lvlText w:val="-"/>
      <w:lvlJc w:val="left"/>
      <w:pPr>
        <w:ind w:left="1704" w:hanging="284"/>
      </w:pPr>
      <w:rPr>
        <w:rFonts w:ascii="Arial" w:hAnsi="Arial" w:hint="default"/>
      </w:rPr>
    </w:lvl>
    <w:lvl w:ilvl="6">
      <w:start w:val="1"/>
      <w:numFmt w:val="bullet"/>
      <w:lvlText w:val="-"/>
      <w:lvlJc w:val="left"/>
      <w:pPr>
        <w:ind w:left="1988" w:hanging="284"/>
      </w:pPr>
      <w:rPr>
        <w:rFonts w:ascii="Arial" w:hAnsi="Arial" w:hint="default"/>
      </w:rPr>
    </w:lvl>
    <w:lvl w:ilvl="7">
      <w:start w:val="1"/>
      <w:numFmt w:val="bullet"/>
      <w:lvlText w:val="-"/>
      <w:lvlJc w:val="left"/>
      <w:pPr>
        <w:ind w:left="2272" w:hanging="284"/>
      </w:pPr>
      <w:rPr>
        <w:rFonts w:ascii="Arial" w:hAnsi="Arial" w:hint="default"/>
      </w:rPr>
    </w:lvl>
    <w:lvl w:ilvl="8">
      <w:start w:val="1"/>
      <w:numFmt w:val="bullet"/>
      <w:lvlText w:val="-"/>
      <w:lvlJc w:val="left"/>
      <w:pPr>
        <w:ind w:left="2556" w:hanging="284"/>
      </w:pPr>
      <w:rPr>
        <w:rFonts w:ascii="Arial" w:hAnsi="Arial" w:hint="default"/>
      </w:rPr>
    </w:lvl>
  </w:abstractNum>
  <w:abstractNum w:abstractNumId="26" w15:restartNumberingAfterBreak="0">
    <w:nsid w:val="657E5D18"/>
    <w:multiLevelType w:val="multilevel"/>
    <w:tmpl w:val="9FF27614"/>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7" w15:restartNumberingAfterBreak="0">
    <w:nsid w:val="658C07EC"/>
    <w:multiLevelType w:val="multilevel"/>
    <w:tmpl w:val="B358D68A"/>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8" w15:restartNumberingAfterBreak="0">
    <w:nsid w:val="682D4B9B"/>
    <w:multiLevelType w:val="multilevel"/>
    <w:tmpl w:val="E35243DC"/>
    <w:numStyleLink w:val="UWVBullets"/>
  </w:abstractNum>
  <w:abstractNum w:abstractNumId="29" w15:restartNumberingAfterBreak="0">
    <w:nsid w:val="6B2C50FC"/>
    <w:multiLevelType w:val="multilevel"/>
    <w:tmpl w:val="DEC0EBC2"/>
    <w:numStyleLink w:val="UWVGenummerd"/>
  </w:abstractNum>
  <w:abstractNum w:abstractNumId="30" w15:restartNumberingAfterBreak="0">
    <w:nsid w:val="6EC6000F"/>
    <w:multiLevelType w:val="multilevel"/>
    <w:tmpl w:val="799CFA72"/>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1" w15:restartNumberingAfterBreak="0">
    <w:nsid w:val="707178DE"/>
    <w:multiLevelType w:val="multilevel"/>
    <w:tmpl w:val="04A0B0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2" w15:restartNumberingAfterBreak="0">
    <w:nsid w:val="72B7206D"/>
    <w:multiLevelType w:val="multilevel"/>
    <w:tmpl w:val="DEC0EBC2"/>
    <w:numStyleLink w:val="UWVGenummerd"/>
  </w:abstractNum>
  <w:abstractNum w:abstractNumId="33" w15:restartNumberingAfterBreak="0">
    <w:nsid w:val="7A2531C2"/>
    <w:multiLevelType w:val="multilevel"/>
    <w:tmpl w:val="E35243DC"/>
    <w:numStyleLink w:val="UWVBullets"/>
  </w:abstractNum>
  <w:abstractNum w:abstractNumId="34" w15:restartNumberingAfterBreak="0">
    <w:nsid w:val="7DF871EE"/>
    <w:multiLevelType w:val="multilevel"/>
    <w:tmpl w:val="E35243DC"/>
    <w:numStyleLink w:val="UWVBullets"/>
  </w:abstractNum>
  <w:abstractNum w:abstractNumId="35" w15:restartNumberingAfterBreak="0">
    <w:nsid w:val="7E6B22AC"/>
    <w:multiLevelType w:val="multilevel"/>
    <w:tmpl w:val="9FF27614"/>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abstractNumId w:val="25"/>
  </w:num>
  <w:num w:numId="2">
    <w:abstractNumId w:val="19"/>
  </w:num>
  <w:num w:numId="3">
    <w:abstractNumId w:val="13"/>
  </w:num>
  <w:num w:numId="4">
    <w:abstractNumId w:val="24"/>
  </w:num>
  <w:num w:numId="5">
    <w:abstractNumId w:val="30"/>
  </w:num>
  <w:num w:numId="6">
    <w:abstractNumId w:val="12"/>
  </w:num>
  <w:num w:numId="7">
    <w:abstractNumId w:val="5"/>
  </w:num>
  <w:num w:numId="8">
    <w:abstractNumId w:val="6"/>
  </w:num>
  <w:num w:numId="9">
    <w:abstractNumId w:val="14"/>
  </w:num>
  <w:num w:numId="10">
    <w:abstractNumId w:val="22"/>
  </w:num>
  <w:num w:numId="11">
    <w:abstractNumId w:val="21"/>
  </w:num>
  <w:num w:numId="12">
    <w:abstractNumId w:val="18"/>
  </w:num>
  <w:num w:numId="13">
    <w:abstractNumId w:val="32"/>
  </w:num>
  <w:num w:numId="14">
    <w:abstractNumId w:val="2"/>
  </w:num>
  <w:num w:numId="15">
    <w:abstractNumId w:val="11"/>
  </w:num>
  <w:num w:numId="16">
    <w:abstractNumId w:val="7"/>
  </w:num>
  <w:num w:numId="17">
    <w:abstractNumId w:val="8"/>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29"/>
  </w:num>
  <w:num w:numId="22">
    <w:abstractNumId w:val="34"/>
  </w:num>
  <w:num w:numId="23">
    <w:abstractNumId w:val="3"/>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28"/>
  </w:num>
  <w:num w:numId="27">
    <w:abstractNumId w:val="15"/>
  </w:num>
  <w:num w:numId="28">
    <w:abstractNumId w:val="33"/>
  </w:num>
  <w:num w:numId="29">
    <w:abstractNumId w:val="0"/>
  </w:num>
  <w:num w:numId="30">
    <w:abstractNumId w:val="10"/>
  </w:num>
  <w:num w:numId="31">
    <w:abstractNumId w:val="20"/>
  </w:num>
  <w:num w:numId="32">
    <w:abstractNumId w:val="31"/>
  </w:num>
  <w:num w:numId="33">
    <w:abstractNumId w:val="17"/>
  </w:num>
  <w:num w:numId="34">
    <w:abstractNumId w:val="35"/>
  </w:num>
  <w:num w:numId="35">
    <w:abstractNumId w:val="27"/>
  </w:num>
  <w:num w:numId="36">
    <w:abstractNumId w:val="26"/>
  </w:num>
  <w:num w:numId="37">
    <w:abstractNumId w:val="23"/>
  </w:num>
  <w:num w:numId="38">
    <w:abstractNumId w:val="1"/>
  </w:num>
  <w:num w:numId="3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stylePaneFormatFilter w:val="7C24" w:allStyles="0" w:customStyles="0" w:latentStyles="1" w:stylesInUse="0" w:headingStyles="1" w:numberingStyles="0" w:tableStyles="0" w:directFormattingOnRuns="0" w:directFormattingOnParagraphs="0" w:directFormattingOnNumbering="1" w:directFormattingOnTables="1" w:clearFormatting="1" w:top3HeadingStyles="1" w:visibleStyles="1" w:alternateStyleNames="0"/>
  <w:defaultTabStop w:val="708"/>
  <w:hyphenationZone w:val="425"/>
  <w:drawingGridHorizontalSpacing w:val="82"/>
  <w:displayHorizontalDrawingGridEvery w:val="2"/>
  <w:characterSpacingControl w:val="doNotCompress"/>
  <w:hdrShapeDefaults>
    <o:shapedefaults v:ext="edit" spidmax="2049" style="mso-position-horizontal-relative:margin;mso-position-vertical-relative:page;v-text-anchor:middle" o:allowincell="f" fillcolor="none [3214]" stroke="f">
      <v:fill color="none [3214]"/>
      <v:stroke on="f"/>
      <v:textbox inset="0,0,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246"/>
    <w:rsid w:val="0000217F"/>
    <w:rsid w:val="000035E4"/>
    <w:rsid w:val="00005AD2"/>
    <w:rsid w:val="00006CC3"/>
    <w:rsid w:val="00011D9C"/>
    <w:rsid w:val="00012240"/>
    <w:rsid w:val="000211B2"/>
    <w:rsid w:val="00023987"/>
    <w:rsid w:val="0002463E"/>
    <w:rsid w:val="00033090"/>
    <w:rsid w:val="00034D15"/>
    <w:rsid w:val="000417E2"/>
    <w:rsid w:val="00042ADB"/>
    <w:rsid w:val="00045B57"/>
    <w:rsid w:val="00045E84"/>
    <w:rsid w:val="00050C33"/>
    <w:rsid w:val="0005269A"/>
    <w:rsid w:val="00053DD4"/>
    <w:rsid w:val="0005413C"/>
    <w:rsid w:val="00055B54"/>
    <w:rsid w:val="00060FBC"/>
    <w:rsid w:val="00063381"/>
    <w:rsid w:val="000650F6"/>
    <w:rsid w:val="000670D3"/>
    <w:rsid w:val="0006770C"/>
    <w:rsid w:val="00070320"/>
    <w:rsid w:val="000721AD"/>
    <w:rsid w:val="0007233D"/>
    <w:rsid w:val="000723C6"/>
    <w:rsid w:val="000732B3"/>
    <w:rsid w:val="00075612"/>
    <w:rsid w:val="000759F5"/>
    <w:rsid w:val="00080AC5"/>
    <w:rsid w:val="00082A72"/>
    <w:rsid w:val="00084410"/>
    <w:rsid w:val="00085DF5"/>
    <w:rsid w:val="00090088"/>
    <w:rsid w:val="00090B75"/>
    <w:rsid w:val="00091ABC"/>
    <w:rsid w:val="00093832"/>
    <w:rsid w:val="00096F6F"/>
    <w:rsid w:val="0009764A"/>
    <w:rsid w:val="000A078E"/>
    <w:rsid w:val="000A29A4"/>
    <w:rsid w:val="000A3D31"/>
    <w:rsid w:val="000A5811"/>
    <w:rsid w:val="000A59AA"/>
    <w:rsid w:val="000B66E0"/>
    <w:rsid w:val="000B71B7"/>
    <w:rsid w:val="000B72B0"/>
    <w:rsid w:val="000C160D"/>
    <w:rsid w:val="000C43C8"/>
    <w:rsid w:val="000C5F77"/>
    <w:rsid w:val="000C61EA"/>
    <w:rsid w:val="000D01D4"/>
    <w:rsid w:val="000D3C5E"/>
    <w:rsid w:val="000D5565"/>
    <w:rsid w:val="000D73B3"/>
    <w:rsid w:val="000D7DB2"/>
    <w:rsid w:val="000E1C69"/>
    <w:rsid w:val="000E38E1"/>
    <w:rsid w:val="000E4482"/>
    <w:rsid w:val="000F1C67"/>
    <w:rsid w:val="000F4F41"/>
    <w:rsid w:val="000F5334"/>
    <w:rsid w:val="000F63A7"/>
    <w:rsid w:val="001050AF"/>
    <w:rsid w:val="00105378"/>
    <w:rsid w:val="001154DC"/>
    <w:rsid w:val="001158FB"/>
    <w:rsid w:val="00117BF3"/>
    <w:rsid w:val="0012124E"/>
    <w:rsid w:val="001213C6"/>
    <w:rsid w:val="00123A77"/>
    <w:rsid w:val="00123E22"/>
    <w:rsid w:val="001251D5"/>
    <w:rsid w:val="0012660F"/>
    <w:rsid w:val="00130D3B"/>
    <w:rsid w:val="001317C2"/>
    <w:rsid w:val="00133170"/>
    <w:rsid w:val="001363F3"/>
    <w:rsid w:val="00140FF2"/>
    <w:rsid w:val="00146740"/>
    <w:rsid w:val="0014773A"/>
    <w:rsid w:val="00156232"/>
    <w:rsid w:val="00157741"/>
    <w:rsid w:val="00161E2A"/>
    <w:rsid w:val="00162845"/>
    <w:rsid w:val="001635D4"/>
    <w:rsid w:val="0016566E"/>
    <w:rsid w:val="0017448E"/>
    <w:rsid w:val="00174DF0"/>
    <w:rsid w:val="001869BF"/>
    <w:rsid w:val="00187CDD"/>
    <w:rsid w:val="00190861"/>
    <w:rsid w:val="00190C81"/>
    <w:rsid w:val="00191AEF"/>
    <w:rsid w:val="001A076D"/>
    <w:rsid w:val="001A0F32"/>
    <w:rsid w:val="001A3CB8"/>
    <w:rsid w:val="001B0D6F"/>
    <w:rsid w:val="001B1608"/>
    <w:rsid w:val="001B3C5A"/>
    <w:rsid w:val="001B4D58"/>
    <w:rsid w:val="001C280E"/>
    <w:rsid w:val="001C7A1C"/>
    <w:rsid w:val="001D1677"/>
    <w:rsid w:val="001D22AC"/>
    <w:rsid w:val="001D3CB5"/>
    <w:rsid w:val="001D6D36"/>
    <w:rsid w:val="001E31D9"/>
    <w:rsid w:val="001E641B"/>
    <w:rsid w:val="001E6679"/>
    <w:rsid w:val="001F2856"/>
    <w:rsid w:val="001F3BBB"/>
    <w:rsid w:val="00200E79"/>
    <w:rsid w:val="0020533F"/>
    <w:rsid w:val="00205A4A"/>
    <w:rsid w:val="002060C7"/>
    <w:rsid w:val="002062BE"/>
    <w:rsid w:val="002130C0"/>
    <w:rsid w:val="002138DB"/>
    <w:rsid w:val="00213A9F"/>
    <w:rsid w:val="00214FB9"/>
    <w:rsid w:val="002161DC"/>
    <w:rsid w:val="002201B8"/>
    <w:rsid w:val="00221408"/>
    <w:rsid w:val="0022277A"/>
    <w:rsid w:val="00222CC3"/>
    <w:rsid w:val="00224D2C"/>
    <w:rsid w:val="002330CF"/>
    <w:rsid w:val="0024483D"/>
    <w:rsid w:val="00247B4B"/>
    <w:rsid w:val="00257BF6"/>
    <w:rsid w:val="0026000D"/>
    <w:rsid w:val="00260701"/>
    <w:rsid w:val="00264C47"/>
    <w:rsid w:val="0026546D"/>
    <w:rsid w:val="00274533"/>
    <w:rsid w:val="0027550E"/>
    <w:rsid w:val="00277FD8"/>
    <w:rsid w:val="00280EB7"/>
    <w:rsid w:val="00281694"/>
    <w:rsid w:val="00281784"/>
    <w:rsid w:val="00281DC6"/>
    <w:rsid w:val="002830BC"/>
    <w:rsid w:val="00283414"/>
    <w:rsid w:val="00283F1E"/>
    <w:rsid w:val="00285EBB"/>
    <w:rsid w:val="00290B44"/>
    <w:rsid w:val="00292958"/>
    <w:rsid w:val="00293DBD"/>
    <w:rsid w:val="00295E80"/>
    <w:rsid w:val="00296172"/>
    <w:rsid w:val="002A005E"/>
    <w:rsid w:val="002A022C"/>
    <w:rsid w:val="002A0C96"/>
    <w:rsid w:val="002A19C7"/>
    <w:rsid w:val="002A30B5"/>
    <w:rsid w:val="002A424E"/>
    <w:rsid w:val="002A57D4"/>
    <w:rsid w:val="002B000A"/>
    <w:rsid w:val="002B0755"/>
    <w:rsid w:val="002B40E5"/>
    <w:rsid w:val="002B462A"/>
    <w:rsid w:val="002C2B37"/>
    <w:rsid w:val="002C3EFE"/>
    <w:rsid w:val="002C54C5"/>
    <w:rsid w:val="002C6406"/>
    <w:rsid w:val="002C66ED"/>
    <w:rsid w:val="002C67CF"/>
    <w:rsid w:val="002D0ADC"/>
    <w:rsid w:val="002D387B"/>
    <w:rsid w:val="002D5315"/>
    <w:rsid w:val="002E0D5F"/>
    <w:rsid w:val="002E5BBA"/>
    <w:rsid w:val="002E61CB"/>
    <w:rsid w:val="002E6FBF"/>
    <w:rsid w:val="002E7D61"/>
    <w:rsid w:val="002F203A"/>
    <w:rsid w:val="002F228E"/>
    <w:rsid w:val="002F33A9"/>
    <w:rsid w:val="00300A34"/>
    <w:rsid w:val="00302F50"/>
    <w:rsid w:val="00304FAA"/>
    <w:rsid w:val="0030792D"/>
    <w:rsid w:val="00307F70"/>
    <w:rsid w:val="0031366A"/>
    <w:rsid w:val="00313BB6"/>
    <w:rsid w:val="00314239"/>
    <w:rsid w:val="0031494C"/>
    <w:rsid w:val="0031780F"/>
    <w:rsid w:val="00321DAB"/>
    <w:rsid w:val="003224BB"/>
    <w:rsid w:val="003233D8"/>
    <w:rsid w:val="00326B66"/>
    <w:rsid w:val="00332491"/>
    <w:rsid w:val="00332503"/>
    <w:rsid w:val="00340C87"/>
    <w:rsid w:val="00344624"/>
    <w:rsid w:val="00346FAC"/>
    <w:rsid w:val="00352956"/>
    <w:rsid w:val="0035363A"/>
    <w:rsid w:val="0035645B"/>
    <w:rsid w:val="0036645E"/>
    <w:rsid w:val="00366670"/>
    <w:rsid w:val="00375954"/>
    <w:rsid w:val="00381735"/>
    <w:rsid w:val="00381D69"/>
    <w:rsid w:val="00383D54"/>
    <w:rsid w:val="00385819"/>
    <w:rsid w:val="0038636F"/>
    <w:rsid w:val="00392A2C"/>
    <w:rsid w:val="00394F18"/>
    <w:rsid w:val="003961D4"/>
    <w:rsid w:val="003A092D"/>
    <w:rsid w:val="003A303F"/>
    <w:rsid w:val="003A4A17"/>
    <w:rsid w:val="003A5FD9"/>
    <w:rsid w:val="003A7DD0"/>
    <w:rsid w:val="003B1A87"/>
    <w:rsid w:val="003B2F4C"/>
    <w:rsid w:val="003B7324"/>
    <w:rsid w:val="003C0BA5"/>
    <w:rsid w:val="003C1151"/>
    <w:rsid w:val="003C2A5B"/>
    <w:rsid w:val="003C7902"/>
    <w:rsid w:val="003C7B71"/>
    <w:rsid w:val="003D0F86"/>
    <w:rsid w:val="003D1E49"/>
    <w:rsid w:val="003D6DDE"/>
    <w:rsid w:val="003D7386"/>
    <w:rsid w:val="003E0B67"/>
    <w:rsid w:val="003E0D1C"/>
    <w:rsid w:val="003E2C5E"/>
    <w:rsid w:val="003E625A"/>
    <w:rsid w:val="003E7439"/>
    <w:rsid w:val="003F0284"/>
    <w:rsid w:val="003F0A28"/>
    <w:rsid w:val="003F12A8"/>
    <w:rsid w:val="003F2B83"/>
    <w:rsid w:val="003F4BDD"/>
    <w:rsid w:val="00412335"/>
    <w:rsid w:val="00414AB4"/>
    <w:rsid w:val="00416D8D"/>
    <w:rsid w:val="004205B1"/>
    <w:rsid w:val="00422F99"/>
    <w:rsid w:val="00426F5C"/>
    <w:rsid w:val="004304B2"/>
    <w:rsid w:val="00430951"/>
    <w:rsid w:val="00431D2C"/>
    <w:rsid w:val="00433F88"/>
    <w:rsid w:val="0044192A"/>
    <w:rsid w:val="00442D49"/>
    <w:rsid w:val="004445EA"/>
    <w:rsid w:val="00444726"/>
    <w:rsid w:val="0045146D"/>
    <w:rsid w:val="004530CB"/>
    <w:rsid w:val="00454EA0"/>
    <w:rsid w:val="00456A78"/>
    <w:rsid w:val="0045770E"/>
    <w:rsid w:val="00460072"/>
    <w:rsid w:val="00460630"/>
    <w:rsid w:val="004617A6"/>
    <w:rsid w:val="00462E51"/>
    <w:rsid w:val="00463A14"/>
    <w:rsid w:val="00463FC8"/>
    <w:rsid w:val="004678E7"/>
    <w:rsid w:val="004715B1"/>
    <w:rsid w:val="00471C6F"/>
    <w:rsid w:val="00471C95"/>
    <w:rsid w:val="00472ACF"/>
    <w:rsid w:val="00474518"/>
    <w:rsid w:val="00475C0C"/>
    <w:rsid w:val="00480F2B"/>
    <w:rsid w:val="00480F6A"/>
    <w:rsid w:val="00481EA8"/>
    <w:rsid w:val="004825ED"/>
    <w:rsid w:val="004826A7"/>
    <w:rsid w:val="004830B1"/>
    <w:rsid w:val="004877C0"/>
    <w:rsid w:val="0049003C"/>
    <w:rsid w:val="00492C13"/>
    <w:rsid w:val="00493A98"/>
    <w:rsid w:val="00495098"/>
    <w:rsid w:val="004961AD"/>
    <w:rsid w:val="00497470"/>
    <w:rsid w:val="004A2B61"/>
    <w:rsid w:val="004A603B"/>
    <w:rsid w:val="004A7411"/>
    <w:rsid w:val="004A7D12"/>
    <w:rsid w:val="004A7D13"/>
    <w:rsid w:val="004B12A2"/>
    <w:rsid w:val="004B3007"/>
    <w:rsid w:val="004B30C1"/>
    <w:rsid w:val="004B3DAC"/>
    <w:rsid w:val="004B400B"/>
    <w:rsid w:val="004B541D"/>
    <w:rsid w:val="004B67D1"/>
    <w:rsid w:val="004C0634"/>
    <w:rsid w:val="004C19D0"/>
    <w:rsid w:val="004C3037"/>
    <w:rsid w:val="004C3505"/>
    <w:rsid w:val="004C3F57"/>
    <w:rsid w:val="004C3F8E"/>
    <w:rsid w:val="004C4009"/>
    <w:rsid w:val="004C5673"/>
    <w:rsid w:val="004D0246"/>
    <w:rsid w:val="004D038D"/>
    <w:rsid w:val="004D1C9A"/>
    <w:rsid w:val="004D3C81"/>
    <w:rsid w:val="004E0660"/>
    <w:rsid w:val="004E1757"/>
    <w:rsid w:val="004E5F99"/>
    <w:rsid w:val="004E6E21"/>
    <w:rsid w:val="004F692C"/>
    <w:rsid w:val="004F6C60"/>
    <w:rsid w:val="004F7B6F"/>
    <w:rsid w:val="00515DC7"/>
    <w:rsid w:val="005162B0"/>
    <w:rsid w:val="0051789A"/>
    <w:rsid w:val="0051798A"/>
    <w:rsid w:val="00517B9F"/>
    <w:rsid w:val="005218AC"/>
    <w:rsid w:val="00522BDD"/>
    <w:rsid w:val="005252F4"/>
    <w:rsid w:val="00525BA5"/>
    <w:rsid w:val="00533A87"/>
    <w:rsid w:val="00541083"/>
    <w:rsid w:val="00541665"/>
    <w:rsid w:val="00542990"/>
    <w:rsid w:val="00544E18"/>
    <w:rsid w:val="00545BFF"/>
    <w:rsid w:val="00546550"/>
    <w:rsid w:val="00546883"/>
    <w:rsid w:val="00554007"/>
    <w:rsid w:val="0055524E"/>
    <w:rsid w:val="005569AD"/>
    <w:rsid w:val="00557944"/>
    <w:rsid w:val="0056100C"/>
    <w:rsid w:val="00563604"/>
    <w:rsid w:val="0056641A"/>
    <w:rsid w:val="00574DF2"/>
    <w:rsid w:val="005751B6"/>
    <w:rsid w:val="00577BA1"/>
    <w:rsid w:val="00580FF6"/>
    <w:rsid w:val="00592C6A"/>
    <w:rsid w:val="0059461C"/>
    <w:rsid w:val="0059601E"/>
    <w:rsid w:val="005A0579"/>
    <w:rsid w:val="005B028D"/>
    <w:rsid w:val="005B1D18"/>
    <w:rsid w:val="005B275B"/>
    <w:rsid w:val="005B3F1A"/>
    <w:rsid w:val="005B5FD4"/>
    <w:rsid w:val="005C2C42"/>
    <w:rsid w:val="005D05E7"/>
    <w:rsid w:val="005D1435"/>
    <w:rsid w:val="005D641C"/>
    <w:rsid w:val="005D7359"/>
    <w:rsid w:val="005E0F4D"/>
    <w:rsid w:val="005E208A"/>
    <w:rsid w:val="005E4F04"/>
    <w:rsid w:val="005F475F"/>
    <w:rsid w:val="005F6FB3"/>
    <w:rsid w:val="00603EB4"/>
    <w:rsid w:val="006053EA"/>
    <w:rsid w:val="00612616"/>
    <w:rsid w:val="00613364"/>
    <w:rsid w:val="00613AFE"/>
    <w:rsid w:val="00614663"/>
    <w:rsid w:val="00617B8D"/>
    <w:rsid w:val="0062391B"/>
    <w:rsid w:val="0062562B"/>
    <w:rsid w:val="00626D49"/>
    <w:rsid w:val="0063090A"/>
    <w:rsid w:val="00632734"/>
    <w:rsid w:val="006348FA"/>
    <w:rsid w:val="00642509"/>
    <w:rsid w:val="00643B25"/>
    <w:rsid w:val="00644D4B"/>
    <w:rsid w:val="00645FAC"/>
    <w:rsid w:val="006460D1"/>
    <w:rsid w:val="00646F87"/>
    <w:rsid w:val="0065322C"/>
    <w:rsid w:val="0066210E"/>
    <w:rsid w:val="00665D2B"/>
    <w:rsid w:val="006660CB"/>
    <w:rsid w:val="0067134B"/>
    <w:rsid w:val="00671912"/>
    <w:rsid w:val="00674AC5"/>
    <w:rsid w:val="006766BA"/>
    <w:rsid w:val="00686718"/>
    <w:rsid w:val="0068727B"/>
    <w:rsid w:val="00687AB6"/>
    <w:rsid w:val="00693B66"/>
    <w:rsid w:val="0069480A"/>
    <w:rsid w:val="00694E46"/>
    <w:rsid w:val="00696A21"/>
    <w:rsid w:val="00696CCC"/>
    <w:rsid w:val="00697D0B"/>
    <w:rsid w:val="00697E6D"/>
    <w:rsid w:val="006A03D3"/>
    <w:rsid w:val="006A05D4"/>
    <w:rsid w:val="006A1081"/>
    <w:rsid w:val="006A4E81"/>
    <w:rsid w:val="006B0BB3"/>
    <w:rsid w:val="006B36B6"/>
    <w:rsid w:val="006B3D7E"/>
    <w:rsid w:val="006B5897"/>
    <w:rsid w:val="006C1BCB"/>
    <w:rsid w:val="006C1D52"/>
    <w:rsid w:val="006C3618"/>
    <w:rsid w:val="006C3F7C"/>
    <w:rsid w:val="006C4CC5"/>
    <w:rsid w:val="006C7648"/>
    <w:rsid w:val="006D1A0C"/>
    <w:rsid w:val="006D1DDA"/>
    <w:rsid w:val="006D2648"/>
    <w:rsid w:val="006D6D9D"/>
    <w:rsid w:val="006D6FF9"/>
    <w:rsid w:val="006E502F"/>
    <w:rsid w:val="006E5DE6"/>
    <w:rsid w:val="006E76EF"/>
    <w:rsid w:val="006F250C"/>
    <w:rsid w:val="006F2A87"/>
    <w:rsid w:val="006F34B6"/>
    <w:rsid w:val="006F731D"/>
    <w:rsid w:val="00702C0E"/>
    <w:rsid w:val="00702F87"/>
    <w:rsid w:val="00703CC3"/>
    <w:rsid w:val="00703DD2"/>
    <w:rsid w:val="00704511"/>
    <w:rsid w:val="00704F6E"/>
    <w:rsid w:val="0070570F"/>
    <w:rsid w:val="00707548"/>
    <w:rsid w:val="007075E3"/>
    <w:rsid w:val="00710DFD"/>
    <w:rsid w:val="00711140"/>
    <w:rsid w:val="00712A89"/>
    <w:rsid w:val="0071341D"/>
    <w:rsid w:val="00713F1C"/>
    <w:rsid w:val="00715B94"/>
    <w:rsid w:val="00716E98"/>
    <w:rsid w:val="00717AC7"/>
    <w:rsid w:val="00721E27"/>
    <w:rsid w:val="00722122"/>
    <w:rsid w:val="0072228B"/>
    <w:rsid w:val="00726C1E"/>
    <w:rsid w:val="00730C94"/>
    <w:rsid w:val="007360A4"/>
    <w:rsid w:val="0073731E"/>
    <w:rsid w:val="00740316"/>
    <w:rsid w:val="0074410F"/>
    <w:rsid w:val="00750197"/>
    <w:rsid w:val="00751B3F"/>
    <w:rsid w:val="00752FA0"/>
    <w:rsid w:val="00755E92"/>
    <w:rsid w:val="00755EBE"/>
    <w:rsid w:val="0075607D"/>
    <w:rsid w:val="007565F2"/>
    <w:rsid w:val="00756DA3"/>
    <w:rsid w:val="00763AAE"/>
    <w:rsid w:val="007657F1"/>
    <w:rsid w:val="00767D86"/>
    <w:rsid w:val="007709C2"/>
    <w:rsid w:val="00770C58"/>
    <w:rsid w:val="007730F6"/>
    <w:rsid w:val="00773DEE"/>
    <w:rsid w:val="0077507F"/>
    <w:rsid w:val="007755B8"/>
    <w:rsid w:val="00775AD5"/>
    <w:rsid w:val="00786611"/>
    <w:rsid w:val="00791679"/>
    <w:rsid w:val="00793E90"/>
    <w:rsid w:val="0079439B"/>
    <w:rsid w:val="00794505"/>
    <w:rsid w:val="00795CAF"/>
    <w:rsid w:val="007A04EC"/>
    <w:rsid w:val="007A0D67"/>
    <w:rsid w:val="007A0E5E"/>
    <w:rsid w:val="007A25E2"/>
    <w:rsid w:val="007A70DA"/>
    <w:rsid w:val="007B1F90"/>
    <w:rsid w:val="007B548C"/>
    <w:rsid w:val="007C0D97"/>
    <w:rsid w:val="007C4EED"/>
    <w:rsid w:val="007C504E"/>
    <w:rsid w:val="007D034D"/>
    <w:rsid w:val="007D20EF"/>
    <w:rsid w:val="007D3827"/>
    <w:rsid w:val="007D393D"/>
    <w:rsid w:val="007D4D10"/>
    <w:rsid w:val="007D68E0"/>
    <w:rsid w:val="007E136A"/>
    <w:rsid w:val="007E2564"/>
    <w:rsid w:val="007E5EA5"/>
    <w:rsid w:val="007F385A"/>
    <w:rsid w:val="007F5230"/>
    <w:rsid w:val="007F6D53"/>
    <w:rsid w:val="007F7BCB"/>
    <w:rsid w:val="00803DD1"/>
    <w:rsid w:val="00805C96"/>
    <w:rsid w:val="00805D62"/>
    <w:rsid w:val="00805D9D"/>
    <w:rsid w:val="00812CAC"/>
    <w:rsid w:val="008150A1"/>
    <w:rsid w:val="008203DC"/>
    <w:rsid w:val="00820526"/>
    <w:rsid w:val="0082389E"/>
    <w:rsid w:val="008252AB"/>
    <w:rsid w:val="00825FBF"/>
    <w:rsid w:val="008278D6"/>
    <w:rsid w:val="008357EF"/>
    <w:rsid w:val="00835B78"/>
    <w:rsid w:val="00836E04"/>
    <w:rsid w:val="00836EAE"/>
    <w:rsid w:val="008407D3"/>
    <w:rsid w:val="00843D77"/>
    <w:rsid w:val="008442C4"/>
    <w:rsid w:val="00852578"/>
    <w:rsid w:val="00855683"/>
    <w:rsid w:val="008563AB"/>
    <w:rsid w:val="008567AC"/>
    <w:rsid w:val="00857E1F"/>
    <w:rsid w:val="00860D27"/>
    <w:rsid w:val="008669C9"/>
    <w:rsid w:val="00872514"/>
    <w:rsid w:val="00877B15"/>
    <w:rsid w:val="00883EB1"/>
    <w:rsid w:val="008865D9"/>
    <w:rsid w:val="00886C09"/>
    <w:rsid w:val="00886D56"/>
    <w:rsid w:val="008906B3"/>
    <w:rsid w:val="00892135"/>
    <w:rsid w:val="0089782C"/>
    <w:rsid w:val="008A013A"/>
    <w:rsid w:val="008A429F"/>
    <w:rsid w:val="008A491C"/>
    <w:rsid w:val="008A7822"/>
    <w:rsid w:val="008B3D7A"/>
    <w:rsid w:val="008B547A"/>
    <w:rsid w:val="008B639E"/>
    <w:rsid w:val="008B6D0D"/>
    <w:rsid w:val="008C1870"/>
    <w:rsid w:val="008C411F"/>
    <w:rsid w:val="008D6DF8"/>
    <w:rsid w:val="008D7F5D"/>
    <w:rsid w:val="008E3E4A"/>
    <w:rsid w:val="008E4742"/>
    <w:rsid w:val="008E4B8C"/>
    <w:rsid w:val="008E5A04"/>
    <w:rsid w:val="008E7BDE"/>
    <w:rsid w:val="008F0190"/>
    <w:rsid w:val="008F2DC7"/>
    <w:rsid w:val="008F65A8"/>
    <w:rsid w:val="008F775C"/>
    <w:rsid w:val="008F77D6"/>
    <w:rsid w:val="00902112"/>
    <w:rsid w:val="009045E9"/>
    <w:rsid w:val="00906DC3"/>
    <w:rsid w:val="00910EFE"/>
    <w:rsid w:val="0091562E"/>
    <w:rsid w:val="0091572C"/>
    <w:rsid w:val="009167E9"/>
    <w:rsid w:val="00916B67"/>
    <w:rsid w:val="00923481"/>
    <w:rsid w:val="00923AE5"/>
    <w:rsid w:val="00926A9B"/>
    <w:rsid w:val="00930DCF"/>
    <w:rsid w:val="00931716"/>
    <w:rsid w:val="0093308F"/>
    <w:rsid w:val="00935276"/>
    <w:rsid w:val="00942346"/>
    <w:rsid w:val="009475C3"/>
    <w:rsid w:val="00950706"/>
    <w:rsid w:val="0095147F"/>
    <w:rsid w:val="0096014D"/>
    <w:rsid w:val="009601D6"/>
    <w:rsid w:val="00961A2D"/>
    <w:rsid w:val="00963953"/>
    <w:rsid w:val="0096401D"/>
    <w:rsid w:val="00973BAF"/>
    <w:rsid w:val="00980363"/>
    <w:rsid w:val="00981505"/>
    <w:rsid w:val="00982677"/>
    <w:rsid w:val="00982B6F"/>
    <w:rsid w:val="00985346"/>
    <w:rsid w:val="00987EAA"/>
    <w:rsid w:val="0099100C"/>
    <w:rsid w:val="0099396B"/>
    <w:rsid w:val="009961D1"/>
    <w:rsid w:val="009A3BB5"/>
    <w:rsid w:val="009A424A"/>
    <w:rsid w:val="009A44F8"/>
    <w:rsid w:val="009A462E"/>
    <w:rsid w:val="009A5001"/>
    <w:rsid w:val="009A6CD6"/>
    <w:rsid w:val="009B33B4"/>
    <w:rsid w:val="009C1660"/>
    <w:rsid w:val="009C2CDA"/>
    <w:rsid w:val="009C2FAA"/>
    <w:rsid w:val="009C36A3"/>
    <w:rsid w:val="009C7117"/>
    <w:rsid w:val="009D01A9"/>
    <w:rsid w:val="009E2786"/>
    <w:rsid w:val="009E6DCF"/>
    <w:rsid w:val="009E79D3"/>
    <w:rsid w:val="009F1BF8"/>
    <w:rsid w:val="009F1C56"/>
    <w:rsid w:val="009F485C"/>
    <w:rsid w:val="009F5046"/>
    <w:rsid w:val="009F7644"/>
    <w:rsid w:val="00A03ECC"/>
    <w:rsid w:val="00A03FA4"/>
    <w:rsid w:val="00A05E6E"/>
    <w:rsid w:val="00A07093"/>
    <w:rsid w:val="00A11E9B"/>
    <w:rsid w:val="00A126AC"/>
    <w:rsid w:val="00A1337F"/>
    <w:rsid w:val="00A14F4F"/>
    <w:rsid w:val="00A15606"/>
    <w:rsid w:val="00A1649C"/>
    <w:rsid w:val="00A2012C"/>
    <w:rsid w:val="00A211F3"/>
    <w:rsid w:val="00A2121D"/>
    <w:rsid w:val="00A23902"/>
    <w:rsid w:val="00A23D38"/>
    <w:rsid w:val="00A34E12"/>
    <w:rsid w:val="00A467E0"/>
    <w:rsid w:val="00A47677"/>
    <w:rsid w:val="00A54086"/>
    <w:rsid w:val="00A61964"/>
    <w:rsid w:val="00A6215A"/>
    <w:rsid w:val="00A62959"/>
    <w:rsid w:val="00A637F9"/>
    <w:rsid w:val="00A65281"/>
    <w:rsid w:val="00A66C69"/>
    <w:rsid w:val="00A70D97"/>
    <w:rsid w:val="00A714F0"/>
    <w:rsid w:val="00A71631"/>
    <w:rsid w:val="00A717DB"/>
    <w:rsid w:val="00A73446"/>
    <w:rsid w:val="00A73D1D"/>
    <w:rsid w:val="00A83222"/>
    <w:rsid w:val="00A848D4"/>
    <w:rsid w:val="00A84DF8"/>
    <w:rsid w:val="00A86892"/>
    <w:rsid w:val="00A93A77"/>
    <w:rsid w:val="00A93E60"/>
    <w:rsid w:val="00A948BD"/>
    <w:rsid w:val="00A97F23"/>
    <w:rsid w:val="00AA2C19"/>
    <w:rsid w:val="00AB077F"/>
    <w:rsid w:val="00AB07F4"/>
    <w:rsid w:val="00AB17C4"/>
    <w:rsid w:val="00AB4A31"/>
    <w:rsid w:val="00AB69B5"/>
    <w:rsid w:val="00AC3572"/>
    <w:rsid w:val="00AC58CC"/>
    <w:rsid w:val="00AD0657"/>
    <w:rsid w:val="00AD16E0"/>
    <w:rsid w:val="00AD3688"/>
    <w:rsid w:val="00AD6397"/>
    <w:rsid w:val="00AE0149"/>
    <w:rsid w:val="00AE03CC"/>
    <w:rsid w:val="00AE05C8"/>
    <w:rsid w:val="00AE1555"/>
    <w:rsid w:val="00AE3210"/>
    <w:rsid w:val="00AE3BB0"/>
    <w:rsid w:val="00AE4FA3"/>
    <w:rsid w:val="00AF4033"/>
    <w:rsid w:val="00AF66AE"/>
    <w:rsid w:val="00B004C0"/>
    <w:rsid w:val="00B0099A"/>
    <w:rsid w:val="00B023BB"/>
    <w:rsid w:val="00B0251B"/>
    <w:rsid w:val="00B02FB0"/>
    <w:rsid w:val="00B03739"/>
    <w:rsid w:val="00B0410E"/>
    <w:rsid w:val="00B05C62"/>
    <w:rsid w:val="00B06AB4"/>
    <w:rsid w:val="00B06CD5"/>
    <w:rsid w:val="00B07CC2"/>
    <w:rsid w:val="00B154D8"/>
    <w:rsid w:val="00B20943"/>
    <w:rsid w:val="00B2133A"/>
    <w:rsid w:val="00B2348C"/>
    <w:rsid w:val="00B23979"/>
    <w:rsid w:val="00B304CB"/>
    <w:rsid w:val="00B33BB9"/>
    <w:rsid w:val="00B3586F"/>
    <w:rsid w:val="00B45704"/>
    <w:rsid w:val="00B51AA6"/>
    <w:rsid w:val="00B55B38"/>
    <w:rsid w:val="00B56737"/>
    <w:rsid w:val="00B57A58"/>
    <w:rsid w:val="00B60BCE"/>
    <w:rsid w:val="00B620E6"/>
    <w:rsid w:val="00B63DA7"/>
    <w:rsid w:val="00B6582F"/>
    <w:rsid w:val="00B66684"/>
    <w:rsid w:val="00B6676C"/>
    <w:rsid w:val="00B72814"/>
    <w:rsid w:val="00B75779"/>
    <w:rsid w:val="00B8118E"/>
    <w:rsid w:val="00B8187C"/>
    <w:rsid w:val="00B81BA2"/>
    <w:rsid w:val="00B83FBB"/>
    <w:rsid w:val="00B84B9E"/>
    <w:rsid w:val="00B85347"/>
    <w:rsid w:val="00B9076D"/>
    <w:rsid w:val="00B94D6B"/>
    <w:rsid w:val="00B971C0"/>
    <w:rsid w:val="00BA6A00"/>
    <w:rsid w:val="00BA6FA2"/>
    <w:rsid w:val="00BB24EF"/>
    <w:rsid w:val="00BB2E45"/>
    <w:rsid w:val="00BB3804"/>
    <w:rsid w:val="00BB38D6"/>
    <w:rsid w:val="00BB5E81"/>
    <w:rsid w:val="00BB6EA7"/>
    <w:rsid w:val="00BC0F3A"/>
    <w:rsid w:val="00BC2BC0"/>
    <w:rsid w:val="00BC32DF"/>
    <w:rsid w:val="00BC4538"/>
    <w:rsid w:val="00BD0AD3"/>
    <w:rsid w:val="00BD54DE"/>
    <w:rsid w:val="00BE2A22"/>
    <w:rsid w:val="00BE5F60"/>
    <w:rsid w:val="00BE606A"/>
    <w:rsid w:val="00BE663D"/>
    <w:rsid w:val="00BF2B14"/>
    <w:rsid w:val="00BF5455"/>
    <w:rsid w:val="00C0054F"/>
    <w:rsid w:val="00C005A1"/>
    <w:rsid w:val="00C00E7C"/>
    <w:rsid w:val="00C02E04"/>
    <w:rsid w:val="00C02ECD"/>
    <w:rsid w:val="00C038CC"/>
    <w:rsid w:val="00C07F84"/>
    <w:rsid w:val="00C131AA"/>
    <w:rsid w:val="00C20D53"/>
    <w:rsid w:val="00C23430"/>
    <w:rsid w:val="00C25AC1"/>
    <w:rsid w:val="00C27962"/>
    <w:rsid w:val="00C27BE1"/>
    <w:rsid w:val="00C30878"/>
    <w:rsid w:val="00C4029B"/>
    <w:rsid w:val="00C411ED"/>
    <w:rsid w:val="00C44AB5"/>
    <w:rsid w:val="00C4517C"/>
    <w:rsid w:val="00C4526F"/>
    <w:rsid w:val="00C50C73"/>
    <w:rsid w:val="00C51209"/>
    <w:rsid w:val="00C565EC"/>
    <w:rsid w:val="00C57C59"/>
    <w:rsid w:val="00C60981"/>
    <w:rsid w:val="00C6236B"/>
    <w:rsid w:val="00C7300A"/>
    <w:rsid w:val="00C7474E"/>
    <w:rsid w:val="00C76CEC"/>
    <w:rsid w:val="00C841C0"/>
    <w:rsid w:val="00C85F9B"/>
    <w:rsid w:val="00C86510"/>
    <w:rsid w:val="00C86B4E"/>
    <w:rsid w:val="00C87720"/>
    <w:rsid w:val="00C93984"/>
    <w:rsid w:val="00C94890"/>
    <w:rsid w:val="00CA3438"/>
    <w:rsid w:val="00CA6E68"/>
    <w:rsid w:val="00CA7134"/>
    <w:rsid w:val="00CB0F47"/>
    <w:rsid w:val="00CB1580"/>
    <w:rsid w:val="00CB1FA1"/>
    <w:rsid w:val="00CB5BF0"/>
    <w:rsid w:val="00CC23A0"/>
    <w:rsid w:val="00CC6C65"/>
    <w:rsid w:val="00CD1257"/>
    <w:rsid w:val="00CD3FC0"/>
    <w:rsid w:val="00CD4B15"/>
    <w:rsid w:val="00CD5668"/>
    <w:rsid w:val="00CD5BA6"/>
    <w:rsid w:val="00CD69E4"/>
    <w:rsid w:val="00CD7BA2"/>
    <w:rsid w:val="00CD7E85"/>
    <w:rsid w:val="00CE7389"/>
    <w:rsid w:val="00CF169C"/>
    <w:rsid w:val="00CF579E"/>
    <w:rsid w:val="00CF5D41"/>
    <w:rsid w:val="00CF5ECE"/>
    <w:rsid w:val="00CF6B1C"/>
    <w:rsid w:val="00D01684"/>
    <w:rsid w:val="00D03267"/>
    <w:rsid w:val="00D03F0B"/>
    <w:rsid w:val="00D05A8F"/>
    <w:rsid w:val="00D14A2C"/>
    <w:rsid w:val="00D16C78"/>
    <w:rsid w:val="00D20636"/>
    <w:rsid w:val="00D2112D"/>
    <w:rsid w:val="00D313AF"/>
    <w:rsid w:val="00D35A41"/>
    <w:rsid w:val="00D41E6B"/>
    <w:rsid w:val="00D50DD2"/>
    <w:rsid w:val="00D51E36"/>
    <w:rsid w:val="00D62643"/>
    <w:rsid w:val="00D71D27"/>
    <w:rsid w:val="00D73A1B"/>
    <w:rsid w:val="00D74580"/>
    <w:rsid w:val="00D74B53"/>
    <w:rsid w:val="00D75485"/>
    <w:rsid w:val="00D80AC3"/>
    <w:rsid w:val="00D8147A"/>
    <w:rsid w:val="00D82FDF"/>
    <w:rsid w:val="00D84649"/>
    <w:rsid w:val="00D84890"/>
    <w:rsid w:val="00D864FA"/>
    <w:rsid w:val="00D866B2"/>
    <w:rsid w:val="00D86B64"/>
    <w:rsid w:val="00D92605"/>
    <w:rsid w:val="00DA5F99"/>
    <w:rsid w:val="00DA688F"/>
    <w:rsid w:val="00DA6E5F"/>
    <w:rsid w:val="00DB5A45"/>
    <w:rsid w:val="00DB672A"/>
    <w:rsid w:val="00DB70BE"/>
    <w:rsid w:val="00DC1137"/>
    <w:rsid w:val="00DC1DA4"/>
    <w:rsid w:val="00DC2DEF"/>
    <w:rsid w:val="00DC48FB"/>
    <w:rsid w:val="00DC633F"/>
    <w:rsid w:val="00DD0EFF"/>
    <w:rsid w:val="00DD2FBE"/>
    <w:rsid w:val="00DD354C"/>
    <w:rsid w:val="00DD4EDB"/>
    <w:rsid w:val="00DD6F99"/>
    <w:rsid w:val="00DE24CA"/>
    <w:rsid w:val="00DE2C33"/>
    <w:rsid w:val="00DE2F99"/>
    <w:rsid w:val="00DE3265"/>
    <w:rsid w:val="00DF33C4"/>
    <w:rsid w:val="00E002D1"/>
    <w:rsid w:val="00E00562"/>
    <w:rsid w:val="00E11528"/>
    <w:rsid w:val="00E1177C"/>
    <w:rsid w:val="00E144EB"/>
    <w:rsid w:val="00E1458D"/>
    <w:rsid w:val="00E174F6"/>
    <w:rsid w:val="00E17997"/>
    <w:rsid w:val="00E17A63"/>
    <w:rsid w:val="00E20B81"/>
    <w:rsid w:val="00E231AA"/>
    <w:rsid w:val="00E23E60"/>
    <w:rsid w:val="00E25ADA"/>
    <w:rsid w:val="00E25FDF"/>
    <w:rsid w:val="00E31DED"/>
    <w:rsid w:val="00E328A4"/>
    <w:rsid w:val="00E37D6E"/>
    <w:rsid w:val="00E4199E"/>
    <w:rsid w:val="00E422B3"/>
    <w:rsid w:val="00E42B35"/>
    <w:rsid w:val="00E46448"/>
    <w:rsid w:val="00E46921"/>
    <w:rsid w:val="00E503C0"/>
    <w:rsid w:val="00E52B4B"/>
    <w:rsid w:val="00E564DE"/>
    <w:rsid w:val="00E57DCE"/>
    <w:rsid w:val="00E60C72"/>
    <w:rsid w:val="00E61221"/>
    <w:rsid w:val="00E62F24"/>
    <w:rsid w:val="00E637A4"/>
    <w:rsid w:val="00E66A89"/>
    <w:rsid w:val="00E7014B"/>
    <w:rsid w:val="00E74677"/>
    <w:rsid w:val="00E7667F"/>
    <w:rsid w:val="00E85D9C"/>
    <w:rsid w:val="00E92D26"/>
    <w:rsid w:val="00E93FB3"/>
    <w:rsid w:val="00E95A2B"/>
    <w:rsid w:val="00E95AA4"/>
    <w:rsid w:val="00EA3417"/>
    <w:rsid w:val="00EA662F"/>
    <w:rsid w:val="00EB1AE4"/>
    <w:rsid w:val="00EB3D51"/>
    <w:rsid w:val="00EB45F1"/>
    <w:rsid w:val="00EB66DA"/>
    <w:rsid w:val="00EB7BD7"/>
    <w:rsid w:val="00EC0A13"/>
    <w:rsid w:val="00EC12B7"/>
    <w:rsid w:val="00EC19B8"/>
    <w:rsid w:val="00EC6726"/>
    <w:rsid w:val="00EC78CF"/>
    <w:rsid w:val="00ED0FFF"/>
    <w:rsid w:val="00ED3076"/>
    <w:rsid w:val="00ED4DF2"/>
    <w:rsid w:val="00ED5FCA"/>
    <w:rsid w:val="00EE3E22"/>
    <w:rsid w:val="00EE47DB"/>
    <w:rsid w:val="00EE5C27"/>
    <w:rsid w:val="00EE661A"/>
    <w:rsid w:val="00EE6852"/>
    <w:rsid w:val="00EF15F4"/>
    <w:rsid w:val="00EF22F4"/>
    <w:rsid w:val="00EF2F6E"/>
    <w:rsid w:val="00EF46D4"/>
    <w:rsid w:val="00EF69CD"/>
    <w:rsid w:val="00EF6A51"/>
    <w:rsid w:val="00F01600"/>
    <w:rsid w:val="00F03EA2"/>
    <w:rsid w:val="00F04259"/>
    <w:rsid w:val="00F04CBC"/>
    <w:rsid w:val="00F10F7D"/>
    <w:rsid w:val="00F1326C"/>
    <w:rsid w:val="00F136EC"/>
    <w:rsid w:val="00F14DC6"/>
    <w:rsid w:val="00F16515"/>
    <w:rsid w:val="00F226A9"/>
    <w:rsid w:val="00F22907"/>
    <w:rsid w:val="00F2327D"/>
    <w:rsid w:val="00F2441A"/>
    <w:rsid w:val="00F249DA"/>
    <w:rsid w:val="00F268B2"/>
    <w:rsid w:val="00F27A19"/>
    <w:rsid w:val="00F35791"/>
    <w:rsid w:val="00F4099C"/>
    <w:rsid w:val="00F411A6"/>
    <w:rsid w:val="00F42DC1"/>
    <w:rsid w:val="00F435A8"/>
    <w:rsid w:val="00F45C20"/>
    <w:rsid w:val="00F50B93"/>
    <w:rsid w:val="00F519F9"/>
    <w:rsid w:val="00F5582C"/>
    <w:rsid w:val="00F55E30"/>
    <w:rsid w:val="00F56966"/>
    <w:rsid w:val="00F56E8A"/>
    <w:rsid w:val="00F61A1D"/>
    <w:rsid w:val="00F620A9"/>
    <w:rsid w:val="00F63316"/>
    <w:rsid w:val="00F71343"/>
    <w:rsid w:val="00F7283F"/>
    <w:rsid w:val="00F72D0D"/>
    <w:rsid w:val="00F739C7"/>
    <w:rsid w:val="00F76D1B"/>
    <w:rsid w:val="00F8140B"/>
    <w:rsid w:val="00F819C5"/>
    <w:rsid w:val="00F8252D"/>
    <w:rsid w:val="00F83A63"/>
    <w:rsid w:val="00F86EE3"/>
    <w:rsid w:val="00F908E7"/>
    <w:rsid w:val="00F91099"/>
    <w:rsid w:val="00F91827"/>
    <w:rsid w:val="00F97135"/>
    <w:rsid w:val="00FA543D"/>
    <w:rsid w:val="00FA61A2"/>
    <w:rsid w:val="00FA6224"/>
    <w:rsid w:val="00FB21FA"/>
    <w:rsid w:val="00FB49C8"/>
    <w:rsid w:val="00FB5989"/>
    <w:rsid w:val="00FB677D"/>
    <w:rsid w:val="00FC2F50"/>
    <w:rsid w:val="00FC759E"/>
    <w:rsid w:val="00FD253E"/>
    <w:rsid w:val="00FD4B79"/>
    <w:rsid w:val="00FE00A5"/>
    <w:rsid w:val="00FE2679"/>
    <w:rsid w:val="00FE32F4"/>
    <w:rsid w:val="00FF299C"/>
    <w:rsid w:val="00FF584B"/>
    <w:rsid w:val="00FF592B"/>
    <w:rsid w:val="00FF7611"/>
    <w:rsid w:val="00FF7D4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page;v-text-anchor:middle" o:allowincell="f" fillcolor="none [3214]" stroke="f">
      <v:fill color="none [3214]"/>
      <v:stroke on="f"/>
      <v:textbox inset="0,0,0,0"/>
    </o:shapedefaults>
    <o:shapelayout v:ext="edit">
      <o:idmap v:ext="edit" data="1"/>
    </o:shapelayout>
  </w:shapeDefaults>
  <w:decimalSymbol w:val="."/>
  <w:listSeparator w:val=","/>
  <w14:docId w14:val="03902F0B"/>
  <w15:docId w15:val="{07D32564-CE35-4690-96C8-718E0723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6"/>
        <w:szCs w:val="16"/>
        <w:lang w:val="nl-NL" w:eastAsia="en-US" w:bidi="ar-SA"/>
      </w:rPr>
    </w:rPrDefault>
    <w:pPrDefault>
      <w:pPr>
        <w:spacing w:line="200" w:lineRule="atLeast"/>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uiPriority="3" w:qFormat="1"/>
    <w:lsdException w:name="heading 9" w:semiHidden="1" w:uiPriority="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6EA7"/>
    <w:pPr>
      <w:tabs>
        <w:tab w:val="left" w:pos="1418"/>
        <w:tab w:val="left" w:pos="4253"/>
      </w:tabs>
      <w:spacing w:after="30" w:line="210" w:lineRule="atLeast"/>
      <w:contextualSpacing/>
    </w:pPr>
    <w:rPr>
      <w:spacing w:val="-6"/>
      <w:kern w:val="12"/>
      <w:sz w:val="17"/>
    </w:rPr>
  </w:style>
  <w:style w:type="paragraph" w:styleId="Heading1">
    <w:name w:val="heading 1"/>
    <w:aliases w:val="Hoofdstuk Zonder Nummering in TOC"/>
    <w:basedOn w:val="Normal"/>
    <w:next w:val="Normal"/>
    <w:link w:val="Heading1Char"/>
    <w:uiPriority w:val="3"/>
    <w:qFormat/>
    <w:rsid w:val="003F0284"/>
    <w:pPr>
      <w:pageBreakBefore/>
      <w:framePr w:w="9639" w:h="1304" w:vSpace="170" w:wrap="around" w:vAnchor="text" w:hAnchor="text" w:y="1"/>
      <w:spacing w:after="0"/>
      <w:outlineLvl w:val="0"/>
    </w:pPr>
    <w:rPr>
      <w:b/>
      <w:color w:val="0078D2" w:themeColor="text2"/>
      <w:sz w:val="40"/>
    </w:rPr>
  </w:style>
  <w:style w:type="paragraph" w:styleId="Heading2">
    <w:name w:val="heading 2"/>
    <w:aliases w:val="Hoofdstuk Met Nummering in TOC"/>
    <w:basedOn w:val="Heading4"/>
    <w:next w:val="Normal"/>
    <w:link w:val="Heading2Char"/>
    <w:uiPriority w:val="3"/>
    <w:qFormat/>
    <w:rsid w:val="00643B25"/>
    <w:pPr>
      <w:pageBreakBefore/>
      <w:framePr w:w="9639" w:h="1304" w:vSpace="170" w:wrap="around" w:vAnchor="text" w:hAnchor="text" w:y="1"/>
      <w:numPr>
        <w:ilvl w:val="0"/>
      </w:numPr>
      <w:spacing w:after="0"/>
      <w:outlineLvl w:val="1"/>
    </w:pPr>
    <w:rPr>
      <w:sz w:val="40"/>
    </w:rPr>
  </w:style>
  <w:style w:type="paragraph" w:styleId="Heading3">
    <w:name w:val="heading 3"/>
    <w:aliases w:val="Paragraaf Zonder Nummering in TOC"/>
    <w:basedOn w:val="Normal"/>
    <w:next w:val="Normal"/>
    <w:link w:val="Heading3Char"/>
    <w:uiPriority w:val="3"/>
    <w:qFormat/>
    <w:rsid w:val="00F72D0D"/>
    <w:pPr>
      <w:spacing w:after="170"/>
      <w:outlineLvl w:val="2"/>
    </w:pPr>
    <w:rPr>
      <w:b/>
      <w:color w:val="0078D2" w:themeColor="text2"/>
      <w:sz w:val="24"/>
    </w:rPr>
  </w:style>
  <w:style w:type="paragraph" w:styleId="Heading4">
    <w:name w:val="heading 4"/>
    <w:aliases w:val="Paragraaf met Nummering in TOC"/>
    <w:basedOn w:val="Normal"/>
    <w:next w:val="Normal"/>
    <w:link w:val="Heading4Char"/>
    <w:uiPriority w:val="3"/>
    <w:qFormat/>
    <w:rsid w:val="00332503"/>
    <w:pPr>
      <w:numPr>
        <w:ilvl w:val="1"/>
        <w:numId w:val="39"/>
      </w:numPr>
      <w:tabs>
        <w:tab w:val="left" w:pos="851"/>
      </w:tabs>
      <w:spacing w:after="170"/>
      <w:outlineLvl w:val="3"/>
    </w:pPr>
    <w:rPr>
      <w:b/>
      <w:color w:val="0078D2" w:themeColor="text2"/>
      <w:sz w:val="24"/>
    </w:rPr>
  </w:style>
  <w:style w:type="paragraph" w:styleId="Heading5">
    <w:name w:val="heading 5"/>
    <w:aliases w:val="Bijlage Titel in TOC"/>
    <w:basedOn w:val="Normal"/>
    <w:next w:val="Normal"/>
    <w:link w:val="Heading5Char"/>
    <w:uiPriority w:val="3"/>
    <w:qFormat/>
    <w:rsid w:val="003F0284"/>
    <w:pPr>
      <w:pageBreakBefore/>
      <w:framePr w:w="9639" w:h="1304" w:vSpace="170" w:wrap="around" w:vAnchor="text" w:hAnchor="text" w:y="1"/>
      <w:numPr>
        <w:numId w:val="4"/>
      </w:numPr>
      <w:tabs>
        <w:tab w:val="clear" w:pos="1418"/>
        <w:tab w:val="left" w:pos="1985"/>
      </w:tabs>
      <w:spacing w:after="0"/>
      <w:outlineLvl w:val="4"/>
    </w:pPr>
    <w:rPr>
      <w:b/>
      <w:color w:val="0078D2" w:themeColor="text2"/>
      <w:sz w:val="28"/>
    </w:rPr>
  </w:style>
  <w:style w:type="paragraph" w:styleId="Heading6">
    <w:name w:val="heading 6"/>
    <w:aliases w:val="SubParagraaf Zonder Nummering"/>
    <w:basedOn w:val="Normal"/>
    <w:next w:val="Normal"/>
    <w:link w:val="Heading6Char"/>
    <w:uiPriority w:val="3"/>
    <w:qFormat/>
    <w:rsid w:val="00D41E6B"/>
    <w:pPr>
      <w:tabs>
        <w:tab w:val="left" w:pos="851"/>
        <w:tab w:val="left" w:pos="1985"/>
      </w:tabs>
      <w:outlineLvl w:val="5"/>
    </w:pPr>
    <w:rPr>
      <w:b/>
      <w:color w:val="0078D2" w:themeColor="text2"/>
      <w:sz w:val="18"/>
      <w:szCs w:val="40"/>
    </w:rPr>
  </w:style>
  <w:style w:type="paragraph" w:styleId="Heading7">
    <w:name w:val="heading 7"/>
    <w:aliases w:val="SubParagraaf Met Nummering"/>
    <w:basedOn w:val="Normal"/>
    <w:next w:val="Normal"/>
    <w:link w:val="Heading7Char"/>
    <w:uiPriority w:val="3"/>
    <w:qFormat/>
    <w:rsid w:val="00332503"/>
    <w:pPr>
      <w:numPr>
        <w:ilvl w:val="2"/>
        <w:numId w:val="39"/>
      </w:numPr>
      <w:tabs>
        <w:tab w:val="left" w:pos="851"/>
      </w:tabs>
      <w:outlineLvl w:val="6"/>
    </w:pPr>
    <w:rPr>
      <w:b/>
      <w:color w:val="0078D2" w:themeColor="text2"/>
      <w:sz w:val="18"/>
    </w:rPr>
  </w:style>
  <w:style w:type="paragraph" w:styleId="Heading8">
    <w:name w:val="heading 8"/>
    <w:aliases w:val="Subtitel Zwart"/>
    <w:basedOn w:val="Normal"/>
    <w:next w:val="Normal"/>
    <w:link w:val="Heading8Char"/>
    <w:uiPriority w:val="3"/>
    <w:qFormat/>
    <w:rsid w:val="00711140"/>
    <w:pPr>
      <w:tabs>
        <w:tab w:val="left" w:pos="1985"/>
      </w:tabs>
      <w:outlineLvl w:val="7"/>
    </w:pPr>
    <w:rPr>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A54086"/>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7C504E"/>
    <w:rPr>
      <w:noProof/>
      <w:spacing w:val="-6"/>
      <w:kern w:val="14"/>
      <w:sz w:val="17"/>
    </w:rPr>
  </w:style>
  <w:style w:type="paragraph" w:styleId="Footer">
    <w:name w:val="footer"/>
    <w:basedOn w:val="Normal"/>
    <w:link w:val="FooterChar"/>
    <w:uiPriority w:val="99"/>
    <w:semiHidden/>
    <w:rsid w:val="00541665"/>
    <w:pPr>
      <w:tabs>
        <w:tab w:val="center" w:pos="4536"/>
        <w:tab w:val="right" w:pos="9072"/>
      </w:tabs>
    </w:pPr>
    <w:rPr>
      <w:color w:val="404040" w:themeColor="text1" w:themeTint="BF"/>
    </w:rPr>
  </w:style>
  <w:style w:type="character" w:customStyle="1" w:styleId="FooterChar">
    <w:name w:val="Footer Char"/>
    <w:basedOn w:val="DefaultParagraphFont"/>
    <w:link w:val="Footer"/>
    <w:uiPriority w:val="99"/>
    <w:semiHidden/>
    <w:rsid w:val="00541665"/>
    <w:rPr>
      <w:noProof/>
      <w:color w:val="404040" w:themeColor="text1" w:themeTint="BF"/>
      <w:spacing w:val="-6"/>
      <w:kern w:val="14"/>
      <w:sz w:val="17"/>
    </w:rPr>
  </w:style>
  <w:style w:type="character" w:customStyle="1" w:styleId="Heading1Char">
    <w:name w:val="Heading 1 Char"/>
    <w:aliases w:val="Hoofdstuk Zonder Nummering in TOC Char"/>
    <w:basedOn w:val="DefaultParagraphFont"/>
    <w:link w:val="Heading1"/>
    <w:uiPriority w:val="3"/>
    <w:rsid w:val="003F0284"/>
    <w:rPr>
      <w:b/>
      <w:color w:val="0078D2" w:themeColor="text2"/>
      <w:spacing w:val="-6"/>
      <w:kern w:val="12"/>
      <w:sz w:val="40"/>
    </w:rPr>
  </w:style>
  <w:style w:type="character" w:customStyle="1" w:styleId="Heading2Char">
    <w:name w:val="Heading 2 Char"/>
    <w:aliases w:val="Hoofdstuk Met Nummering in TOC Char"/>
    <w:basedOn w:val="DefaultParagraphFont"/>
    <w:link w:val="Heading2"/>
    <w:uiPriority w:val="3"/>
    <w:rsid w:val="00643B25"/>
    <w:rPr>
      <w:b/>
      <w:color w:val="0078D2" w:themeColor="text2"/>
      <w:spacing w:val="-6"/>
      <w:kern w:val="12"/>
      <w:sz w:val="40"/>
    </w:rPr>
  </w:style>
  <w:style w:type="character" w:customStyle="1" w:styleId="Heading3Char">
    <w:name w:val="Heading 3 Char"/>
    <w:aliases w:val="Paragraaf Zonder Nummering in TOC Char"/>
    <w:basedOn w:val="DefaultParagraphFont"/>
    <w:link w:val="Heading3"/>
    <w:uiPriority w:val="3"/>
    <w:rsid w:val="00F72D0D"/>
    <w:rPr>
      <w:b/>
      <w:color w:val="0078D2" w:themeColor="text2"/>
      <w:spacing w:val="-6"/>
      <w:kern w:val="14"/>
      <w:sz w:val="24"/>
    </w:rPr>
  </w:style>
  <w:style w:type="table" w:styleId="TableGrid">
    <w:name w:val="Table Grid"/>
    <w:aliases w:val="UWV Tabel"/>
    <w:basedOn w:val="TableGridLight"/>
    <w:uiPriority w:val="59"/>
    <w:rsid w:val="00307F70"/>
    <w:pPr>
      <w:tabs>
        <w:tab w:val="left" w:pos="142"/>
      </w:tabs>
      <w:spacing w:before="10" w:after="10" w:line="160" w:lineRule="atLeast"/>
      <w:jc w:val="right"/>
    </w:pPr>
    <w:rPr>
      <w:color w:val="000000" w:themeColor="text1"/>
      <w:sz w:val="15"/>
      <w:szCs w:val="20"/>
      <w:lang w:val="en-US" w:eastAsia="nl-NL"/>
    </w:rPr>
    <w:tblPr>
      <w:tblStyleRowBandSize w:val="1"/>
      <w:tblStyleColBandSize w:val="1"/>
      <w:tblBorders>
        <w:top w:val="single" w:sz="4" w:space="0" w:color="0078D2" w:themeColor="text2"/>
        <w:left w:val="none" w:sz="0" w:space="0" w:color="auto"/>
        <w:bottom w:val="single" w:sz="4" w:space="0" w:color="0078D2" w:themeColor="text2"/>
        <w:right w:val="none" w:sz="0" w:space="0" w:color="auto"/>
        <w:insideH w:val="single" w:sz="4" w:space="0" w:color="0078D2" w:themeColor="text2"/>
        <w:insideV w:val="none" w:sz="0" w:space="0" w:color="auto"/>
      </w:tblBorders>
      <w:tblCellMar>
        <w:top w:w="28" w:type="dxa"/>
        <w:left w:w="28" w:type="dxa"/>
        <w:bottom w:w="28" w:type="dxa"/>
        <w:right w:w="28" w:type="dxa"/>
      </w:tblCellMar>
    </w:tblPr>
    <w:tcPr>
      <w:shd w:val="clear" w:color="auto" w:fill="FFFFFF"/>
    </w:tcPr>
    <w:tblStylePr w:type="firstRow">
      <w:pPr>
        <w:jc w:val="right"/>
      </w:pPr>
      <w:rPr>
        <w:b/>
        <w:color w:val="FFFFFF" w:themeColor="background1"/>
      </w:rPr>
      <w:tblPr/>
      <w:tcPr>
        <w:shd w:val="clear" w:color="auto" w:fill="0078D2" w:themeFill="text2"/>
      </w:tcPr>
    </w:tblStylePr>
    <w:tblStylePr w:type="lastRow">
      <w:pPr>
        <w:jc w:val="right"/>
      </w:pPr>
      <w:rPr>
        <w:b/>
        <w:color w:val="003282" w:themeColor="background2"/>
      </w:rPr>
      <w:tblPr/>
      <w:tcPr>
        <w:tcBorders>
          <w:top w:val="single" w:sz="4" w:space="0" w:color="003282" w:themeColor="background2"/>
          <w:bottom w:val="nil"/>
        </w:tcBorders>
        <w:shd w:val="clear" w:color="auto" w:fill="FFFFFF"/>
      </w:tcPr>
    </w:tblStylePr>
    <w:tblStylePr w:type="firstCol">
      <w:pPr>
        <w:jc w:val="left"/>
      </w:pPr>
      <w:rPr>
        <w:color w:val="0078D2" w:themeColor="text2"/>
      </w:rPr>
      <w:tblPr>
        <w:tblCellMar>
          <w:top w:w="28" w:type="dxa"/>
          <w:left w:w="28" w:type="dxa"/>
          <w:bottom w:w="28" w:type="dxa"/>
          <w:right w:w="28" w:type="dxa"/>
        </w:tblCellMar>
      </w:tblPr>
      <w:tcPr>
        <w:shd w:val="clear" w:color="auto" w:fill="FFFFFF" w:themeFill="background1"/>
      </w:tcPr>
    </w:tblStylePr>
    <w:tblStylePr w:type="band1Vert">
      <w:tblPr/>
      <w:tcPr>
        <w:shd w:val="clear" w:color="auto" w:fill="F5F5F5"/>
      </w:tcPr>
    </w:tblStylePr>
    <w:tblStylePr w:type="band2Vert">
      <w:tblPr/>
      <w:tcPr>
        <w:shd w:val="clear" w:color="auto" w:fill="FFFFFF" w:themeFill="background1"/>
      </w:tcPr>
    </w:tblStylePr>
    <w:tblStylePr w:type="band2Horz">
      <w:tblPr/>
      <w:tcPr>
        <w:shd w:val="clear" w:color="auto" w:fill="FFFFFF" w:themeFill="background1"/>
      </w:tcPr>
    </w:tblStylePr>
    <w:tblStylePr w:type="nwCell">
      <w:pPr>
        <w:jc w:val="left"/>
      </w:pPr>
    </w:tblStylePr>
    <w:tblStylePr w:type="swCell">
      <w:pPr>
        <w:jc w:val="left"/>
      </w:pPr>
      <w:rPr>
        <w:b/>
        <w:color w:val="003383"/>
      </w:rPr>
    </w:tblStylePr>
  </w:style>
  <w:style w:type="character" w:customStyle="1" w:styleId="Heading4Char">
    <w:name w:val="Heading 4 Char"/>
    <w:aliases w:val="Paragraaf met Nummering in TOC Char"/>
    <w:basedOn w:val="DefaultParagraphFont"/>
    <w:link w:val="Heading4"/>
    <w:uiPriority w:val="3"/>
    <w:rsid w:val="00332503"/>
    <w:rPr>
      <w:b/>
      <w:color w:val="0078D2" w:themeColor="text2"/>
      <w:spacing w:val="-6"/>
      <w:kern w:val="12"/>
      <w:sz w:val="24"/>
    </w:rPr>
  </w:style>
  <w:style w:type="paragraph" w:customStyle="1" w:styleId="BronText">
    <w:name w:val="Bron Text"/>
    <w:basedOn w:val="Normal"/>
    <w:next w:val="Normal"/>
    <w:uiPriority w:val="7"/>
    <w:qFormat/>
    <w:rsid w:val="00626D49"/>
    <w:pPr>
      <w:keepLines/>
      <w:tabs>
        <w:tab w:val="left" w:pos="284"/>
        <w:tab w:val="left" w:pos="425"/>
        <w:tab w:val="left" w:pos="567"/>
        <w:tab w:val="left" w:pos="709"/>
      </w:tabs>
      <w:spacing w:after="60" w:line="140" w:lineRule="atLeast"/>
      <w:ind w:left="567" w:hanging="567"/>
    </w:pPr>
    <w:rPr>
      <w:color w:val="404040" w:themeColor="text1" w:themeTint="BF"/>
      <w:sz w:val="14"/>
    </w:rPr>
  </w:style>
  <w:style w:type="paragraph" w:styleId="BalloonText">
    <w:name w:val="Balloon Text"/>
    <w:basedOn w:val="Normal"/>
    <w:link w:val="BalloonTextChar"/>
    <w:uiPriority w:val="99"/>
    <w:semiHidden/>
    <w:unhideWhenUsed/>
    <w:rsid w:val="00756DA3"/>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756DA3"/>
    <w:rPr>
      <w:rFonts w:ascii="Tahoma" w:hAnsi="Tahoma" w:cs="Tahoma"/>
      <w:sz w:val="16"/>
      <w:szCs w:val="16"/>
      <w:lang w:val="en-GB"/>
    </w:rPr>
  </w:style>
  <w:style w:type="paragraph" w:customStyle="1" w:styleId="CoverKop">
    <w:name w:val="Cover Kop"/>
    <w:basedOn w:val="Normal"/>
    <w:next w:val="CoverKopSub"/>
    <w:uiPriority w:val="1"/>
    <w:qFormat/>
    <w:rsid w:val="000D7DB2"/>
    <w:pPr>
      <w:framePr w:h="567" w:hSpace="284" w:vSpace="85" w:wrap="notBeside" w:hAnchor="page" w:x="1050" w:yAlign="top" w:anchorLock="1"/>
      <w:pBdr>
        <w:top w:val="single" w:sz="2" w:space="9" w:color="0078D2" w:themeColor="text2"/>
        <w:left w:val="single" w:sz="2" w:space="14" w:color="0078D2" w:themeColor="text2"/>
        <w:bottom w:val="single" w:sz="2" w:space="9" w:color="0078D2" w:themeColor="text2"/>
        <w:right w:val="single" w:sz="2" w:space="14" w:color="0078D2" w:themeColor="text2"/>
      </w:pBdr>
      <w:shd w:val="clear" w:color="auto" w:fill="0078D2" w:themeFill="text2"/>
    </w:pPr>
    <w:rPr>
      <w:b/>
      <w:color w:val="FFFFFF" w:themeColor="background1"/>
      <w:sz w:val="64"/>
      <w:szCs w:val="72"/>
    </w:rPr>
  </w:style>
  <w:style w:type="paragraph" w:customStyle="1" w:styleId="CoverKopSub">
    <w:name w:val="Cover Kop Sub"/>
    <w:next w:val="Normal"/>
    <w:uiPriority w:val="1"/>
    <w:qFormat/>
    <w:rsid w:val="000D7DB2"/>
    <w:pPr>
      <w:framePr w:h="567" w:hSpace="284" w:vSpace="85" w:wrap="notBeside" w:vAnchor="text" w:hAnchor="page" w:x="908" w:y="1"/>
      <w:pBdr>
        <w:top w:val="single" w:sz="2" w:space="3" w:color="0078D2"/>
        <w:left w:val="single" w:sz="2" w:space="6" w:color="0078D2"/>
        <w:bottom w:val="single" w:sz="2" w:space="1" w:color="0078D2"/>
        <w:right w:val="single" w:sz="2" w:space="6" w:color="0078D2"/>
      </w:pBdr>
      <w:shd w:val="clear" w:color="auto" w:fill="0078D2"/>
    </w:pPr>
    <w:rPr>
      <w:color w:val="FFFFFF" w:themeColor="background1"/>
      <w:spacing w:val="-6"/>
      <w:kern w:val="14"/>
      <w:sz w:val="32"/>
      <w:szCs w:val="72"/>
    </w:rPr>
  </w:style>
  <w:style w:type="character" w:customStyle="1" w:styleId="Heading5Char">
    <w:name w:val="Heading 5 Char"/>
    <w:aliases w:val="Bijlage Titel in TOC Char"/>
    <w:basedOn w:val="DefaultParagraphFont"/>
    <w:link w:val="Heading5"/>
    <w:uiPriority w:val="3"/>
    <w:rsid w:val="003F0284"/>
    <w:rPr>
      <w:b/>
      <w:color w:val="0078D2" w:themeColor="text2"/>
      <w:spacing w:val="-6"/>
      <w:kern w:val="12"/>
      <w:sz w:val="28"/>
    </w:rPr>
  </w:style>
  <w:style w:type="paragraph" w:styleId="ListParagraph">
    <w:name w:val="List Paragraph"/>
    <w:uiPriority w:val="34"/>
    <w:qFormat/>
    <w:rsid w:val="00055B54"/>
    <w:pPr>
      <w:keepNext/>
      <w:keepLines/>
      <w:numPr>
        <w:numId w:val="29"/>
      </w:numPr>
      <w:spacing w:after="170" w:line="210" w:lineRule="atLeast"/>
      <w:contextualSpacing/>
    </w:pPr>
    <w:rPr>
      <w:spacing w:val="-6"/>
      <w:kern w:val="14"/>
      <w:sz w:val="17"/>
    </w:rPr>
  </w:style>
  <w:style w:type="numbering" w:customStyle="1" w:styleId="UWVBullets">
    <w:name w:val="UWV Bullets"/>
    <w:uiPriority w:val="99"/>
    <w:rsid w:val="00055B54"/>
    <w:pPr>
      <w:numPr>
        <w:numId w:val="1"/>
      </w:numPr>
    </w:pPr>
  </w:style>
  <w:style w:type="numbering" w:customStyle="1" w:styleId="UWVGenummerd">
    <w:name w:val="UWV Genummerd"/>
    <w:uiPriority w:val="99"/>
    <w:rsid w:val="002C66ED"/>
    <w:pPr>
      <w:numPr>
        <w:numId w:val="2"/>
      </w:numPr>
    </w:pPr>
  </w:style>
  <w:style w:type="character" w:styleId="PlaceholderText">
    <w:name w:val="Placeholder Text"/>
    <w:basedOn w:val="DefaultParagraphFont"/>
    <w:uiPriority w:val="99"/>
    <w:semiHidden/>
    <w:rsid w:val="00314239"/>
    <w:rPr>
      <w:color w:val="808080"/>
    </w:rPr>
  </w:style>
  <w:style w:type="paragraph" w:customStyle="1" w:styleId="Kop0HoofdstukNietinTOC">
    <w:name w:val="Kop 0 Hoofdstuk Niet in TOC"/>
    <w:next w:val="Normal"/>
    <w:uiPriority w:val="2"/>
    <w:qFormat/>
    <w:rsid w:val="002B0755"/>
    <w:pPr>
      <w:pageBreakBefore/>
      <w:framePr w:w="9639" w:h="1474" w:vSpace="198" w:wrap="around" w:vAnchor="text" w:hAnchor="text" w:x="1" w:y="1" w:anchorLock="1"/>
      <w:spacing w:line="210" w:lineRule="atLeast"/>
    </w:pPr>
    <w:rPr>
      <w:b/>
      <w:color w:val="0078D2" w:themeColor="text2"/>
      <w:sz w:val="40"/>
      <w:szCs w:val="40"/>
    </w:rPr>
  </w:style>
  <w:style w:type="paragraph" w:styleId="TOC2">
    <w:name w:val="toc 2"/>
    <w:next w:val="Normal"/>
    <w:autoRedefine/>
    <w:uiPriority w:val="39"/>
    <w:rsid w:val="00B60BCE"/>
    <w:pPr>
      <w:tabs>
        <w:tab w:val="left" w:pos="425"/>
        <w:tab w:val="left" w:pos="567"/>
        <w:tab w:val="left" w:pos="851"/>
        <w:tab w:val="right" w:pos="9639"/>
      </w:tabs>
      <w:spacing w:before="210" w:line="210" w:lineRule="atLeast"/>
      <w:ind w:left="425" w:hanging="425"/>
    </w:pPr>
    <w:rPr>
      <w:b/>
      <w:noProof/>
      <w:color w:val="000000" w:themeColor="text1"/>
      <w:spacing w:val="-6"/>
      <w:kern w:val="14"/>
      <w:sz w:val="17"/>
    </w:rPr>
  </w:style>
  <w:style w:type="paragraph" w:styleId="TOC1">
    <w:name w:val="toc 1"/>
    <w:next w:val="Normal"/>
    <w:autoRedefine/>
    <w:uiPriority w:val="39"/>
    <w:rsid w:val="00090088"/>
    <w:pPr>
      <w:tabs>
        <w:tab w:val="right" w:pos="9639"/>
      </w:tabs>
      <w:spacing w:before="210"/>
    </w:pPr>
    <w:rPr>
      <w:b/>
      <w:noProof/>
      <w:color w:val="000000" w:themeColor="text1"/>
      <w:spacing w:val="-6"/>
      <w:kern w:val="14"/>
      <w:sz w:val="17"/>
    </w:rPr>
  </w:style>
  <w:style w:type="paragraph" w:styleId="TOC3">
    <w:name w:val="toc 3"/>
    <w:next w:val="Normal"/>
    <w:autoRedefine/>
    <w:uiPriority w:val="39"/>
    <w:rsid w:val="00090088"/>
    <w:pPr>
      <w:tabs>
        <w:tab w:val="right" w:pos="9639"/>
      </w:tabs>
      <w:spacing w:line="210" w:lineRule="atLeast"/>
    </w:pPr>
    <w:rPr>
      <w:noProof/>
      <w:color w:val="000000" w:themeColor="text1"/>
      <w:spacing w:val="-6"/>
      <w:kern w:val="14"/>
      <w:sz w:val="17"/>
    </w:rPr>
  </w:style>
  <w:style w:type="paragraph" w:styleId="TOC4">
    <w:name w:val="toc 4"/>
    <w:basedOn w:val="TOC3"/>
    <w:next w:val="Normal"/>
    <w:autoRedefine/>
    <w:uiPriority w:val="39"/>
    <w:rsid w:val="00B60BCE"/>
    <w:pPr>
      <w:tabs>
        <w:tab w:val="left" w:pos="425"/>
        <w:tab w:val="left" w:pos="567"/>
        <w:tab w:val="left" w:pos="851"/>
      </w:tabs>
      <w:ind w:left="425" w:hanging="425"/>
    </w:pPr>
  </w:style>
  <w:style w:type="character" w:styleId="Hyperlink">
    <w:name w:val="Hyperlink"/>
    <w:basedOn w:val="DefaultParagraphFont"/>
    <w:uiPriority w:val="99"/>
    <w:rsid w:val="000A5811"/>
    <w:rPr>
      <w:color w:val="0078D2" w:themeColor="text2"/>
      <w:u w:val="none"/>
      <w:lang w:val="nl-NL"/>
    </w:rPr>
  </w:style>
  <w:style w:type="paragraph" w:styleId="NormalWeb">
    <w:name w:val="Normal (Web)"/>
    <w:basedOn w:val="Normal"/>
    <w:uiPriority w:val="99"/>
    <w:semiHidden/>
    <w:unhideWhenUsed/>
    <w:rsid w:val="005B028D"/>
    <w:rPr>
      <w:rFonts w:cs="Times New Roman"/>
      <w:szCs w:val="24"/>
    </w:rPr>
  </w:style>
  <w:style w:type="paragraph" w:customStyle="1" w:styleId="DisclaimerKop">
    <w:name w:val="Disclaimer Kop"/>
    <w:basedOn w:val="Kop0HoofdstukNietinTOC"/>
    <w:next w:val="DisclaimerText"/>
    <w:uiPriority w:val="10"/>
    <w:qFormat/>
    <w:rsid w:val="00696A21"/>
    <w:pPr>
      <w:pageBreakBefore w:val="0"/>
      <w:framePr w:w="0" w:hRule="auto" w:vSpace="0" w:wrap="auto" w:vAnchor="margin" w:xAlign="left" w:yAlign="inline"/>
      <w:spacing w:after="170"/>
      <w:contextualSpacing/>
    </w:pPr>
    <w:rPr>
      <w:sz w:val="20"/>
    </w:rPr>
  </w:style>
  <w:style w:type="paragraph" w:customStyle="1" w:styleId="DisclaimerText">
    <w:name w:val="Disclaimer Text"/>
    <w:uiPriority w:val="10"/>
    <w:qFormat/>
    <w:rsid w:val="00696A21"/>
    <w:pPr>
      <w:spacing w:after="40" w:line="210" w:lineRule="atLeast"/>
      <w:contextualSpacing/>
    </w:pPr>
    <w:rPr>
      <w:color w:val="0078D2" w:themeColor="text2"/>
    </w:rPr>
  </w:style>
  <w:style w:type="character" w:customStyle="1" w:styleId="Heading6Char">
    <w:name w:val="Heading 6 Char"/>
    <w:aliases w:val="SubParagraaf Zonder Nummering Char"/>
    <w:basedOn w:val="DefaultParagraphFont"/>
    <w:link w:val="Heading6"/>
    <w:uiPriority w:val="3"/>
    <w:rsid w:val="00D41E6B"/>
    <w:rPr>
      <w:b/>
      <w:color w:val="0078D2" w:themeColor="text2"/>
      <w:spacing w:val="-6"/>
      <w:kern w:val="14"/>
      <w:sz w:val="18"/>
      <w:szCs w:val="40"/>
    </w:rPr>
  </w:style>
  <w:style w:type="paragraph" w:styleId="TOC5">
    <w:name w:val="toc 5"/>
    <w:next w:val="Normal"/>
    <w:autoRedefine/>
    <w:uiPriority w:val="39"/>
    <w:rsid w:val="00B60BCE"/>
    <w:pPr>
      <w:tabs>
        <w:tab w:val="left" w:pos="992"/>
        <w:tab w:val="left" w:pos="1134"/>
        <w:tab w:val="left" w:pos="1418"/>
        <w:tab w:val="right" w:pos="9639"/>
      </w:tabs>
      <w:spacing w:before="210" w:line="210" w:lineRule="atLeast"/>
      <w:ind w:left="992" w:hanging="992"/>
    </w:pPr>
    <w:rPr>
      <w:b/>
      <w:noProof/>
      <w:spacing w:val="-12"/>
      <w:kern w:val="14"/>
      <w:sz w:val="17"/>
    </w:rPr>
  </w:style>
  <w:style w:type="paragraph" w:styleId="PlainText">
    <w:name w:val="Plain Text"/>
    <w:basedOn w:val="Normal"/>
    <w:link w:val="PlainTextChar"/>
    <w:uiPriority w:val="99"/>
    <w:semiHidden/>
    <w:unhideWhenUsed/>
    <w:rsid w:val="005B028D"/>
    <w:rPr>
      <w:szCs w:val="21"/>
    </w:rPr>
  </w:style>
  <w:style w:type="character" w:customStyle="1" w:styleId="PlainTextChar">
    <w:name w:val="Plain Text Char"/>
    <w:basedOn w:val="DefaultParagraphFont"/>
    <w:link w:val="PlainText"/>
    <w:uiPriority w:val="99"/>
    <w:semiHidden/>
    <w:rsid w:val="005B028D"/>
    <w:rPr>
      <w:spacing w:val="-6"/>
      <w:kern w:val="14"/>
      <w:sz w:val="16"/>
      <w:szCs w:val="21"/>
      <w:lang w:val="en-GB"/>
    </w:rPr>
  </w:style>
  <w:style w:type="character" w:customStyle="1" w:styleId="Heading7Char">
    <w:name w:val="Heading 7 Char"/>
    <w:aliases w:val="SubParagraaf Met Nummering Char"/>
    <w:basedOn w:val="DefaultParagraphFont"/>
    <w:link w:val="Heading7"/>
    <w:uiPriority w:val="3"/>
    <w:rsid w:val="00332503"/>
    <w:rPr>
      <w:b/>
      <w:color w:val="0078D2" w:themeColor="text2"/>
      <w:spacing w:val="-6"/>
      <w:kern w:val="12"/>
      <w:sz w:val="18"/>
    </w:rPr>
  </w:style>
  <w:style w:type="paragraph" w:styleId="Caption">
    <w:name w:val="caption"/>
    <w:basedOn w:val="Normal"/>
    <w:next w:val="Normal"/>
    <w:uiPriority w:val="35"/>
    <w:semiHidden/>
    <w:unhideWhenUsed/>
    <w:qFormat/>
    <w:rsid w:val="005B028D"/>
    <w:pPr>
      <w:spacing w:after="200"/>
    </w:pPr>
    <w:rPr>
      <w:b/>
      <w:bCs/>
      <w:color w:val="7F7F7F" w:themeColor="text1" w:themeTint="80"/>
      <w:sz w:val="14"/>
      <w:szCs w:val="18"/>
    </w:rPr>
  </w:style>
  <w:style w:type="paragraph" w:styleId="Title">
    <w:name w:val="Title"/>
    <w:basedOn w:val="CoverKop"/>
    <w:next w:val="Normal"/>
    <w:link w:val="TitleChar"/>
    <w:uiPriority w:val="10"/>
    <w:semiHidden/>
    <w:qFormat/>
    <w:rsid w:val="00710DFD"/>
    <w:pPr>
      <w:framePr w:wrap="notBeside"/>
    </w:pPr>
  </w:style>
  <w:style w:type="character" w:customStyle="1" w:styleId="TitleChar">
    <w:name w:val="Title Char"/>
    <w:basedOn w:val="DefaultParagraphFont"/>
    <w:link w:val="Title"/>
    <w:uiPriority w:val="10"/>
    <w:semiHidden/>
    <w:rsid w:val="00805C96"/>
    <w:rPr>
      <w:b/>
      <w:color w:val="FFFFFF" w:themeColor="background1"/>
      <w:spacing w:val="-6"/>
      <w:kern w:val="12"/>
      <w:sz w:val="64"/>
      <w:szCs w:val="72"/>
      <w:shd w:val="clear" w:color="auto" w:fill="0078D2" w:themeFill="text2"/>
    </w:rPr>
  </w:style>
  <w:style w:type="paragraph" w:styleId="Subtitle">
    <w:name w:val="Subtitle"/>
    <w:basedOn w:val="CoverKopSub"/>
    <w:next w:val="Normal"/>
    <w:link w:val="SubtitleChar"/>
    <w:uiPriority w:val="11"/>
    <w:semiHidden/>
    <w:qFormat/>
    <w:rsid w:val="00710DFD"/>
    <w:pPr>
      <w:framePr w:wrap="notBeside"/>
    </w:pPr>
  </w:style>
  <w:style w:type="character" w:customStyle="1" w:styleId="SubtitleChar">
    <w:name w:val="Subtitle Char"/>
    <w:basedOn w:val="DefaultParagraphFont"/>
    <w:link w:val="Subtitle"/>
    <w:uiPriority w:val="11"/>
    <w:semiHidden/>
    <w:rsid w:val="00805C96"/>
    <w:rPr>
      <w:color w:val="FFFFFF" w:themeColor="background1"/>
      <w:spacing w:val="-6"/>
      <w:kern w:val="14"/>
      <w:sz w:val="32"/>
      <w:szCs w:val="72"/>
      <w:shd w:val="clear" w:color="auto" w:fill="0078D2"/>
    </w:rPr>
  </w:style>
  <w:style w:type="paragraph" w:styleId="TOCHeading">
    <w:name w:val="TOC Heading"/>
    <w:basedOn w:val="Kop0HoofdstukNietinTOC"/>
    <w:next w:val="Normal"/>
    <w:uiPriority w:val="39"/>
    <w:semiHidden/>
    <w:qFormat/>
    <w:rsid w:val="003F0284"/>
    <w:pPr>
      <w:framePr w:h="1304" w:wrap="around"/>
    </w:pPr>
  </w:style>
  <w:style w:type="paragraph" w:styleId="BlockText">
    <w:name w:val="Block Text"/>
    <w:aliases w:val="Blok text"/>
    <w:uiPriority w:val="9"/>
    <w:rsid w:val="00FE32F4"/>
    <w:pPr>
      <w:pBdr>
        <w:top w:val="single" w:sz="2" w:space="5" w:color="FFFFFF"/>
        <w:left w:val="single" w:sz="24" w:space="5" w:color="0078D2" w:themeColor="text2"/>
        <w:bottom w:val="single" w:sz="2" w:space="7" w:color="FFFFFF"/>
        <w:right w:val="single" w:sz="24" w:space="5" w:color="0078D2" w:themeColor="text2"/>
      </w:pBdr>
      <w:shd w:val="clear" w:color="auto" w:fill="F5F5F5"/>
      <w:tabs>
        <w:tab w:val="left" w:pos="1021"/>
        <w:tab w:val="left" w:pos="1191"/>
        <w:tab w:val="left" w:pos="1701"/>
      </w:tabs>
      <w:spacing w:after="20" w:line="130" w:lineRule="atLeast"/>
    </w:pPr>
    <w:rPr>
      <w:rFonts w:eastAsiaTheme="minorEastAsia"/>
      <w:iCs/>
      <w:spacing w:val="-6"/>
      <w:kern w:val="14"/>
      <w:sz w:val="15"/>
    </w:rPr>
  </w:style>
  <w:style w:type="paragraph" w:customStyle="1" w:styleId="BlokKop">
    <w:name w:val="Blok Kop"/>
    <w:basedOn w:val="BlockText"/>
    <w:next w:val="BlockText"/>
    <w:uiPriority w:val="8"/>
    <w:qFormat/>
    <w:rsid w:val="00836E04"/>
    <w:pPr>
      <w:tabs>
        <w:tab w:val="clear" w:pos="1021"/>
        <w:tab w:val="left" w:pos="567"/>
        <w:tab w:val="left" w:pos="709"/>
        <w:tab w:val="left" w:pos="851"/>
        <w:tab w:val="left" w:pos="992"/>
        <w:tab w:val="left" w:pos="1418"/>
      </w:tabs>
      <w:spacing w:before="40" w:after="210"/>
    </w:pPr>
    <w:rPr>
      <w:b/>
    </w:rPr>
  </w:style>
  <w:style w:type="paragraph" w:customStyle="1" w:styleId="GrafiekTabelEenheden">
    <w:name w:val="Grafiek Tabel Eenheden"/>
    <w:basedOn w:val="Normal"/>
    <w:next w:val="Normal"/>
    <w:uiPriority w:val="6"/>
    <w:qFormat/>
    <w:rsid w:val="00D35A41"/>
    <w:pPr>
      <w:spacing w:after="210"/>
    </w:pPr>
    <w:rPr>
      <w:i/>
      <w:color w:val="0078D2" w:themeColor="text2"/>
    </w:rPr>
  </w:style>
  <w:style w:type="table" w:styleId="TableGrid1">
    <w:name w:val="Table Grid 1"/>
    <w:basedOn w:val="TableNormal"/>
    <w:uiPriority w:val="99"/>
    <w:semiHidden/>
    <w:unhideWhenUsed/>
    <w:rsid w:val="00A211F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8" w:type="dxa"/>
        <w:left w:w="0" w:type="dxa"/>
        <w:bottom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rafiekTabelTitel">
    <w:name w:val="Grafiek Tabel Titel"/>
    <w:next w:val="GrafiekTabelEenheden"/>
    <w:uiPriority w:val="5"/>
    <w:qFormat/>
    <w:rsid w:val="00B60BCE"/>
    <w:pPr>
      <w:tabs>
        <w:tab w:val="left" w:pos="567"/>
        <w:tab w:val="left" w:pos="709"/>
        <w:tab w:val="left" w:pos="851"/>
        <w:tab w:val="left" w:pos="992"/>
        <w:tab w:val="left" w:pos="1134"/>
        <w:tab w:val="left" w:pos="1276"/>
        <w:tab w:val="left" w:pos="1418"/>
      </w:tabs>
      <w:spacing w:line="210" w:lineRule="atLeast"/>
      <w:contextualSpacing/>
    </w:pPr>
    <w:rPr>
      <w:b/>
      <w:color w:val="0078D2" w:themeColor="text2"/>
      <w:spacing w:val="-6"/>
      <w:kern w:val="14"/>
      <w:sz w:val="17"/>
      <w:szCs w:val="22"/>
    </w:rPr>
  </w:style>
  <w:style w:type="paragraph" w:styleId="FootnoteText">
    <w:name w:val="footnote text"/>
    <w:basedOn w:val="Normal"/>
    <w:link w:val="FootnoteTextChar"/>
    <w:uiPriority w:val="99"/>
    <w:semiHidden/>
    <w:rsid w:val="00EE5C27"/>
    <w:pPr>
      <w:tabs>
        <w:tab w:val="left" w:pos="284"/>
      </w:tabs>
      <w:spacing w:after="0" w:line="160" w:lineRule="atLeast"/>
      <w:ind w:left="284" w:right="284" w:hanging="284"/>
    </w:pPr>
    <w:rPr>
      <w:color w:val="404040" w:themeColor="text1" w:themeTint="BF"/>
      <w:sz w:val="14"/>
      <w:szCs w:val="20"/>
    </w:rPr>
  </w:style>
  <w:style w:type="character" w:customStyle="1" w:styleId="FootnoteTextChar">
    <w:name w:val="Footnote Text Char"/>
    <w:basedOn w:val="DefaultParagraphFont"/>
    <w:link w:val="FootnoteText"/>
    <w:uiPriority w:val="99"/>
    <w:semiHidden/>
    <w:rsid w:val="00EE5C27"/>
    <w:rPr>
      <w:color w:val="404040" w:themeColor="text1" w:themeTint="BF"/>
      <w:spacing w:val="-6"/>
      <w:kern w:val="14"/>
      <w:sz w:val="14"/>
      <w:szCs w:val="20"/>
    </w:rPr>
  </w:style>
  <w:style w:type="character" w:styleId="FootnoteReference">
    <w:name w:val="footnote reference"/>
    <w:basedOn w:val="DefaultParagraphFont"/>
    <w:uiPriority w:val="99"/>
    <w:semiHidden/>
    <w:rsid w:val="00541665"/>
    <w:rPr>
      <w:color w:val="404040" w:themeColor="text1" w:themeTint="BF"/>
      <w:vertAlign w:val="superscript"/>
    </w:rPr>
  </w:style>
  <w:style w:type="numbering" w:customStyle="1" w:styleId="UWVBulletsBox">
    <w:name w:val="UWV Bullets Box"/>
    <w:uiPriority w:val="99"/>
    <w:rsid w:val="000D01D4"/>
    <w:pPr>
      <w:numPr>
        <w:numId w:val="3"/>
      </w:numPr>
    </w:pPr>
  </w:style>
  <w:style w:type="paragraph" w:styleId="DocumentMap">
    <w:name w:val="Document Map"/>
    <w:basedOn w:val="Normal"/>
    <w:link w:val="DocumentMapChar"/>
    <w:uiPriority w:val="99"/>
    <w:semiHidden/>
    <w:unhideWhenUsed/>
    <w:rsid w:val="00474518"/>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74518"/>
    <w:rPr>
      <w:rFonts w:ascii="Lucida Grande" w:hAnsi="Lucida Grande" w:cs="Lucida Grande"/>
      <w:spacing w:val="-6"/>
      <w:kern w:val="14"/>
      <w:sz w:val="24"/>
      <w:szCs w:val="24"/>
      <w:lang w:val="en-GB"/>
    </w:rPr>
  </w:style>
  <w:style w:type="paragraph" w:styleId="TOC6">
    <w:name w:val="toc 6"/>
    <w:basedOn w:val="TOC5"/>
    <w:next w:val="Normal"/>
    <w:autoRedefine/>
    <w:uiPriority w:val="39"/>
    <w:semiHidden/>
    <w:rsid w:val="0030792D"/>
  </w:style>
  <w:style w:type="paragraph" w:customStyle="1" w:styleId="FooterPagNo">
    <w:name w:val="Footer+PagNo"/>
    <w:semiHidden/>
    <w:qFormat/>
    <w:rsid w:val="007F7BCB"/>
    <w:pPr>
      <w:tabs>
        <w:tab w:val="center" w:pos="4820"/>
        <w:tab w:val="right" w:pos="9638"/>
      </w:tabs>
    </w:pPr>
    <w:rPr>
      <w:bCs/>
      <w:noProof/>
      <w:color w:val="0078D2" w:themeColor="text2"/>
      <w:spacing w:val="-6"/>
      <w:kern w:val="14"/>
      <w:sz w:val="17"/>
      <w:lang w:val="en-US"/>
    </w:rPr>
  </w:style>
  <w:style w:type="character" w:styleId="CommentReference">
    <w:name w:val="annotation reference"/>
    <w:basedOn w:val="DefaultParagraphFont"/>
    <w:uiPriority w:val="99"/>
    <w:semiHidden/>
    <w:unhideWhenUsed/>
    <w:rsid w:val="00C76CEC"/>
    <w:rPr>
      <w:sz w:val="16"/>
      <w:szCs w:val="16"/>
    </w:rPr>
  </w:style>
  <w:style w:type="paragraph" w:styleId="CommentText">
    <w:name w:val="annotation text"/>
    <w:basedOn w:val="Normal"/>
    <w:link w:val="CommentTextChar"/>
    <w:uiPriority w:val="99"/>
    <w:semiHidden/>
    <w:unhideWhenUsed/>
    <w:rsid w:val="00C76CEC"/>
    <w:pPr>
      <w:spacing w:line="240" w:lineRule="auto"/>
    </w:pPr>
    <w:rPr>
      <w:sz w:val="20"/>
      <w:szCs w:val="20"/>
    </w:rPr>
  </w:style>
  <w:style w:type="character" w:customStyle="1" w:styleId="CommentTextChar">
    <w:name w:val="Comment Text Char"/>
    <w:basedOn w:val="DefaultParagraphFont"/>
    <w:link w:val="CommentText"/>
    <w:uiPriority w:val="99"/>
    <w:semiHidden/>
    <w:rsid w:val="00C76CEC"/>
    <w:rPr>
      <w:spacing w:val="-6"/>
      <w:kern w:val="14"/>
      <w:sz w:val="20"/>
      <w:szCs w:val="20"/>
      <w:lang w:val="en-GB"/>
    </w:rPr>
  </w:style>
  <w:style w:type="paragraph" w:styleId="CommentSubject">
    <w:name w:val="annotation subject"/>
    <w:basedOn w:val="CommentText"/>
    <w:next w:val="CommentText"/>
    <w:link w:val="CommentSubjectChar"/>
    <w:uiPriority w:val="99"/>
    <w:semiHidden/>
    <w:unhideWhenUsed/>
    <w:rsid w:val="00C76CEC"/>
    <w:rPr>
      <w:b/>
      <w:bCs/>
    </w:rPr>
  </w:style>
  <w:style w:type="character" w:customStyle="1" w:styleId="CommentSubjectChar">
    <w:name w:val="Comment Subject Char"/>
    <w:basedOn w:val="CommentTextChar"/>
    <w:link w:val="CommentSubject"/>
    <w:uiPriority w:val="99"/>
    <w:semiHidden/>
    <w:rsid w:val="00C76CEC"/>
    <w:rPr>
      <w:b/>
      <w:bCs/>
      <w:spacing w:val="-6"/>
      <w:kern w:val="14"/>
      <w:sz w:val="20"/>
      <w:szCs w:val="20"/>
      <w:lang w:val="en-GB"/>
    </w:rPr>
  </w:style>
  <w:style w:type="character" w:customStyle="1" w:styleId="Heading8Char">
    <w:name w:val="Heading 8 Char"/>
    <w:aliases w:val="Subtitel Zwart Char"/>
    <w:basedOn w:val="DefaultParagraphFont"/>
    <w:link w:val="Heading8"/>
    <w:uiPriority w:val="3"/>
    <w:rsid w:val="00711140"/>
    <w:rPr>
      <w:b/>
      <w:color w:val="000000" w:themeColor="text1"/>
      <w:spacing w:val="-6"/>
      <w:kern w:val="14"/>
      <w:sz w:val="17"/>
    </w:rPr>
  </w:style>
  <w:style w:type="paragraph" w:styleId="TOC7">
    <w:name w:val="toc 7"/>
    <w:basedOn w:val="Normal"/>
    <w:next w:val="Normal"/>
    <w:autoRedefine/>
    <w:uiPriority w:val="39"/>
    <w:semiHidden/>
    <w:rsid w:val="00117BF3"/>
    <w:pPr>
      <w:tabs>
        <w:tab w:val="clear" w:pos="1418"/>
      </w:tabs>
      <w:spacing w:after="100"/>
      <w:ind w:left="1020"/>
    </w:pPr>
  </w:style>
  <w:style w:type="paragraph" w:styleId="TOC8">
    <w:name w:val="toc 8"/>
    <w:basedOn w:val="Normal"/>
    <w:next w:val="Normal"/>
    <w:autoRedefine/>
    <w:uiPriority w:val="39"/>
    <w:semiHidden/>
    <w:rsid w:val="00117BF3"/>
    <w:pPr>
      <w:tabs>
        <w:tab w:val="clear" w:pos="1418"/>
      </w:tabs>
      <w:spacing w:after="100"/>
      <w:ind w:left="1190"/>
    </w:pPr>
  </w:style>
  <w:style w:type="paragraph" w:customStyle="1" w:styleId="Highlight">
    <w:name w:val="Highlight"/>
    <w:basedOn w:val="Normal"/>
    <w:next w:val="Normal"/>
    <w:uiPriority w:val="9"/>
    <w:qFormat/>
    <w:rsid w:val="00803DD1"/>
    <w:pPr>
      <w:pBdr>
        <w:top w:val="single" w:sz="4" w:space="10" w:color="0078D2" w:themeColor="text2"/>
        <w:left w:val="single" w:sz="4" w:space="10" w:color="FFFFFF" w:themeColor="background1"/>
        <w:bottom w:val="single" w:sz="4" w:space="10" w:color="0078D2" w:themeColor="text2"/>
        <w:right w:val="single" w:sz="4" w:space="10" w:color="FFFFFF" w:themeColor="background1"/>
      </w:pBdr>
      <w:ind w:left="227"/>
    </w:pPr>
    <w:rPr>
      <w:color w:val="0078D2" w:themeColor="text2"/>
      <w:lang w:val="en-US"/>
    </w:rPr>
  </w:style>
  <w:style w:type="table" w:styleId="TableGridLight">
    <w:name w:val="Grid Table Light"/>
    <w:basedOn w:val="TableNormal"/>
    <w:uiPriority w:val="40"/>
    <w:rsid w:val="00307F7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loktekst-Body">
    <w:name w:val="Blok tekst - Body"/>
    <w:basedOn w:val="Normal"/>
    <w:uiPriority w:val="12"/>
    <w:semiHidden/>
    <w:qFormat/>
    <w:rsid w:val="0024483D"/>
    <w:pPr>
      <w:tabs>
        <w:tab w:val="clear" w:pos="1418"/>
        <w:tab w:val="clear" w:pos="4253"/>
        <w:tab w:val="left" w:pos="851"/>
      </w:tabs>
      <w:spacing w:line="240" w:lineRule="auto"/>
      <w:contextualSpacing w:val="0"/>
    </w:pPr>
    <w:rPr>
      <w:spacing w:val="0"/>
      <w:kern w:val="0"/>
      <w:sz w:val="15"/>
      <w:szCs w:val="15"/>
      <w:lang w:val="en-GB" w:eastAsia="en-GB"/>
    </w:rPr>
  </w:style>
  <w:style w:type="paragraph" w:customStyle="1" w:styleId="Bloktekst-Titel">
    <w:name w:val="Blok tekst - Titel"/>
    <w:basedOn w:val="Bloktekst-Body"/>
    <w:next w:val="Bloktekst-Body"/>
    <w:uiPriority w:val="11"/>
    <w:semiHidden/>
    <w:qFormat/>
    <w:rsid w:val="0024483D"/>
    <w:pPr>
      <w:ind w:left="851" w:hanging="851"/>
    </w:pPr>
    <w:rPr>
      <w:b/>
    </w:rPr>
  </w:style>
  <w:style w:type="table" w:styleId="ListTable1Light">
    <w:name w:val="List Table 1 Light"/>
    <w:basedOn w:val="TableNormal"/>
    <w:uiPriority w:val="46"/>
    <w:rsid w:val="0056641A"/>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ighlighttekst">
    <w:name w:val="Highlight tekst"/>
    <w:basedOn w:val="Normal"/>
    <w:uiPriority w:val="13"/>
    <w:semiHidden/>
    <w:qFormat/>
    <w:rsid w:val="006A1081"/>
    <w:pPr>
      <w:tabs>
        <w:tab w:val="clear" w:pos="1418"/>
        <w:tab w:val="clear" w:pos="4253"/>
      </w:tabs>
      <w:spacing w:line="240" w:lineRule="auto"/>
      <w:contextualSpacing w:val="0"/>
    </w:pPr>
    <w:rPr>
      <w:noProof/>
      <w:color w:val="0078D2" w:themeColor="text2"/>
      <w:spacing w:val="0"/>
      <w:kern w:val="0"/>
      <w:szCs w:val="15"/>
      <w:lang w:val="en-GB" w:eastAsia="en-GB"/>
    </w:rPr>
  </w:style>
  <w:style w:type="table" w:customStyle="1" w:styleId="TableGrid10">
    <w:name w:val="Table Grid1"/>
    <w:basedOn w:val="TableNormal"/>
    <w:next w:val="TableGrid"/>
    <w:uiPriority w:val="39"/>
    <w:rsid w:val="0007233D"/>
    <w:pPr>
      <w:spacing w:line="240" w:lineRule="auto"/>
    </w:pPr>
    <w:rPr>
      <w:sz w:val="15"/>
      <w:szCs w:val="15"/>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61964"/>
    <w:pPr>
      <w:spacing w:line="240" w:lineRule="auto"/>
    </w:pPr>
    <w:rPr>
      <w:sz w:val="15"/>
      <w:szCs w:val="15"/>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UWVBullets1">
    <w:name w:val="UWV Bullets1"/>
    <w:uiPriority w:val="99"/>
    <w:rsid w:val="002330CF"/>
  </w:style>
  <w:style w:type="numbering" w:customStyle="1" w:styleId="NoList1">
    <w:name w:val="No List1"/>
    <w:next w:val="NoList"/>
    <w:uiPriority w:val="99"/>
    <w:semiHidden/>
    <w:unhideWhenUsed/>
    <w:rsid w:val="002330CF"/>
  </w:style>
  <w:style w:type="table" w:customStyle="1" w:styleId="UWVTabel1">
    <w:name w:val="UWV Tabel1"/>
    <w:basedOn w:val="TableGridLight"/>
    <w:next w:val="TableGrid"/>
    <w:uiPriority w:val="39"/>
    <w:rsid w:val="002330CF"/>
    <w:pPr>
      <w:tabs>
        <w:tab w:val="left" w:pos="142"/>
      </w:tabs>
      <w:spacing w:before="10" w:after="10" w:line="160" w:lineRule="atLeast"/>
      <w:jc w:val="right"/>
    </w:pPr>
    <w:rPr>
      <w:color w:val="000000" w:themeColor="text1"/>
      <w:sz w:val="15"/>
      <w:szCs w:val="20"/>
      <w:lang w:val="en-US" w:eastAsia="nl-NL"/>
    </w:rPr>
    <w:tblPr>
      <w:tblStyleRowBandSize w:val="1"/>
      <w:tblStyleColBandSize w:val="1"/>
      <w:tblBorders>
        <w:top w:val="single" w:sz="4" w:space="0" w:color="0078D2" w:themeColor="text2"/>
        <w:left w:val="none" w:sz="0" w:space="0" w:color="auto"/>
        <w:bottom w:val="single" w:sz="4" w:space="0" w:color="0078D2" w:themeColor="text2"/>
        <w:right w:val="none" w:sz="0" w:space="0" w:color="auto"/>
        <w:insideH w:val="single" w:sz="4" w:space="0" w:color="0078D2" w:themeColor="text2"/>
        <w:insideV w:val="none" w:sz="0" w:space="0" w:color="auto"/>
      </w:tblBorders>
      <w:tblCellMar>
        <w:top w:w="28" w:type="dxa"/>
        <w:left w:w="28" w:type="dxa"/>
        <w:bottom w:w="28" w:type="dxa"/>
        <w:right w:w="28" w:type="dxa"/>
      </w:tblCellMar>
    </w:tblPr>
    <w:tcPr>
      <w:shd w:val="clear" w:color="auto" w:fill="FFFFFF"/>
    </w:tcPr>
    <w:tblStylePr w:type="firstRow">
      <w:pPr>
        <w:jc w:val="right"/>
      </w:pPr>
      <w:rPr>
        <w:b/>
        <w:color w:val="FFFFFF" w:themeColor="background1"/>
      </w:rPr>
      <w:tblPr/>
      <w:tcPr>
        <w:shd w:val="clear" w:color="auto" w:fill="0078D2" w:themeFill="text2"/>
      </w:tcPr>
    </w:tblStylePr>
    <w:tblStylePr w:type="lastRow">
      <w:pPr>
        <w:jc w:val="right"/>
      </w:pPr>
      <w:rPr>
        <w:b/>
        <w:color w:val="003282" w:themeColor="background2"/>
      </w:rPr>
      <w:tblPr/>
      <w:tcPr>
        <w:tcBorders>
          <w:top w:val="single" w:sz="4" w:space="0" w:color="003282" w:themeColor="background2"/>
          <w:bottom w:val="nil"/>
        </w:tcBorders>
        <w:shd w:val="clear" w:color="auto" w:fill="FFFFFF"/>
      </w:tcPr>
    </w:tblStylePr>
    <w:tblStylePr w:type="firstCol">
      <w:pPr>
        <w:jc w:val="left"/>
      </w:pPr>
      <w:rPr>
        <w:color w:val="0078D2" w:themeColor="text2"/>
      </w:rPr>
      <w:tblPr>
        <w:tblCellMar>
          <w:top w:w="28" w:type="dxa"/>
          <w:left w:w="28" w:type="dxa"/>
          <w:bottom w:w="28" w:type="dxa"/>
          <w:right w:w="28" w:type="dxa"/>
        </w:tblCellMar>
      </w:tblPr>
      <w:tcPr>
        <w:shd w:val="clear" w:color="auto" w:fill="FFFFFF" w:themeFill="background1"/>
      </w:tcPr>
    </w:tblStylePr>
    <w:tblStylePr w:type="band1Vert">
      <w:tblPr/>
      <w:tcPr>
        <w:shd w:val="clear" w:color="auto" w:fill="F5F5F5"/>
      </w:tcPr>
    </w:tblStylePr>
    <w:tblStylePr w:type="band2Vert">
      <w:tblPr/>
      <w:tcPr>
        <w:shd w:val="clear" w:color="auto" w:fill="FFFFFF" w:themeFill="background1"/>
      </w:tcPr>
    </w:tblStylePr>
    <w:tblStylePr w:type="band2Horz">
      <w:tblPr/>
      <w:tcPr>
        <w:shd w:val="clear" w:color="auto" w:fill="FFFFFF" w:themeFill="background1"/>
      </w:tcPr>
    </w:tblStylePr>
    <w:tblStylePr w:type="nwCell">
      <w:pPr>
        <w:jc w:val="left"/>
      </w:pPr>
    </w:tblStylePr>
    <w:tblStylePr w:type="swCell">
      <w:pPr>
        <w:jc w:val="left"/>
      </w:pPr>
      <w:rPr>
        <w:b/>
        <w:color w:val="003383"/>
      </w:rPr>
    </w:tblStylePr>
  </w:style>
  <w:style w:type="numbering" w:customStyle="1" w:styleId="UWVBullets2">
    <w:name w:val="UWV Bullets2"/>
    <w:uiPriority w:val="99"/>
    <w:rsid w:val="002330CF"/>
  </w:style>
  <w:style w:type="numbering" w:customStyle="1" w:styleId="UWVGenummerd1">
    <w:name w:val="UWV Genummerd1"/>
    <w:uiPriority w:val="99"/>
    <w:rsid w:val="002330CF"/>
  </w:style>
  <w:style w:type="table" w:customStyle="1" w:styleId="TableGrid11">
    <w:name w:val="Table Grid 11"/>
    <w:basedOn w:val="TableNormal"/>
    <w:next w:val="TableGrid1"/>
    <w:uiPriority w:val="99"/>
    <w:semiHidden/>
    <w:unhideWhenUsed/>
    <w:rsid w:val="002330C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8" w:type="dxa"/>
        <w:left w:w="0" w:type="dxa"/>
        <w:bottom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UWVBulletsBox1">
    <w:name w:val="UWV Bullets Box1"/>
    <w:uiPriority w:val="99"/>
    <w:rsid w:val="002330CF"/>
  </w:style>
  <w:style w:type="table" w:customStyle="1" w:styleId="TableGridLight1">
    <w:name w:val="Table Grid Light1"/>
    <w:basedOn w:val="TableNormal"/>
    <w:next w:val="TableGridLight"/>
    <w:uiPriority w:val="40"/>
    <w:rsid w:val="002330C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1">
    <w:name w:val="List Table 1 Light1"/>
    <w:basedOn w:val="TableNormal"/>
    <w:next w:val="ListTable1Light"/>
    <w:uiPriority w:val="46"/>
    <w:rsid w:val="002330C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UWVBullets3">
    <w:name w:val="UWV Bullets3"/>
    <w:uiPriority w:val="99"/>
    <w:rsid w:val="00AF66AE"/>
  </w:style>
  <w:style w:type="numbering" w:customStyle="1" w:styleId="UWVBullets4">
    <w:name w:val="UWV Bullets4"/>
    <w:uiPriority w:val="99"/>
    <w:rsid w:val="009F7644"/>
  </w:style>
  <w:style w:type="numbering" w:customStyle="1" w:styleId="UWVBullets5">
    <w:name w:val="UWV Bullets5"/>
    <w:uiPriority w:val="99"/>
    <w:rsid w:val="00460072"/>
  </w:style>
  <w:style w:type="numbering" w:customStyle="1" w:styleId="UWVGenummerd2">
    <w:name w:val="UWV Genummerd2"/>
    <w:uiPriority w:val="99"/>
    <w:rsid w:val="00460072"/>
  </w:style>
  <w:style w:type="numbering" w:customStyle="1" w:styleId="UWVBulletsBox2">
    <w:name w:val="UWV Bullets Box2"/>
    <w:uiPriority w:val="99"/>
    <w:rsid w:val="00460072"/>
  </w:style>
  <w:style w:type="numbering" w:customStyle="1" w:styleId="UWVBullets6">
    <w:name w:val="UWV Bullets6"/>
    <w:uiPriority w:val="99"/>
    <w:rsid w:val="00A14F4F"/>
  </w:style>
  <w:style w:type="numbering" w:customStyle="1" w:styleId="UWVHoofdstukNummering">
    <w:name w:val="UWV Hoofdstuk Nummering"/>
    <w:uiPriority w:val="99"/>
    <w:rsid w:val="00643B25"/>
    <w:pPr>
      <w:numPr>
        <w:numId w:val="38"/>
      </w:numPr>
    </w:pPr>
  </w:style>
  <w:style w:type="paragraph" w:customStyle="1" w:styleId="p1">
    <w:name w:val="p1"/>
    <w:basedOn w:val="Normal"/>
    <w:rsid w:val="002A19C7"/>
    <w:pPr>
      <w:tabs>
        <w:tab w:val="clear" w:pos="1418"/>
        <w:tab w:val="clear" w:pos="4253"/>
      </w:tabs>
      <w:spacing w:before="100" w:beforeAutospacing="1" w:after="100" w:afterAutospacing="1" w:line="240" w:lineRule="auto"/>
      <w:contextualSpacing w:val="0"/>
    </w:pPr>
    <w:rPr>
      <w:rFonts w:ascii="Times New Roman" w:eastAsia="Times New Roman" w:hAnsi="Times New Roman" w:cs="Times New Roman"/>
      <w:spacing w:val="0"/>
      <w:kern w:val="0"/>
      <w:sz w:val="24"/>
      <w:szCs w:val="24"/>
      <w:lang w:eastAsia="nl-NL"/>
    </w:rPr>
  </w:style>
  <w:style w:type="character" w:customStyle="1" w:styleId="s1">
    <w:name w:val="s1"/>
    <w:basedOn w:val="DefaultParagraphFont"/>
    <w:rsid w:val="002A1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8349">
      <w:bodyDiv w:val="1"/>
      <w:marLeft w:val="0"/>
      <w:marRight w:val="0"/>
      <w:marTop w:val="0"/>
      <w:marBottom w:val="0"/>
      <w:divBdr>
        <w:top w:val="none" w:sz="0" w:space="0" w:color="auto"/>
        <w:left w:val="none" w:sz="0" w:space="0" w:color="auto"/>
        <w:bottom w:val="none" w:sz="0" w:space="0" w:color="auto"/>
        <w:right w:val="none" w:sz="0" w:space="0" w:color="auto"/>
      </w:divBdr>
    </w:div>
    <w:div w:id="15549415">
      <w:bodyDiv w:val="1"/>
      <w:marLeft w:val="0"/>
      <w:marRight w:val="0"/>
      <w:marTop w:val="0"/>
      <w:marBottom w:val="0"/>
      <w:divBdr>
        <w:top w:val="none" w:sz="0" w:space="0" w:color="auto"/>
        <w:left w:val="none" w:sz="0" w:space="0" w:color="auto"/>
        <w:bottom w:val="none" w:sz="0" w:space="0" w:color="auto"/>
        <w:right w:val="none" w:sz="0" w:space="0" w:color="auto"/>
      </w:divBdr>
    </w:div>
    <w:div w:id="15618281">
      <w:bodyDiv w:val="1"/>
      <w:marLeft w:val="0"/>
      <w:marRight w:val="0"/>
      <w:marTop w:val="0"/>
      <w:marBottom w:val="0"/>
      <w:divBdr>
        <w:top w:val="none" w:sz="0" w:space="0" w:color="auto"/>
        <w:left w:val="none" w:sz="0" w:space="0" w:color="auto"/>
        <w:bottom w:val="none" w:sz="0" w:space="0" w:color="auto"/>
        <w:right w:val="none" w:sz="0" w:space="0" w:color="auto"/>
      </w:divBdr>
    </w:div>
    <w:div w:id="16784926">
      <w:bodyDiv w:val="1"/>
      <w:marLeft w:val="0"/>
      <w:marRight w:val="0"/>
      <w:marTop w:val="0"/>
      <w:marBottom w:val="0"/>
      <w:divBdr>
        <w:top w:val="none" w:sz="0" w:space="0" w:color="auto"/>
        <w:left w:val="none" w:sz="0" w:space="0" w:color="auto"/>
        <w:bottom w:val="none" w:sz="0" w:space="0" w:color="auto"/>
        <w:right w:val="none" w:sz="0" w:space="0" w:color="auto"/>
      </w:divBdr>
    </w:div>
    <w:div w:id="20519262">
      <w:bodyDiv w:val="1"/>
      <w:marLeft w:val="0"/>
      <w:marRight w:val="0"/>
      <w:marTop w:val="0"/>
      <w:marBottom w:val="0"/>
      <w:divBdr>
        <w:top w:val="none" w:sz="0" w:space="0" w:color="auto"/>
        <w:left w:val="none" w:sz="0" w:space="0" w:color="auto"/>
        <w:bottom w:val="none" w:sz="0" w:space="0" w:color="auto"/>
        <w:right w:val="none" w:sz="0" w:space="0" w:color="auto"/>
      </w:divBdr>
    </w:div>
    <w:div w:id="23136103">
      <w:bodyDiv w:val="1"/>
      <w:marLeft w:val="0"/>
      <w:marRight w:val="0"/>
      <w:marTop w:val="0"/>
      <w:marBottom w:val="0"/>
      <w:divBdr>
        <w:top w:val="none" w:sz="0" w:space="0" w:color="auto"/>
        <w:left w:val="none" w:sz="0" w:space="0" w:color="auto"/>
        <w:bottom w:val="none" w:sz="0" w:space="0" w:color="auto"/>
        <w:right w:val="none" w:sz="0" w:space="0" w:color="auto"/>
      </w:divBdr>
    </w:div>
    <w:div w:id="27217127">
      <w:bodyDiv w:val="1"/>
      <w:marLeft w:val="0"/>
      <w:marRight w:val="0"/>
      <w:marTop w:val="0"/>
      <w:marBottom w:val="0"/>
      <w:divBdr>
        <w:top w:val="none" w:sz="0" w:space="0" w:color="auto"/>
        <w:left w:val="none" w:sz="0" w:space="0" w:color="auto"/>
        <w:bottom w:val="none" w:sz="0" w:space="0" w:color="auto"/>
        <w:right w:val="none" w:sz="0" w:space="0" w:color="auto"/>
      </w:divBdr>
    </w:div>
    <w:div w:id="27219717">
      <w:bodyDiv w:val="1"/>
      <w:marLeft w:val="0"/>
      <w:marRight w:val="0"/>
      <w:marTop w:val="0"/>
      <w:marBottom w:val="0"/>
      <w:divBdr>
        <w:top w:val="none" w:sz="0" w:space="0" w:color="auto"/>
        <w:left w:val="none" w:sz="0" w:space="0" w:color="auto"/>
        <w:bottom w:val="none" w:sz="0" w:space="0" w:color="auto"/>
        <w:right w:val="none" w:sz="0" w:space="0" w:color="auto"/>
      </w:divBdr>
    </w:div>
    <w:div w:id="28461133">
      <w:bodyDiv w:val="1"/>
      <w:marLeft w:val="0"/>
      <w:marRight w:val="0"/>
      <w:marTop w:val="0"/>
      <w:marBottom w:val="0"/>
      <w:divBdr>
        <w:top w:val="none" w:sz="0" w:space="0" w:color="auto"/>
        <w:left w:val="none" w:sz="0" w:space="0" w:color="auto"/>
        <w:bottom w:val="none" w:sz="0" w:space="0" w:color="auto"/>
        <w:right w:val="none" w:sz="0" w:space="0" w:color="auto"/>
      </w:divBdr>
    </w:div>
    <w:div w:id="36980343">
      <w:bodyDiv w:val="1"/>
      <w:marLeft w:val="0"/>
      <w:marRight w:val="0"/>
      <w:marTop w:val="0"/>
      <w:marBottom w:val="0"/>
      <w:divBdr>
        <w:top w:val="none" w:sz="0" w:space="0" w:color="auto"/>
        <w:left w:val="none" w:sz="0" w:space="0" w:color="auto"/>
        <w:bottom w:val="none" w:sz="0" w:space="0" w:color="auto"/>
        <w:right w:val="none" w:sz="0" w:space="0" w:color="auto"/>
      </w:divBdr>
    </w:div>
    <w:div w:id="64497107">
      <w:bodyDiv w:val="1"/>
      <w:marLeft w:val="0"/>
      <w:marRight w:val="0"/>
      <w:marTop w:val="0"/>
      <w:marBottom w:val="0"/>
      <w:divBdr>
        <w:top w:val="none" w:sz="0" w:space="0" w:color="auto"/>
        <w:left w:val="none" w:sz="0" w:space="0" w:color="auto"/>
        <w:bottom w:val="none" w:sz="0" w:space="0" w:color="auto"/>
        <w:right w:val="none" w:sz="0" w:space="0" w:color="auto"/>
      </w:divBdr>
    </w:div>
    <w:div w:id="76485843">
      <w:bodyDiv w:val="1"/>
      <w:marLeft w:val="0"/>
      <w:marRight w:val="0"/>
      <w:marTop w:val="0"/>
      <w:marBottom w:val="0"/>
      <w:divBdr>
        <w:top w:val="none" w:sz="0" w:space="0" w:color="auto"/>
        <w:left w:val="none" w:sz="0" w:space="0" w:color="auto"/>
        <w:bottom w:val="none" w:sz="0" w:space="0" w:color="auto"/>
        <w:right w:val="none" w:sz="0" w:space="0" w:color="auto"/>
      </w:divBdr>
    </w:div>
    <w:div w:id="79643356">
      <w:bodyDiv w:val="1"/>
      <w:marLeft w:val="0"/>
      <w:marRight w:val="0"/>
      <w:marTop w:val="0"/>
      <w:marBottom w:val="0"/>
      <w:divBdr>
        <w:top w:val="none" w:sz="0" w:space="0" w:color="auto"/>
        <w:left w:val="none" w:sz="0" w:space="0" w:color="auto"/>
        <w:bottom w:val="none" w:sz="0" w:space="0" w:color="auto"/>
        <w:right w:val="none" w:sz="0" w:space="0" w:color="auto"/>
      </w:divBdr>
    </w:div>
    <w:div w:id="101799984">
      <w:bodyDiv w:val="1"/>
      <w:marLeft w:val="0"/>
      <w:marRight w:val="0"/>
      <w:marTop w:val="0"/>
      <w:marBottom w:val="0"/>
      <w:divBdr>
        <w:top w:val="none" w:sz="0" w:space="0" w:color="auto"/>
        <w:left w:val="none" w:sz="0" w:space="0" w:color="auto"/>
        <w:bottom w:val="none" w:sz="0" w:space="0" w:color="auto"/>
        <w:right w:val="none" w:sz="0" w:space="0" w:color="auto"/>
      </w:divBdr>
    </w:div>
    <w:div w:id="103501543">
      <w:bodyDiv w:val="1"/>
      <w:marLeft w:val="0"/>
      <w:marRight w:val="0"/>
      <w:marTop w:val="0"/>
      <w:marBottom w:val="0"/>
      <w:divBdr>
        <w:top w:val="none" w:sz="0" w:space="0" w:color="auto"/>
        <w:left w:val="none" w:sz="0" w:space="0" w:color="auto"/>
        <w:bottom w:val="none" w:sz="0" w:space="0" w:color="auto"/>
        <w:right w:val="none" w:sz="0" w:space="0" w:color="auto"/>
      </w:divBdr>
    </w:div>
    <w:div w:id="103503533">
      <w:bodyDiv w:val="1"/>
      <w:marLeft w:val="0"/>
      <w:marRight w:val="0"/>
      <w:marTop w:val="0"/>
      <w:marBottom w:val="0"/>
      <w:divBdr>
        <w:top w:val="none" w:sz="0" w:space="0" w:color="auto"/>
        <w:left w:val="none" w:sz="0" w:space="0" w:color="auto"/>
        <w:bottom w:val="none" w:sz="0" w:space="0" w:color="auto"/>
        <w:right w:val="none" w:sz="0" w:space="0" w:color="auto"/>
      </w:divBdr>
    </w:div>
    <w:div w:id="103619419">
      <w:bodyDiv w:val="1"/>
      <w:marLeft w:val="0"/>
      <w:marRight w:val="0"/>
      <w:marTop w:val="0"/>
      <w:marBottom w:val="0"/>
      <w:divBdr>
        <w:top w:val="none" w:sz="0" w:space="0" w:color="auto"/>
        <w:left w:val="none" w:sz="0" w:space="0" w:color="auto"/>
        <w:bottom w:val="none" w:sz="0" w:space="0" w:color="auto"/>
        <w:right w:val="none" w:sz="0" w:space="0" w:color="auto"/>
      </w:divBdr>
    </w:div>
    <w:div w:id="117459769">
      <w:bodyDiv w:val="1"/>
      <w:marLeft w:val="0"/>
      <w:marRight w:val="0"/>
      <w:marTop w:val="0"/>
      <w:marBottom w:val="0"/>
      <w:divBdr>
        <w:top w:val="none" w:sz="0" w:space="0" w:color="auto"/>
        <w:left w:val="none" w:sz="0" w:space="0" w:color="auto"/>
        <w:bottom w:val="none" w:sz="0" w:space="0" w:color="auto"/>
        <w:right w:val="none" w:sz="0" w:space="0" w:color="auto"/>
      </w:divBdr>
    </w:div>
    <w:div w:id="119540522">
      <w:bodyDiv w:val="1"/>
      <w:marLeft w:val="0"/>
      <w:marRight w:val="0"/>
      <w:marTop w:val="0"/>
      <w:marBottom w:val="0"/>
      <w:divBdr>
        <w:top w:val="none" w:sz="0" w:space="0" w:color="auto"/>
        <w:left w:val="none" w:sz="0" w:space="0" w:color="auto"/>
        <w:bottom w:val="none" w:sz="0" w:space="0" w:color="auto"/>
        <w:right w:val="none" w:sz="0" w:space="0" w:color="auto"/>
      </w:divBdr>
    </w:div>
    <w:div w:id="128978513">
      <w:bodyDiv w:val="1"/>
      <w:marLeft w:val="0"/>
      <w:marRight w:val="0"/>
      <w:marTop w:val="0"/>
      <w:marBottom w:val="0"/>
      <w:divBdr>
        <w:top w:val="none" w:sz="0" w:space="0" w:color="auto"/>
        <w:left w:val="none" w:sz="0" w:space="0" w:color="auto"/>
        <w:bottom w:val="none" w:sz="0" w:space="0" w:color="auto"/>
        <w:right w:val="none" w:sz="0" w:space="0" w:color="auto"/>
      </w:divBdr>
    </w:div>
    <w:div w:id="143279597">
      <w:bodyDiv w:val="1"/>
      <w:marLeft w:val="0"/>
      <w:marRight w:val="0"/>
      <w:marTop w:val="0"/>
      <w:marBottom w:val="0"/>
      <w:divBdr>
        <w:top w:val="none" w:sz="0" w:space="0" w:color="auto"/>
        <w:left w:val="none" w:sz="0" w:space="0" w:color="auto"/>
        <w:bottom w:val="none" w:sz="0" w:space="0" w:color="auto"/>
        <w:right w:val="none" w:sz="0" w:space="0" w:color="auto"/>
      </w:divBdr>
    </w:div>
    <w:div w:id="165483516">
      <w:bodyDiv w:val="1"/>
      <w:marLeft w:val="0"/>
      <w:marRight w:val="0"/>
      <w:marTop w:val="0"/>
      <w:marBottom w:val="0"/>
      <w:divBdr>
        <w:top w:val="none" w:sz="0" w:space="0" w:color="auto"/>
        <w:left w:val="none" w:sz="0" w:space="0" w:color="auto"/>
        <w:bottom w:val="none" w:sz="0" w:space="0" w:color="auto"/>
        <w:right w:val="none" w:sz="0" w:space="0" w:color="auto"/>
      </w:divBdr>
    </w:div>
    <w:div w:id="165560635">
      <w:bodyDiv w:val="1"/>
      <w:marLeft w:val="0"/>
      <w:marRight w:val="0"/>
      <w:marTop w:val="0"/>
      <w:marBottom w:val="0"/>
      <w:divBdr>
        <w:top w:val="none" w:sz="0" w:space="0" w:color="auto"/>
        <w:left w:val="none" w:sz="0" w:space="0" w:color="auto"/>
        <w:bottom w:val="none" w:sz="0" w:space="0" w:color="auto"/>
        <w:right w:val="none" w:sz="0" w:space="0" w:color="auto"/>
      </w:divBdr>
    </w:div>
    <w:div w:id="170722009">
      <w:bodyDiv w:val="1"/>
      <w:marLeft w:val="0"/>
      <w:marRight w:val="0"/>
      <w:marTop w:val="0"/>
      <w:marBottom w:val="0"/>
      <w:divBdr>
        <w:top w:val="none" w:sz="0" w:space="0" w:color="auto"/>
        <w:left w:val="none" w:sz="0" w:space="0" w:color="auto"/>
        <w:bottom w:val="none" w:sz="0" w:space="0" w:color="auto"/>
        <w:right w:val="none" w:sz="0" w:space="0" w:color="auto"/>
      </w:divBdr>
    </w:div>
    <w:div w:id="181166499">
      <w:bodyDiv w:val="1"/>
      <w:marLeft w:val="0"/>
      <w:marRight w:val="0"/>
      <w:marTop w:val="0"/>
      <w:marBottom w:val="0"/>
      <w:divBdr>
        <w:top w:val="none" w:sz="0" w:space="0" w:color="auto"/>
        <w:left w:val="none" w:sz="0" w:space="0" w:color="auto"/>
        <w:bottom w:val="none" w:sz="0" w:space="0" w:color="auto"/>
        <w:right w:val="none" w:sz="0" w:space="0" w:color="auto"/>
      </w:divBdr>
    </w:div>
    <w:div w:id="184177086">
      <w:bodyDiv w:val="1"/>
      <w:marLeft w:val="0"/>
      <w:marRight w:val="0"/>
      <w:marTop w:val="0"/>
      <w:marBottom w:val="0"/>
      <w:divBdr>
        <w:top w:val="none" w:sz="0" w:space="0" w:color="auto"/>
        <w:left w:val="none" w:sz="0" w:space="0" w:color="auto"/>
        <w:bottom w:val="none" w:sz="0" w:space="0" w:color="auto"/>
        <w:right w:val="none" w:sz="0" w:space="0" w:color="auto"/>
      </w:divBdr>
    </w:div>
    <w:div w:id="191459958">
      <w:bodyDiv w:val="1"/>
      <w:marLeft w:val="0"/>
      <w:marRight w:val="0"/>
      <w:marTop w:val="0"/>
      <w:marBottom w:val="0"/>
      <w:divBdr>
        <w:top w:val="none" w:sz="0" w:space="0" w:color="auto"/>
        <w:left w:val="none" w:sz="0" w:space="0" w:color="auto"/>
        <w:bottom w:val="none" w:sz="0" w:space="0" w:color="auto"/>
        <w:right w:val="none" w:sz="0" w:space="0" w:color="auto"/>
      </w:divBdr>
    </w:div>
    <w:div w:id="191849844">
      <w:bodyDiv w:val="1"/>
      <w:marLeft w:val="0"/>
      <w:marRight w:val="0"/>
      <w:marTop w:val="0"/>
      <w:marBottom w:val="0"/>
      <w:divBdr>
        <w:top w:val="none" w:sz="0" w:space="0" w:color="auto"/>
        <w:left w:val="none" w:sz="0" w:space="0" w:color="auto"/>
        <w:bottom w:val="none" w:sz="0" w:space="0" w:color="auto"/>
        <w:right w:val="none" w:sz="0" w:space="0" w:color="auto"/>
      </w:divBdr>
    </w:div>
    <w:div w:id="193035152">
      <w:bodyDiv w:val="1"/>
      <w:marLeft w:val="0"/>
      <w:marRight w:val="0"/>
      <w:marTop w:val="0"/>
      <w:marBottom w:val="0"/>
      <w:divBdr>
        <w:top w:val="none" w:sz="0" w:space="0" w:color="auto"/>
        <w:left w:val="none" w:sz="0" w:space="0" w:color="auto"/>
        <w:bottom w:val="none" w:sz="0" w:space="0" w:color="auto"/>
        <w:right w:val="none" w:sz="0" w:space="0" w:color="auto"/>
      </w:divBdr>
    </w:div>
    <w:div w:id="204800275">
      <w:bodyDiv w:val="1"/>
      <w:marLeft w:val="0"/>
      <w:marRight w:val="0"/>
      <w:marTop w:val="0"/>
      <w:marBottom w:val="0"/>
      <w:divBdr>
        <w:top w:val="none" w:sz="0" w:space="0" w:color="auto"/>
        <w:left w:val="none" w:sz="0" w:space="0" w:color="auto"/>
        <w:bottom w:val="none" w:sz="0" w:space="0" w:color="auto"/>
        <w:right w:val="none" w:sz="0" w:space="0" w:color="auto"/>
      </w:divBdr>
    </w:div>
    <w:div w:id="208491623">
      <w:bodyDiv w:val="1"/>
      <w:marLeft w:val="0"/>
      <w:marRight w:val="0"/>
      <w:marTop w:val="0"/>
      <w:marBottom w:val="0"/>
      <w:divBdr>
        <w:top w:val="none" w:sz="0" w:space="0" w:color="auto"/>
        <w:left w:val="none" w:sz="0" w:space="0" w:color="auto"/>
        <w:bottom w:val="none" w:sz="0" w:space="0" w:color="auto"/>
        <w:right w:val="none" w:sz="0" w:space="0" w:color="auto"/>
      </w:divBdr>
    </w:div>
    <w:div w:id="211114007">
      <w:bodyDiv w:val="1"/>
      <w:marLeft w:val="0"/>
      <w:marRight w:val="0"/>
      <w:marTop w:val="0"/>
      <w:marBottom w:val="0"/>
      <w:divBdr>
        <w:top w:val="none" w:sz="0" w:space="0" w:color="auto"/>
        <w:left w:val="none" w:sz="0" w:space="0" w:color="auto"/>
        <w:bottom w:val="none" w:sz="0" w:space="0" w:color="auto"/>
        <w:right w:val="none" w:sz="0" w:space="0" w:color="auto"/>
      </w:divBdr>
    </w:div>
    <w:div w:id="220020562">
      <w:bodyDiv w:val="1"/>
      <w:marLeft w:val="0"/>
      <w:marRight w:val="0"/>
      <w:marTop w:val="0"/>
      <w:marBottom w:val="0"/>
      <w:divBdr>
        <w:top w:val="none" w:sz="0" w:space="0" w:color="auto"/>
        <w:left w:val="none" w:sz="0" w:space="0" w:color="auto"/>
        <w:bottom w:val="none" w:sz="0" w:space="0" w:color="auto"/>
        <w:right w:val="none" w:sz="0" w:space="0" w:color="auto"/>
      </w:divBdr>
    </w:div>
    <w:div w:id="231308709">
      <w:bodyDiv w:val="1"/>
      <w:marLeft w:val="0"/>
      <w:marRight w:val="0"/>
      <w:marTop w:val="0"/>
      <w:marBottom w:val="0"/>
      <w:divBdr>
        <w:top w:val="none" w:sz="0" w:space="0" w:color="auto"/>
        <w:left w:val="none" w:sz="0" w:space="0" w:color="auto"/>
        <w:bottom w:val="none" w:sz="0" w:space="0" w:color="auto"/>
        <w:right w:val="none" w:sz="0" w:space="0" w:color="auto"/>
      </w:divBdr>
    </w:div>
    <w:div w:id="233127418">
      <w:bodyDiv w:val="1"/>
      <w:marLeft w:val="0"/>
      <w:marRight w:val="0"/>
      <w:marTop w:val="0"/>
      <w:marBottom w:val="0"/>
      <w:divBdr>
        <w:top w:val="none" w:sz="0" w:space="0" w:color="auto"/>
        <w:left w:val="none" w:sz="0" w:space="0" w:color="auto"/>
        <w:bottom w:val="none" w:sz="0" w:space="0" w:color="auto"/>
        <w:right w:val="none" w:sz="0" w:space="0" w:color="auto"/>
      </w:divBdr>
    </w:div>
    <w:div w:id="233515395">
      <w:bodyDiv w:val="1"/>
      <w:marLeft w:val="0"/>
      <w:marRight w:val="0"/>
      <w:marTop w:val="0"/>
      <w:marBottom w:val="0"/>
      <w:divBdr>
        <w:top w:val="none" w:sz="0" w:space="0" w:color="auto"/>
        <w:left w:val="none" w:sz="0" w:space="0" w:color="auto"/>
        <w:bottom w:val="none" w:sz="0" w:space="0" w:color="auto"/>
        <w:right w:val="none" w:sz="0" w:space="0" w:color="auto"/>
      </w:divBdr>
    </w:div>
    <w:div w:id="262110350">
      <w:bodyDiv w:val="1"/>
      <w:marLeft w:val="0"/>
      <w:marRight w:val="0"/>
      <w:marTop w:val="0"/>
      <w:marBottom w:val="0"/>
      <w:divBdr>
        <w:top w:val="none" w:sz="0" w:space="0" w:color="auto"/>
        <w:left w:val="none" w:sz="0" w:space="0" w:color="auto"/>
        <w:bottom w:val="none" w:sz="0" w:space="0" w:color="auto"/>
        <w:right w:val="none" w:sz="0" w:space="0" w:color="auto"/>
      </w:divBdr>
    </w:div>
    <w:div w:id="269776708">
      <w:bodyDiv w:val="1"/>
      <w:marLeft w:val="0"/>
      <w:marRight w:val="0"/>
      <w:marTop w:val="0"/>
      <w:marBottom w:val="0"/>
      <w:divBdr>
        <w:top w:val="none" w:sz="0" w:space="0" w:color="auto"/>
        <w:left w:val="none" w:sz="0" w:space="0" w:color="auto"/>
        <w:bottom w:val="none" w:sz="0" w:space="0" w:color="auto"/>
        <w:right w:val="none" w:sz="0" w:space="0" w:color="auto"/>
      </w:divBdr>
    </w:div>
    <w:div w:id="274481616">
      <w:bodyDiv w:val="1"/>
      <w:marLeft w:val="0"/>
      <w:marRight w:val="0"/>
      <w:marTop w:val="0"/>
      <w:marBottom w:val="0"/>
      <w:divBdr>
        <w:top w:val="none" w:sz="0" w:space="0" w:color="auto"/>
        <w:left w:val="none" w:sz="0" w:space="0" w:color="auto"/>
        <w:bottom w:val="none" w:sz="0" w:space="0" w:color="auto"/>
        <w:right w:val="none" w:sz="0" w:space="0" w:color="auto"/>
      </w:divBdr>
    </w:div>
    <w:div w:id="277836545">
      <w:bodyDiv w:val="1"/>
      <w:marLeft w:val="0"/>
      <w:marRight w:val="0"/>
      <w:marTop w:val="0"/>
      <w:marBottom w:val="0"/>
      <w:divBdr>
        <w:top w:val="none" w:sz="0" w:space="0" w:color="auto"/>
        <w:left w:val="none" w:sz="0" w:space="0" w:color="auto"/>
        <w:bottom w:val="none" w:sz="0" w:space="0" w:color="auto"/>
        <w:right w:val="none" w:sz="0" w:space="0" w:color="auto"/>
      </w:divBdr>
    </w:div>
    <w:div w:id="289627027">
      <w:bodyDiv w:val="1"/>
      <w:marLeft w:val="0"/>
      <w:marRight w:val="0"/>
      <w:marTop w:val="0"/>
      <w:marBottom w:val="0"/>
      <w:divBdr>
        <w:top w:val="none" w:sz="0" w:space="0" w:color="auto"/>
        <w:left w:val="none" w:sz="0" w:space="0" w:color="auto"/>
        <w:bottom w:val="none" w:sz="0" w:space="0" w:color="auto"/>
        <w:right w:val="none" w:sz="0" w:space="0" w:color="auto"/>
      </w:divBdr>
    </w:div>
    <w:div w:id="292564524">
      <w:bodyDiv w:val="1"/>
      <w:marLeft w:val="0"/>
      <w:marRight w:val="0"/>
      <w:marTop w:val="0"/>
      <w:marBottom w:val="0"/>
      <w:divBdr>
        <w:top w:val="none" w:sz="0" w:space="0" w:color="auto"/>
        <w:left w:val="none" w:sz="0" w:space="0" w:color="auto"/>
        <w:bottom w:val="none" w:sz="0" w:space="0" w:color="auto"/>
        <w:right w:val="none" w:sz="0" w:space="0" w:color="auto"/>
      </w:divBdr>
    </w:div>
    <w:div w:id="302197283">
      <w:bodyDiv w:val="1"/>
      <w:marLeft w:val="0"/>
      <w:marRight w:val="0"/>
      <w:marTop w:val="0"/>
      <w:marBottom w:val="0"/>
      <w:divBdr>
        <w:top w:val="none" w:sz="0" w:space="0" w:color="auto"/>
        <w:left w:val="none" w:sz="0" w:space="0" w:color="auto"/>
        <w:bottom w:val="none" w:sz="0" w:space="0" w:color="auto"/>
        <w:right w:val="none" w:sz="0" w:space="0" w:color="auto"/>
      </w:divBdr>
    </w:div>
    <w:div w:id="313222668">
      <w:bodyDiv w:val="1"/>
      <w:marLeft w:val="0"/>
      <w:marRight w:val="0"/>
      <w:marTop w:val="0"/>
      <w:marBottom w:val="0"/>
      <w:divBdr>
        <w:top w:val="none" w:sz="0" w:space="0" w:color="auto"/>
        <w:left w:val="none" w:sz="0" w:space="0" w:color="auto"/>
        <w:bottom w:val="none" w:sz="0" w:space="0" w:color="auto"/>
        <w:right w:val="none" w:sz="0" w:space="0" w:color="auto"/>
      </w:divBdr>
    </w:div>
    <w:div w:id="313334763">
      <w:bodyDiv w:val="1"/>
      <w:marLeft w:val="0"/>
      <w:marRight w:val="0"/>
      <w:marTop w:val="0"/>
      <w:marBottom w:val="0"/>
      <w:divBdr>
        <w:top w:val="none" w:sz="0" w:space="0" w:color="auto"/>
        <w:left w:val="none" w:sz="0" w:space="0" w:color="auto"/>
        <w:bottom w:val="none" w:sz="0" w:space="0" w:color="auto"/>
        <w:right w:val="none" w:sz="0" w:space="0" w:color="auto"/>
      </w:divBdr>
    </w:div>
    <w:div w:id="321079338">
      <w:bodyDiv w:val="1"/>
      <w:marLeft w:val="0"/>
      <w:marRight w:val="0"/>
      <w:marTop w:val="0"/>
      <w:marBottom w:val="0"/>
      <w:divBdr>
        <w:top w:val="none" w:sz="0" w:space="0" w:color="auto"/>
        <w:left w:val="none" w:sz="0" w:space="0" w:color="auto"/>
        <w:bottom w:val="none" w:sz="0" w:space="0" w:color="auto"/>
        <w:right w:val="none" w:sz="0" w:space="0" w:color="auto"/>
      </w:divBdr>
    </w:div>
    <w:div w:id="323362589">
      <w:bodyDiv w:val="1"/>
      <w:marLeft w:val="0"/>
      <w:marRight w:val="0"/>
      <w:marTop w:val="0"/>
      <w:marBottom w:val="0"/>
      <w:divBdr>
        <w:top w:val="none" w:sz="0" w:space="0" w:color="auto"/>
        <w:left w:val="none" w:sz="0" w:space="0" w:color="auto"/>
        <w:bottom w:val="none" w:sz="0" w:space="0" w:color="auto"/>
        <w:right w:val="none" w:sz="0" w:space="0" w:color="auto"/>
      </w:divBdr>
    </w:div>
    <w:div w:id="329604773">
      <w:bodyDiv w:val="1"/>
      <w:marLeft w:val="0"/>
      <w:marRight w:val="0"/>
      <w:marTop w:val="0"/>
      <w:marBottom w:val="0"/>
      <w:divBdr>
        <w:top w:val="none" w:sz="0" w:space="0" w:color="auto"/>
        <w:left w:val="none" w:sz="0" w:space="0" w:color="auto"/>
        <w:bottom w:val="none" w:sz="0" w:space="0" w:color="auto"/>
        <w:right w:val="none" w:sz="0" w:space="0" w:color="auto"/>
      </w:divBdr>
    </w:div>
    <w:div w:id="329646863">
      <w:bodyDiv w:val="1"/>
      <w:marLeft w:val="0"/>
      <w:marRight w:val="0"/>
      <w:marTop w:val="0"/>
      <w:marBottom w:val="0"/>
      <w:divBdr>
        <w:top w:val="none" w:sz="0" w:space="0" w:color="auto"/>
        <w:left w:val="none" w:sz="0" w:space="0" w:color="auto"/>
        <w:bottom w:val="none" w:sz="0" w:space="0" w:color="auto"/>
        <w:right w:val="none" w:sz="0" w:space="0" w:color="auto"/>
      </w:divBdr>
    </w:div>
    <w:div w:id="345792699">
      <w:bodyDiv w:val="1"/>
      <w:marLeft w:val="0"/>
      <w:marRight w:val="0"/>
      <w:marTop w:val="0"/>
      <w:marBottom w:val="0"/>
      <w:divBdr>
        <w:top w:val="none" w:sz="0" w:space="0" w:color="auto"/>
        <w:left w:val="none" w:sz="0" w:space="0" w:color="auto"/>
        <w:bottom w:val="none" w:sz="0" w:space="0" w:color="auto"/>
        <w:right w:val="none" w:sz="0" w:space="0" w:color="auto"/>
      </w:divBdr>
    </w:div>
    <w:div w:id="354620645">
      <w:bodyDiv w:val="1"/>
      <w:marLeft w:val="0"/>
      <w:marRight w:val="0"/>
      <w:marTop w:val="0"/>
      <w:marBottom w:val="0"/>
      <w:divBdr>
        <w:top w:val="none" w:sz="0" w:space="0" w:color="auto"/>
        <w:left w:val="none" w:sz="0" w:space="0" w:color="auto"/>
        <w:bottom w:val="none" w:sz="0" w:space="0" w:color="auto"/>
        <w:right w:val="none" w:sz="0" w:space="0" w:color="auto"/>
      </w:divBdr>
    </w:div>
    <w:div w:id="376927873">
      <w:bodyDiv w:val="1"/>
      <w:marLeft w:val="0"/>
      <w:marRight w:val="0"/>
      <w:marTop w:val="0"/>
      <w:marBottom w:val="0"/>
      <w:divBdr>
        <w:top w:val="none" w:sz="0" w:space="0" w:color="auto"/>
        <w:left w:val="none" w:sz="0" w:space="0" w:color="auto"/>
        <w:bottom w:val="none" w:sz="0" w:space="0" w:color="auto"/>
        <w:right w:val="none" w:sz="0" w:space="0" w:color="auto"/>
      </w:divBdr>
    </w:div>
    <w:div w:id="390930645">
      <w:bodyDiv w:val="1"/>
      <w:marLeft w:val="0"/>
      <w:marRight w:val="0"/>
      <w:marTop w:val="0"/>
      <w:marBottom w:val="0"/>
      <w:divBdr>
        <w:top w:val="none" w:sz="0" w:space="0" w:color="auto"/>
        <w:left w:val="none" w:sz="0" w:space="0" w:color="auto"/>
        <w:bottom w:val="none" w:sz="0" w:space="0" w:color="auto"/>
        <w:right w:val="none" w:sz="0" w:space="0" w:color="auto"/>
      </w:divBdr>
    </w:div>
    <w:div w:id="391774533">
      <w:bodyDiv w:val="1"/>
      <w:marLeft w:val="0"/>
      <w:marRight w:val="0"/>
      <w:marTop w:val="0"/>
      <w:marBottom w:val="0"/>
      <w:divBdr>
        <w:top w:val="none" w:sz="0" w:space="0" w:color="auto"/>
        <w:left w:val="none" w:sz="0" w:space="0" w:color="auto"/>
        <w:bottom w:val="none" w:sz="0" w:space="0" w:color="auto"/>
        <w:right w:val="none" w:sz="0" w:space="0" w:color="auto"/>
      </w:divBdr>
    </w:div>
    <w:div w:id="393938040">
      <w:bodyDiv w:val="1"/>
      <w:marLeft w:val="0"/>
      <w:marRight w:val="0"/>
      <w:marTop w:val="0"/>
      <w:marBottom w:val="0"/>
      <w:divBdr>
        <w:top w:val="none" w:sz="0" w:space="0" w:color="auto"/>
        <w:left w:val="none" w:sz="0" w:space="0" w:color="auto"/>
        <w:bottom w:val="none" w:sz="0" w:space="0" w:color="auto"/>
        <w:right w:val="none" w:sz="0" w:space="0" w:color="auto"/>
      </w:divBdr>
    </w:div>
    <w:div w:id="403646252">
      <w:bodyDiv w:val="1"/>
      <w:marLeft w:val="0"/>
      <w:marRight w:val="0"/>
      <w:marTop w:val="0"/>
      <w:marBottom w:val="0"/>
      <w:divBdr>
        <w:top w:val="none" w:sz="0" w:space="0" w:color="auto"/>
        <w:left w:val="none" w:sz="0" w:space="0" w:color="auto"/>
        <w:bottom w:val="none" w:sz="0" w:space="0" w:color="auto"/>
        <w:right w:val="none" w:sz="0" w:space="0" w:color="auto"/>
      </w:divBdr>
    </w:div>
    <w:div w:id="406416499">
      <w:bodyDiv w:val="1"/>
      <w:marLeft w:val="0"/>
      <w:marRight w:val="0"/>
      <w:marTop w:val="0"/>
      <w:marBottom w:val="0"/>
      <w:divBdr>
        <w:top w:val="none" w:sz="0" w:space="0" w:color="auto"/>
        <w:left w:val="none" w:sz="0" w:space="0" w:color="auto"/>
        <w:bottom w:val="none" w:sz="0" w:space="0" w:color="auto"/>
        <w:right w:val="none" w:sz="0" w:space="0" w:color="auto"/>
      </w:divBdr>
    </w:div>
    <w:div w:id="415172491">
      <w:bodyDiv w:val="1"/>
      <w:marLeft w:val="0"/>
      <w:marRight w:val="0"/>
      <w:marTop w:val="0"/>
      <w:marBottom w:val="0"/>
      <w:divBdr>
        <w:top w:val="none" w:sz="0" w:space="0" w:color="auto"/>
        <w:left w:val="none" w:sz="0" w:space="0" w:color="auto"/>
        <w:bottom w:val="none" w:sz="0" w:space="0" w:color="auto"/>
        <w:right w:val="none" w:sz="0" w:space="0" w:color="auto"/>
      </w:divBdr>
    </w:div>
    <w:div w:id="417674772">
      <w:bodyDiv w:val="1"/>
      <w:marLeft w:val="0"/>
      <w:marRight w:val="0"/>
      <w:marTop w:val="0"/>
      <w:marBottom w:val="0"/>
      <w:divBdr>
        <w:top w:val="none" w:sz="0" w:space="0" w:color="auto"/>
        <w:left w:val="none" w:sz="0" w:space="0" w:color="auto"/>
        <w:bottom w:val="none" w:sz="0" w:space="0" w:color="auto"/>
        <w:right w:val="none" w:sz="0" w:space="0" w:color="auto"/>
      </w:divBdr>
    </w:div>
    <w:div w:id="431321853">
      <w:bodyDiv w:val="1"/>
      <w:marLeft w:val="0"/>
      <w:marRight w:val="0"/>
      <w:marTop w:val="0"/>
      <w:marBottom w:val="0"/>
      <w:divBdr>
        <w:top w:val="none" w:sz="0" w:space="0" w:color="auto"/>
        <w:left w:val="none" w:sz="0" w:space="0" w:color="auto"/>
        <w:bottom w:val="none" w:sz="0" w:space="0" w:color="auto"/>
        <w:right w:val="none" w:sz="0" w:space="0" w:color="auto"/>
      </w:divBdr>
    </w:div>
    <w:div w:id="434711147">
      <w:bodyDiv w:val="1"/>
      <w:marLeft w:val="0"/>
      <w:marRight w:val="0"/>
      <w:marTop w:val="0"/>
      <w:marBottom w:val="0"/>
      <w:divBdr>
        <w:top w:val="none" w:sz="0" w:space="0" w:color="auto"/>
        <w:left w:val="none" w:sz="0" w:space="0" w:color="auto"/>
        <w:bottom w:val="none" w:sz="0" w:space="0" w:color="auto"/>
        <w:right w:val="none" w:sz="0" w:space="0" w:color="auto"/>
      </w:divBdr>
    </w:div>
    <w:div w:id="436222213">
      <w:bodyDiv w:val="1"/>
      <w:marLeft w:val="0"/>
      <w:marRight w:val="0"/>
      <w:marTop w:val="0"/>
      <w:marBottom w:val="0"/>
      <w:divBdr>
        <w:top w:val="none" w:sz="0" w:space="0" w:color="auto"/>
        <w:left w:val="none" w:sz="0" w:space="0" w:color="auto"/>
        <w:bottom w:val="none" w:sz="0" w:space="0" w:color="auto"/>
        <w:right w:val="none" w:sz="0" w:space="0" w:color="auto"/>
      </w:divBdr>
    </w:div>
    <w:div w:id="436365216">
      <w:bodyDiv w:val="1"/>
      <w:marLeft w:val="0"/>
      <w:marRight w:val="0"/>
      <w:marTop w:val="0"/>
      <w:marBottom w:val="0"/>
      <w:divBdr>
        <w:top w:val="none" w:sz="0" w:space="0" w:color="auto"/>
        <w:left w:val="none" w:sz="0" w:space="0" w:color="auto"/>
        <w:bottom w:val="none" w:sz="0" w:space="0" w:color="auto"/>
        <w:right w:val="none" w:sz="0" w:space="0" w:color="auto"/>
      </w:divBdr>
    </w:div>
    <w:div w:id="444078504">
      <w:bodyDiv w:val="1"/>
      <w:marLeft w:val="0"/>
      <w:marRight w:val="0"/>
      <w:marTop w:val="0"/>
      <w:marBottom w:val="0"/>
      <w:divBdr>
        <w:top w:val="none" w:sz="0" w:space="0" w:color="auto"/>
        <w:left w:val="none" w:sz="0" w:space="0" w:color="auto"/>
        <w:bottom w:val="none" w:sz="0" w:space="0" w:color="auto"/>
        <w:right w:val="none" w:sz="0" w:space="0" w:color="auto"/>
      </w:divBdr>
    </w:div>
    <w:div w:id="448278193">
      <w:bodyDiv w:val="1"/>
      <w:marLeft w:val="0"/>
      <w:marRight w:val="0"/>
      <w:marTop w:val="0"/>
      <w:marBottom w:val="0"/>
      <w:divBdr>
        <w:top w:val="none" w:sz="0" w:space="0" w:color="auto"/>
        <w:left w:val="none" w:sz="0" w:space="0" w:color="auto"/>
        <w:bottom w:val="none" w:sz="0" w:space="0" w:color="auto"/>
        <w:right w:val="none" w:sz="0" w:space="0" w:color="auto"/>
      </w:divBdr>
    </w:div>
    <w:div w:id="455099373">
      <w:bodyDiv w:val="1"/>
      <w:marLeft w:val="0"/>
      <w:marRight w:val="0"/>
      <w:marTop w:val="0"/>
      <w:marBottom w:val="0"/>
      <w:divBdr>
        <w:top w:val="none" w:sz="0" w:space="0" w:color="auto"/>
        <w:left w:val="none" w:sz="0" w:space="0" w:color="auto"/>
        <w:bottom w:val="none" w:sz="0" w:space="0" w:color="auto"/>
        <w:right w:val="none" w:sz="0" w:space="0" w:color="auto"/>
      </w:divBdr>
    </w:div>
    <w:div w:id="455368864">
      <w:bodyDiv w:val="1"/>
      <w:marLeft w:val="0"/>
      <w:marRight w:val="0"/>
      <w:marTop w:val="0"/>
      <w:marBottom w:val="0"/>
      <w:divBdr>
        <w:top w:val="none" w:sz="0" w:space="0" w:color="auto"/>
        <w:left w:val="none" w:sz="0" w:space="0" w:color="auto"/>
        <w:bottom w:val="none" w:sz="0" w:space="0" w:color="auto"/>
        <w:right w:val="none" w:sz="0" w:space="0" w:color="auto"/>
      </w:divBdr>
    </w:div>
    <w:div w:id="455805269">
      <w:bodyDiv w:val="1"/>
      <w:marLeft w:val="0"/>
      <w:marRight w:val="0"/>
      <w:marTop w:val="0"/>
      <w:marBottom w:val="0"/>
      <w:divBdr>
        <w:top w:val="none" w:sz="0" w:space="0" w:color="auto"/>
        <w:left w:val="none" w:sz="0" w:space="0" w:color="auto"/>
        <w:bottom w:val="none" w:sz="0" w:space="0" w:color="auto"/>
        <w:right w:val="none" w:sz="0" w:space="0" w:color="auto"/>
      </w:divBdr>
    </w:div>
    <w:div w:id="462313307">
      <w:bodyDiv w:val="1"/>
      <w:marLeft w:val="0"/>
      <w:marRight w:val="0"/>
      <w:marTop w:val="0"/>
      <w:marBottom w:val="0"/>
      <w:divBdr>
        <w:top w:val="none" w:sz="0" w:space="0" w:color="auto"/>
        <w:left w:val="none" w:sz="0" w:space="0" w:color="auto"/>
        <w:bottom w:val="none" w:sz="0" w:space="0" w:color="auto"/>
        <w:right w:val="none" w:sz="0" w:space="0" w:color="auto"/>
      </w:divBdr>
    </w:div>
    <w:div w:id="462889501">
      <w:bodyDiv w:val="1"/>
      <w:marLeft w:val="0"/>
      <w:marRight w:val="0"/>
      <w:marTop w:val="0"/>
      <w:marBottom w:val="0"/>
      <w:divBdr>
        <w:top w:val="none" w:sz="0" w:space="0" w:color="auto"/>
        <w:left w:val="none" w:sz="0" w:space="0" w:color="auto"/>
        <w:bottom w:val="none" w:sz="0" w:space="0" w:color="auto"/>
        <w:right w:val="none" w:sz="0" w:space="0" w:color="auto"/>
      </w:divBdr>
    </w:div>
    <w:div w:id="473447072">
      <w:bodyDiv w:val="1"/>
      <w:marLeft w:val="0"/>
      <w:marRight w:val="0"/>
      <w:marTop w:val="0"/>
      <w:marBottom w:val="0"/>
      <w:divBdr>
        <w:top w:val="none" w:sz="0" w:space="0" w:color="auto"/>
        <w:left w:val="none" w:sz="0" w:space="0" w:color="auto"/>
        <w:bottom w:val="none" w:sz="0" w:space="0" w:color="auto"/>
        <w:right w:val="none" w:sz="0" w:space="0" w:color="auto"/>
      </w:divBdr>
    </w:div>
    <w:div w:id="474758771">
      <w:bodyDiv w:val="1"/>
      <w:marLeft w:val="0"/>
      <w:marRight w:val="0"/>
      <w:marTop w:val="0"/>
      <w:marBottom w:val="0"/>
      <w:divBdr>
        <w:top w:val="none" w:sz="0" w:space="0" w:color="auto"/>
        <w:left w:val="none" w:sz="0" w:space="0" w:color="auto"/>
        <w:bottom w:val="none" w:sz="0" w:space="0" w:color="auto"/>
        <w:right w:val="none" w:sz="0" w:space="0" w:color="auto"/>
      </w:divBdr>
    </w:div>
    <w:div w:id="476413889">
      <w:bodyDiv w:val="1"/>
      <w:marLeft w:val="0"/>
      <w:marRight w:val="0"/>
      <w:marTop w:val="0"/>
      <w:marBottom w:val="0"/>
      <w:divBdr>
        <w:top w:val="none" w:sz="0" w:space="0" w:color="auto"/>
        <w:left w:val="none" w:sz="0" w:space="0" w:color="auto"/>
        <w:bottom w:val="none" w:sz="0" w:space="0" w:color="auto"/>
        <w:right w:val="none" w:sz="0" w:space="0" w:color="auto"/>
      </w:divBdr>
    </w:div>
    <w:div w:id="483160995">
      <w:bodyDiv w:val="1"/>
      <w:marLeft w:val="0"/>
      <w:marRight w:val="0"/>
      <w:marTop w:val="0"/>
      <w:marBottom w:val="0"/>
      <w:divBdr>
        <w:top w:val="none" w:sz="0" w:space="0" w:color="auto"/>
        <w:left w:val="none" w:sz="0" w:space="0" w:color="auto"/>
        <w:bottom w:val="none" w:sz="0" w:space="0" w:color="auto"/>
        <w:right w:val="none" w:sz="0" w:space="0" w:color="auto"/>
      </w:divBdr>
    </w:div>
    <w:div w:id="483161994">
      <w:bodyDiv w:val="1"/>
      <w:marLeft w:val="0"/>
      <w:marRight w:val="0"/>
      <w:marTop w:val="0"/>
      <w:marBottom w:val="0"/>
      <w:divBdr>
        <w:top w:val="none" w:sz="0" w:space="0" w:color="auto"/>
        <w:left w:val="none" w:sz="0" w:space="0" w:color="auto"/>
        <w:bottom w:val="none" w:sz="0" w:space="0" w:color="auto"/>
        <w:right w:val="none" w:sz="0" w:space="0" w:color="auto"/>
      </w:divBdr>
    </w:div>
    <w:div w:id="483862156">
      <w:bodyDiv w:val="1"/>
      <w:marLeft w:val="0"/>
      <w:marRight w:val="0"/>
      <w:marTop w:val="0"/>
      <w:marBottom w:val="0"/>
      <w:divBdr>
        <w:top w:val="none" w:sz="0" w:space="0" w:color="auto"/>
        <w:left w:val="none" w:sz="0" w:space="0" w:color="auto"/>
        <w:bottom w:val="none" w:sz="0" w:space="0" w:color="auto"/>
        <w:right w:val="none" w:sz="0" w:space="0" w:color="auto"/>
      </w:divBdr>
    </w:div>
    <w:div w:id="483933849">
      <w:bodyDiv w:val="1"/>
      <w:marLeft w:val="0"/>
      <w:marRight w:val="0"/>
      <w:marTop w:val="0"/>
      <w:marBottom w:val="0"/>
      <w:divBdr>
        <w:top w:val="none" w:sz="0" w:space="0" w:color="auto"/>
        <w:left w:val="none" w:sz="0" w:space="0" w:color="auto"/>
        <w:bottom w:val="none" w:sz="0" w:space="0" w:color="auto"/>
        <w:right w:val="none" w:sz="0" w:space="0" w:color="auto"/>
      </w:divBdr>
    </w:div>
    <w:div w:id="497160513">
      <w:bodyDiv w:val="1"/>
      <w:marLeft w:val="0"/>
      <w:marRight w:val="0"/>
      <w:marTop w:val="0"/>
      <w:marBottom w:val="0"/>
      <w:divBdr>
        <w:top w:val="none" w:sz="0" w:space="0" w:color="auto"/>
        <w:left w:val="none" w:sz="0" w:space="0" w:color="auto"/>
        <w:bottom w:val="none" w:sz="0" w:space="0" w:color="auto"/>
        <w:right w:val="none" w:sz="0" w:space="0" w:color="auto"/>
      </w:divBdr>
    </w:div>
    <w:div w:id="497381724">
      <w:bodyDiv w:val="1"/>
      <w:marLeft w:val="0"/>
      <w:marRight w:val="0"/>
      <w:marTop w:val="0"/>
      <w:marBottom w:val="0"/>
      <w:divBdr>
        <w:top w:val="none" w:sz="0" w:space="0" w:color="auto"/>
        <w:left w:val="none" w:sz="0" w:space="0" w:color="auto"/>
        <w:bottom w:val="none" w:sz="0" w:space="0" w:color="auto"/>
        <w:right w:val="none" w:sz="0" w:space="0" w:color="auto"/>
      </w:divBdr>
    </w:div>
    <w:div w:id="504246034">
      <w:bodyDiv w:val="1"/>
      <w:marLeft w:val="0"/>
      <w:marRight w:val="0"/>
      <w:marTop w:val="0"/>
      <w:marBottom w:val="0"/>
      <w:divBdr>
        <w:top w:val="none" w:sz="0" w:space="0" w:color="auto"/>
        <w:left w:val="none" w:sz="0" w:space="0" w:color="auto"/>
        <w:bottom w:val="none" w:sz="0" w:space="0" w:color="auto"/>
        <w:right w:val="none" w:sz="0" w:space="0" w:color="auto"/>
      </w:divBdr>
    </w:div>
    <w:div w:id="507137220">
      <w:bodyDiv w:val="1"/>
      <w:marLeft w:val="0"/>
      <w:marRight w:val="0"/>
      <w:marTop w:val="0"/>
      <w:marBottom w:val="0"/>
      <w:divBdr>
        <w:top w:val="none" w:sz="0" w:space="0" w:color="auto"/>
        <w:left w:val="none" w:sz="0" w:space="0" w:color="auto"/>
        <w:bottom w:val="none" w:sz="0" w:space="0" w:color="auto"/>
        <w:right w:val="none" w:sz="0" w:space="0" w:color="auto"/>
      </w:divBdr>
    </w:div>
    <w:div w:id="517430337">
      <w:bodyDiv w:val="1"/>
      <w:marLeft w:val="0"/>
      <w:marRight w:val="0"/>
      <w:marTop w:val="0"/>
      <w:marBottom w:val="0"/>
      <w:divBdr>
        <w:top w:val="none" w:sz="0" w:space="0" w:color="auto"/>
        <w:left w:val="none" w:sz="0" w:space="0" w:color="auto"/>
        <w:bottom w:val="none" w:sz="0" w:space="0" w:color="auto"/>
        <w:right w:val="none" w:sz="0" w:space="0" w:color="auto"/>
      </w:divBdr>
    </w:div>
    <w:div w:id="528421256">
      <w:bodyDiv w:val="1"/>
      <w:marLeft w:val="0"/>
      <w:marRight w:val="0"/>
      <w:marTop w:val="0"/>
      <w:marBottom w:val="0"/>
      <w:divBdr>
        <w:top w:val="none" w:sz="0" w:space="0" w:color="auto"/>
        <w:left w:val="none" w:sz="0" w:space="0" w:color="auto"/>
        <w:bottom w:val="none" w:sz="0" w:space="0" w:color="auto"/>
        <w:right w:val="none" w:sz="0" w:space="0" w:color="auto"/>
      </w:divBdr>
    </w:div>
    <w:div w:id="532379339">
      <w:bodyDiv w:val="1"/>
      <w:marLeft w:val="0"/>
      <w:marRight w:val="0"/>
      <w:marTop w:val="0"/>
      <w:marBottom w:val="0"/>
      <w:divBdr>
        <w:top w:val="none" w:sz="0" w:space="0" w:color="auto"/>
        <w:left w:val="none" w:sz="0" w:space="0" w:color="auto"/>
        <w:bottom w:val="none" w:sz="0" w:space="0" w:color="auto"/>
        <w:right w:val="none" w:sz="0" w:space="0" w:color="auto"/>
      </w:divBdr>
    </w:div>
    <w:div w:id="540241011">
      <w:bodyDiv w:val="1"/>
      <w:marLeft w:val="0"/>
      <w:marRight w:val="0"/>
      <w:marTop w:val="0"/>
      <w:marBottom w:val="0"/>
      <w:divBdr>
        <w:top w:val="none" w:sz="0" w:space="0" w:color="auto"/>
        <w:left w:val="none" w:sz="0" w:space="0" w:color="auto"/>
        <w:bottom w:val="none" w:sz="0" w:space="0" w:color="auto"/>
        <w:right w:val="none" w:sz="0" w:space="0" w:color="auto"/>
      </w:divBdr>
    </w:div>
    <w:div w:id="540479694">
      <w:bodyDiv w:val="1"/>
      <w:marLeft w:val="0"/>
      <w:marRight w:val="0"/>
      <w:marTop w:val="0"/>
      <w:marBottom w:val="0"/>
      <w:divBdr>
        <w:top w:val="none" w:sz="0" w:space="0" w:color="auto"/>
        <w:left w:val="none" w:sz="0" w:space="0" w:color="auto"/>
        <w:bottom w:val="none" w:sz="0" w:space="0" w:color="auto"/>
        <w:right w:val="none" w:sz="0" w:space="0" w:color="auto"/>
      </w:divBdr>
    </w:div>
    <w:div w:id="543718742">
      <w:bodyDiv w:val="1"/>
      <w:marLeft w:val="0"/>
      <w:marRight w:val="0"/>
      <w:marTop w:val="0"/>
      <w:marBottom w:val="0"/>
      <w:divBdr>
        <w:top w:val="none" w:sz="0" w:space="0" w:color="auto"/>
        <w:left w:val="none" w:sz="0" w:space="0" w:color="auto"/>
        <w:bottom w:val="none" w:sz="0" w:space="0" w:color="auto"/>
        <w:right w:val="none" w:sz="0" w:space="0" w:color="auto"/>
      </w:divBdr>
    </w:div>
    <w:div w:id="548611904">
      <w:bodyDiv w:val="1"/>
      <w:marLeft w:val="0"/>
      <w:marRight w:val="0"/>
      <w:marTop w:val="0"/>
      <w:marBottom w:val="0"/>
      <w:divBdr>
        <w:top w:val="none" w:sz="0" w:space="0" w:color="auto"/>
        <w:left w:val="none" w:sz="0" w:space="0" w:color="auto"/>
        <w:bottom w:val="none" w:sz="0" w:space="0" w:color="auto"/>
        <w:right w:val="none" w:sz="0" w:space="0" w:color="auto"/>
      </w:divBdr>
    </w:div>
    <w:div w:id="564685602">
      <w:bodyDiv w:val="1"/>
      <w:marLeft w:val="0"/>
      <w:marRight w:val="0"/>
      <w:marTop w:val="0"/>
      <w:marBottom w:val="0"/>
      <w:divBdr>
        <w:top w:val="none" w:sz="0" w:space="0" w:color="auto"/>
        <w:left w:val="none" w:sz="0" w:space="0" w:color="auto"/>
        <w:bottom w:val="none" w:sz="0" w:space="0" w:color="auto"/>
        <w:right w:val="none" w:sz="0" w:space="0" w:color="auto"/>
      </w:divBdr>
    </w:div>
    <w:div w:id="568223991">
      <w:bodyDiv w:val="1"/>
      <w:marLeft w:val="0"/>
      <w:marRight w:val="0"/>
      <w:marTop w:val="0"/>
      <w:marBottom w:val="0"/>
      <w:divBdr>
        <w:top w:val="none" w:sz="0" w:space="0" w:color="auto"/>
        <w:left w:val="none" w:sz="0" w:space="0" w:color="auto"/>
        <w:bottom w:val="none" w:sz="0" w:space="0" w:color="auto"/>
        <w:right w:val="none" w:sz="0" w:space="0" w:color="auto"/>
      </w:divBdr>
    </w:div>
    <w:div w:id="568227002">
      <w:bodyDiv w:val="1"/>
      <w:marLeft w:val="0"/>
      <w:marRight w:val="0"/>
      <w:marTop w:val="0"/>
      <w:marBottom w:val="0"/>
      <w:divBdr>
        <w:top w:val="none" w:sz="0" w:space="0" w:color="auto"/>
        <w:left w:val="none" w:sz="0" w:space="0" w:color="auto"/>
        <w:bottom w:val="none" w:sz="0" w:space="0" w:color="auto"/>
        <w:right w:val="none" w:sz="0" w:space="0" w:color="auto"/>
      </w:divBdr>
    </w:div>
    <w:div w:id="573583890">
      <w:bodyDiv w:val="1"/>
      <w:marLeft w:val="0"/>
      <w:marRight w:val="0"/>
      <w:marTop w:val="0"/>
      <w:marBottom w:val="0"/>
      <w:divBdr>
        <w:top w:val="none" w:sz="0" w:space="0" w:color="auto"/>
        <w:left w:val="none" w:sz="0" w:space="0" w:color="auto"/>
        <w:bottom w:val="none" w:sz="0" w:space="0" w:color="auto"/>
        <w:right w:val="none" w:sz="0" w:space="0" w:color="auto"/>
      </w:divBdr>
    </w:div>
    <w:div w:id="574244687">
      <w:bodyDiv w:val="1"/>
      <w:marLeft w:val="0"/>
      <w:marRight w:val="0"/>
      <w:marTop w:val="0"/>
      <w:marBottom w:val="0"/>
      <w:divBdr>
        <w:top w:val="none" w:sz="0" w:space="0" w:color="auto"/>
        <w:left w:val="none" w:sz="0" w:space="0" w:color="auto"/>
        <w:bottom w:val="none" w:sz="0" w:space="0" w:color="auto"/>
        <w:right w:val="none" w:sz="0" w:space="0" w:color="auto"/>
      </w:divBdr>
    </w:div>
    <w:div w:id="579680460">
      <w:bodyDiv w:val="1"/>
      <w:marLeft w:val="0"/>
      <w:marRight w:val="0"/>
      <w:marTop w:val="0"/>
      <w:marBottom w:val="0"/>
      <w:divBdr>
        <w:top w:val="none" w:sz="0" w:space="0" w:color="auto"/>
        <w:left w:val="none" w:sz="0" w:space="0" w:color="auto"/>
        <w:bottom w:val="none" w:sz="0" w:space="0" w:color="auto"/>
        <w:right w:val="none" w:sz="0" w:space="0" w:color="auto"/>
      </w:divBdr>
    </w:div>
    <w:div w:id="586966549">
      <w:bodyDiv w:val="1"/>
      <w:marLeft w:val="0"/>
      <w:marRight w:val="0"/>
      <w:marTop w:val="0"/>
      <w:marBottom w:val="0"/>
      <w:divBdr>
        <w:top w:val="none" w:sz="0" w:space="0" w:color="auto"/>
        <w:left w:val="none" w:sz="0" w:space="0" w:color="auto"/>
        <w:bottom w:val="none" w:sz="0" w:space="0" w:color="auto"/>
        <w:right w:val="none" w:sz="0" w:space="0" w:color="auto"/>
      </w:divBdr>
    </w:div>
    <w:div w:id="589513076">
      <w:bodyDiv w:val="1"/>
      <w:marLeft w:val="0"/>
      <w:marRight w:val="0"/>
      <w:marTop w:val="0"/>
      <w:marBottom w:val="0"/>
      <w:divBdr>
        <w:top w:val="none" w:sz="0" w:space="0" w:color="auto"/>
        <w:left w:val="none" w:sz="0" w:space="0" w:color="auto"/>
        <w:bottom w:val="none" w:sz="0" w:space="0" w:color="auto"/>
        <w:right w:val="none" w:sz="0" w:space="0" w:color="auto"/>
      </w:divBdr>
    </w:div>
    <w:div w:id="591820720">
      <w:bodyDiv w:val="1"/>
      <w:marLeft w:val="0"/>
      <w:marRight w:val="0"/>
      <w:marTop w:val="0"/>
      <w:marBottom w:val="0"/>
      <w:divBdr>
        <w:top w:val="none" w:sz="0" w:space="0" w:color="auto"/>
        <w:left w:val="none" w:sz="0" w:space="0" w:color="auto"/>
        <w:bottom w:val="none" w:sz="0" w:space="0" w:color="auto"/>
        <w:right w:val="none" w:sz="0" w:space="0" w:color="auto"/>
      </w:divBdr>
    </w:div>
    <w:div w:id="595209956">
      <w:bodyDiv w:val="1"/>
      <w:marLeft w:val="0"/>
      <w:marRight w:val="0"/>
      <w:marTop w:val="0"/>
      <w:marBottom w:val="0"/>
      <w:divBdr>
        <w:top w:val="none" w:sz="0" w:space="0" w:color="auto"/>
        <w:left w:val="none" w:sz="0" w:space="0" w:color="auto"/>
        <w:bottom w:val="none" w:sz="0" w:space="0" w:color="auto"/>
        <w:right w:val="none" w:sz="0" w:space="0" w:color="auto"/>
      </w:divBdr>
    </w:div>
    <w:div w:id="595676077">
      <w:bodyDiv w:val="1"/>
      <w:marLeft w:val="0"/>
      <w:marRight w:val="0"/>
      <w:marTop w:val="0"/>
      <w:marBottom w:val="0"/>
      <w:divBdr>
        <w:top w:val="none" w:sz="0" w:space="0" w:color="auto"/>
        <w:left w:val="none" w:sz="0" w:space="0" w:color="auto"/>
        <w:bottom w:val="none" w:sz="0" w:space="0" w:color="auto"/>
        <w:right w:val="none" w:sz="0" w:space="0" w:color="auto"/>
      </w:divBdr>
    </w:div>
    <w:div w:id="600265017">
      <w:bodyDiv w:val="1"/>
      <w:marLeft w:val="0"/>
      <w:marRight w:val="0"/>
      <w:marTop w:val="0"/>
      <w:marBottom w:val="0"/>
      <w:divBdr>
        <w:top w:val="none" w:sz="0" w:space="0" w:color="auto"/>
        <w:left w:val="none" w:sz="0" w:space="0" w:color="auto"/>
        <w:bottom w:val="none" w:sz="0" w:space="0" w:color="auto"/>
        <w:right w:val="none" w:sz="0" w:space="0" w:color="auto"/>
      </w:divBdr>
    </w:div>
    <w:div w:id="605498493">
      <w:bodyDiv w:val="1"/>
      <w:marLeft w:val="0"/>
      <w:marRight w:val="0"/>
      <w:marTop w:val="0"/>
      <w:marBottom w:val="0"/>
      <w:divBdr>
        <w:top w:val="none" w:sz="0" w:space="0" w:color="auto"/>
        <w:left w:val="none" w:sz="0" w:space="0" w:color="auto"/>
        <w:bottom w:val="none" w:sz="0" w:space="0" w:color="auto"/>
        <w:right w:val="none" w:sz="0" w:space="0" w:color="auto"/>
      </w:divBdr>
    </w:div>
    <w:div w:id="614869645">
      <w:bodyDiv w:val="1"/>
      <w:marLeft w:val="0"/>
      <w:marRight w:val="0"/>
      <w:marTop w:val="0"/>
      <w:marBottom w:val="0"/>
      <w:divBdr>
        <w:top w:val="none" w:sz="0" w:space="0" w:color="auto"/>
        <w:left w:val="none" w:sz="0" w:space="0" w:color="auto"/>
        <w:bottom w:val="none" w:sz="0" w:space="0" w:color="auto"/>
        <w:right w:val="none" w:sz="0" w:space="0" w:color="auto"/>
      </w:divBdr>
    </w:div>
    <w:div w:id="618731116">
      <w:bodyDiv w:val="1"/>
      <w:marLeft w:val="0"/>
      <w:marRight w:val="0"/>
      <w:marTop w:val="0"/>
      <w:marBottom w:val="0"/>
      <w:divBdr>
        <w:top w:val="none" w:sz="0" w:space="0" w:color="auto"/>
        <w:left w:val="none" w:sz="0" w:space="0" w:color="auto"/>
        <w:bottom w:val="none" w:sz="0" w:space="0" w:color="auto"/>
        <w:right w:val="none" w:sz="0" w:space="0" w:color="auto"/>
      </w:divBdr>
    </w:div>
    <w:div w:id="623779891">
      <w:bodyDiv w:val="1"/>
      <w:marLeft w:val="0"/>
      <w:marRight w:val="0"/>
      <w:marTop w:val="0"/>
      <w:marBottom w:val="0"/>
      <w:divBdr>
        <w:top w:val="none" w:sz="0" w:space="0" w:color="auto"/>
        <w:left w:val="none" w:sz="0" w:space="0" w:color="auto"/>
        <w:bottom w:val="none" w:sz="0" w:space="0" w:color="auto"/>
        <w:right w:val="none" w:sz="0" w:space="0" w:color="auto"/>
      </w:divBdr>
    </w:div>
    <w:div w:id="635600562">
      <w:bodyDiv w:val="1"/>
      <w:marLeft w:val="0"/>
      <w:marRight w:val="0"/>
      <w:marTop w:val="0"/>
      <w:marBottom w:val="0"/>
      <w:divBdr>
        <w:top w:val="none" w:sz="0" w:space="0" w:color="auto"/>
        <w:left w:val="none" w:sz="0" w:space="0" w:color="auto"/>
        <w:bottom w:val="none" w:sz="0" w:space="0" w:color="auto"/>
        <w:right w:val="none" w:sz="0" w:space="0" w:color="auto"/>
      </w:divBdr>
    </w:div>
    <w:div w:id="640693122">
      <w:bodyDiv w:val="1"/>
      <w:marLeft w:val="0"/>
      <w:marRight w:val="0"/>
      <w:marTop w:val="0"/>
      <w:marBottom w:val="0"/>
      <w:divBdr>
        <w:top w:val="none" w:sz="0" w:space="0" w:color="auto"/>
        <w:left w:val="none" w:sz="0" w:space="0" w:color="auto"/>
        <w:bottom w:val="none" w:sz="0" w:space="0" w:color="auto"/>
        <w:right w:val="none" w:sz="0" w:space="0" w:color="auto"/>
      </w:divBdr>
    </w:div>
    <w:div w:id="640812394">
      <w:bodyDiv w:val="1"/>
      <w:marLeft w:val="0"/>
      <w:marRight w:val="0"/>
      <w:marTop w:val="0"/>
      <w:marBottom w:val="0"/>
      <w:divBdr>
        <w:top w:val="none" w:sz="0" w:space="0" w:color="auto"/>
        <w:left w:val="none" w:sz="0" w:space="0" w:color="auto"/>
        <w:bottom w:val="none" w:sz="0" w:space="0" w:color="auto"/>
        <w:right w:val="none" w:sz="0" w:space="0" w:color="auto"/>
      </w:divBdr>
    </w:div>
    <w:div w:id="654723219">
      <w:bodyDiv w:val="1"/>
      <w:marLeft w:val="0"/>
      <w:marRight w:val="0"/>
      <w:marTop w:val="0"/>
      <w:marBottom w:val="0"/>
      <w:divBdr>
        <w:top w:val="none" w:sz="0" w:space="0" w:color="auto"/>
        <w:left w:val="none" w:sz="0" w:space="0" w:color="auto"/>
        <w:bottom w:val="none" w:sz="0" w:space="0" w:color="auto"/>
        <w:right w:val="none" w:sz="0" w:space="0" w:color="auto"/>
      </w:divBdr>
    </w:div>
    <w:div w:id="657925486">
      <w:bodyDiv w:val="1"/>
      <w:marLeft w:val="0"/>
      <w:marRight w:val="0"/>
      <w:marTop w:val="0"/>
      <w:marBottom w:val="0"/>
      <w:divBdr>
        <w:top w:val="none" w:sz="0" w:space="0" w:color="auto"/>
        <w:left w:val="none" w:sz="0" w:space="0" w:color="auto"/>
        <w:bottom w:val="none" w:sz="0" w:space="0" w:color="auto"/>
        <w:right w:val="none" w:sz="0" w:space="0" w:color="auto"/>
      </w:divBdr>
    </w:div>
    <w:div w:id="683243241">
      <w:bodyDiv w:val="1"/>
      <w:marLeft w:val="0"/>
      <w:marRight w:val="0"/>
      <w:marTop w:val="0"/>
      <w:marBottom w:val="0"/>
      <w:divBdr>
        <w:top w:val="none" w:sz="0" w:space="0" w:color="auto"/>
        <w:left w:val="none" w:sz="0" w:space="0" w:color="auto"/>
        <w:bottom w:val="none" w:sz="0" w:space="0" w:color="auto"/>
        <w:right w:val="none" w:sz="0" w:space="0" w:color="auto"/>
      </w:divBdr>
    </w:div>
    <w:div w:id="694042869">
      <w:bodyDiv w:val="1"/>
      <w:marLeft w:val="0"/>
      <w:marRight w:val="0"/>
      <w:marTop w:val="0"/>
      <w:marBottom w:val="0"/>
      <w:divBdr>
        <w:top w:val="none" w:sz="0" w:space="0" w:color="auto"/>
        <w:left w:val="none" w:sz="0" w:space="0" w:color="auto"/>
        <w:bottom w:val="none" w:sz="0" w:space="0" w:color="auto"/>
        <w:right w:val="none" w:sz="0" w:space="0" w:color="auto"/>
      </w:divBdr>
    </w:div>
    <w:div w:id="695958926">
      <w:bodyDiv w:val="1"/>
      <w:marLeft w:val="0"/>
      <w:marRight w:val="0"/>
      <w:marTop w:val="0"/>
      <w:marBottom w:val="0"/>
      <w:divBdr>
        <w:top w:val="none" w:sz="0" w:space="0" w:color="auto"/>
        <w:left w:val="none" w:sz="0" w:space="0" w:color="auto"/>
        <w:bottom w:val="none" w:sz="0" w:space="0" w:color="auto"/>
        <w:right w:val="none" w:sz="0" w:space="0" w:color="auto"/>
      </w:divBdr>
    </w:div>
    <w:div w:id="698580213">
      <w:bodyDiv w:val="1"/>
      <w:marLeft w:val="0"/>
      <w:marRight w:val="0"/>
      <w:marTop w:val="0"/>
      <w:marBottom w:val="0"/>
      <w:divBdr>
        <w:top w:val="none" w:sz="0" w:space="0" w:color="auto"/>
        <w:left w:val="none" w:sz="0" w:space="0" w:color="auto"/>
        <w:bottom w:val="none" w:sz="0" w:space="0" w:color="auto"/>
        <w:right w:val="none" w:sz="0" w:space="0" w:color="auto"/>
      </w:divBdr>
    </w:div>
    <w:div w:id="709571838">
      <w:bodyDiv w:val="1"/>
      <w:marLeft w:val="0"/>
      <w:marRight w:val="0"/>
      <w:marTop w:val="0"/>
      <w:marBottom w:val="0"/>
      <w:divBdr>
        <w:top w:val="none" w:sz="0" w:space="0" w:color="auto"/>
        <w:left w:val="none" w:sz="0" w:space="0" w:color="auto"/>
        <w:bottom w:val="none" w:sz="0" w:space="0" w:color="auto"/>
        <w:right w:val="none" w:sz="0" w:space="0" w:color="auto"/>
      </w:divBdr>
    </w:div>
    <w:div w:id="715084331">
      <w:bodyDiv w:val="1"/>
      <w:marLeft w:val="0"/>
      <w:marRight w:val="0"/>
      <w:marTop w:val="0"/>
      <w:marBottom w:val="0"/>
      <w:divBdr>
        <w:top w:val="none" w:sz="0" w:space="0" w:color="auto"/>
        <w:left w:val="none" w:sz="0" w:space="0" w:color="auto"/>
        <w:bottom w:val="none" w:sz="0" w:space="0" w:color="auto"/>
        <w:right w:val="none" w:sz="0" w:space="0" w:color="auto"/>
      </w:divBdr>
    </w:div>
    <w:div w:id="719476780">
      <w:bodyDiv w:val="1"/>
      <w:marLeft w:val="0"/>
      <w:marRight w:val="0"/>
      <w:marTop w:val="0"/>
      <w:marBottom w:val="0"/>
      <w:divBdr>
        <w:top w:val="none" w:sz="0" w:space="0" w:color="auto"/>
        <w:left w:val="none" w:sz="0" w:space="0" w:color="auto"/>
        <w:bottom w:val="none" w:sz="0" w:space="0" w:color="auto"/>
        <w:right w:val="none" w:sz="0" w:space="0" w:color="auto"/>
      </w:divBdr>
    </w:div>
    <w:div w:id="724790185">
      <w:bodyDiv w:val="1"/>
      <w:marLeft w:val="0"/>
      <w:marRight w:val="0"/>
      <w:marTop w:val="0"/>
      <w:marBottom w:val="0"/>
      <w:divBdr>
        <w:top w:val="none" w:sz="0" w:space="0" w:color="auto"/>
        <w:left w:val="none" w:sz="0" w:space="0" w:color="auto"/>
        <w:bottom w:val="none" w:sz="0" w:space="0" w:color="auto"/>
        <w:right w:val="none" w:sz="0" w:space="0" w:color="auto"/>
      </w:divBdr>
    </w:div>
    <w:div w:id="726608874">
      <w:bodyDiv w:val="1"/>
      <w:marLeft w:val="0"/>
      <w:marRight w:val="0"/>
      <w:marTop w:val="0"/>
      <w:marBottom w:val="0"/>
      <w:divBdr>
        <w:top w:val="none" w:sz="0" w:space="0" w:color="auto"/>
        <w:left w:val="none" w:sz="0" w:space="0" w:color="auto"/>
        <w:bottom w:val="none" w:sz="0" w:space="0" w:color="auto"/>
        <w:right w:val="none" w:sz="0" w:space="0" w:color="auto"/>
      </w:divBdr>
    </w:div>
    <w:div w:id="728695974">
      <w:bodyDiv w:val="1"/>
      <w:marLeft w:val="0"/>
      <w:marRight w:val="0"/>
      <w:marTop w:val="0"/>
      <w:marBottom w:val="0"/>
      <w:divBdr>
        <w:top w:val="none" w:sz="0" w:space="0" w:color="auto"/>
        <w:left w:val="none" w:sz="0" w:space="0" w:color="auto"/>
        <w:bottom w:val="none" w:sz="0" w:space="0" w:color="auto"/>
        <w:right w:val="none" w:sz="0" w:space="0" w:color="auto"/>
      </w:divBdr>
    </w:div>
    <w:div w:id="736516098">
      <w:bodyDiv w:val="1"/>
      <w:marLeft w:val="0"/>
      <w:marRight w:val="0"/>
      <w:marTop w:val="0"/>
      <w:marBottom w:val="0"/>
      <w:divBdr>
        <w:top w:val="none" w:sz="0" w:space="0" w:color="auto"/>
        <w:left w:val="none" w:sz="0" w:space="0" w:color="auto"/>
        <w:bottom w:val="none" w:sz="0" w:space="0" w:color="auto"/>
        <w:right w:val="none" w:sz="0" w:space="0" w:color="auto"/>
      </w:divBdr>
    </w:div>
    <w:div w:id="739135560">
      <w:bodyDiv w:val="1"/>
      <w:marLeft w:val="0"/>
      <w:marRight w:val="0"/>
      <w:marTop w:val="0"/>
      <w:marBottom w:val="0"/>
      <w:divBdr>
        <w:top w:val="none" w:sz="0" w:space="0" w:color="auto"/>
        <w:left w:val="none" w:sz="0" w:space="0" w:color="auto"/>
        <w:bottom w:val="none" w:sz="0" w:space="0" w:color="auto"/>
        <w:right w:val="none" w:sz="0" w:space="0" w:color="auto"/>
      </w:divBdr>
    </w:div>
    <w:div w:id="742068352">
      <w:bodyDiv w:val="1"/>
      <w:marLeft w:val="0"/>
      <w:marRight w:val="0"/>
      <w:marTop w:val="0"/>
      <w:marBottom w:val="0"/>
      <w:divBdr>
        <w:top w:val="none" w:sz="0" w:space="0" w:color="auto"/>
        <w:left w:val="none" w:sz="0" w:space="0" w:color="auto"/>
        <w:bottom w:val="none" w:sz="0" w:space="0" w:color="auto"/>
        <w:right w:val="none" w:sz="0" w:space="0" w:color="auto"/>
      </w:divBdr>
    </w:div>
    <w:div w:id="742802764">
      <w:bodyDiv w:val="1"/>
      <w:marLeft w:val="0"/>
      <w:marRight w:val="0"/>
      <w:marTop w:val="0"/>
      <w:marBottom w:val="0"/>
      <w:divBdr>
        <w:top w:val="none" w:sz="0" w:space="0" w:color="auto"/>
        <w:left w:val="none" w:sz="0" w:space="0" w:color="auto"/>
        <w:bottom w:val="none" w:sz="0" w:space="0" w:color="auto"/>
        <w:right w:val="none" w:sz="0" w:space="0" w:color="auto"/>
      </w:divBdr>
    </w:div>
    <w:div w:id="747531905">
      <w:bodyDiv w:val="1"/>
      <w:marLeft w:val="0"/>
      <w:marRight w:val="0"/>
      <w:marTop w:val="0"/>
      <w:marBottom w:val="0"/>
      <w:divBdr>
        <w:top w:val="none" w:sz="0" w:space="0" w:color="auto"/>
        <w:left w:val="none" w:sz="0" w:space="0" w:color="auto"/>
        <w:bottom w:val="none" w:sz="0" w:space="0" w:color="auto"/>
        <w:right w:val="none" w:sz="0" w:space="0" w:color="auto"/>
      </w:divBdr>
    </w:div>
    <w:div w:id="754938741">
      <w:bodyDiv w:val="1"/>
      <w:marLeft w:val="0"/>
      <w:marRight w:val="0"/>
      <w:marTop w:val="0"/>
      <w:marBottom w:val="0"/>
      <w:divBdr>
        <w:top w:val="none" w:sz="0" w:space="0" w:color="auto"/>
        <w:left w:val="none" w:sz="0" w:space="0" w:color="auto"/>
        <w:bottom w:val="none" w:sz="0" w:space="0" w:color="auto"/>
        <w:right w:val="none" w:sz="0" w:space="0" w:color="auto"/>
      </w:divBdr>
    </w:div>
    <w:div w:id="759066748">
      <w:bodyDiv w:val="1"/>
      <w:marLeft w:val="0"/>
      <w:marRight w:val="0"/>
      <w:marTop w:val="0"/>
      <w:marBottom w:val="0"/>
      <w:divBdr>
        <w:top w:val="none" w:sz="0" w:space="0" w:color="auto"/>
        <w:left w:val="none" w:sz="0" w:space="0" w:color="auto"/>
        <w:bottom w:val="none" w:sz="0" w:space="0" w:color="auto"/>
        <w:right w:val="none" w:sz="0" w:space="0" w:color="auto"/>
      </w:divBdr>
    </w:div>
    <w:div w:id="761880815">
      <w:bodyDiv w:val="1"/>
      <w:marLeft w:val="0"/>
      <w:marRight w:val="0"/>
      <w:marTop w:val="0"/>
      <w:marBottom w:val="0"/>
      <w:divBdr>
        <w:top w:val="none" w:sz="0" w:space="0" w:color="auto"/>
        <w:left w:val="none" w:sz="0" w:space="0" w:color="auto"/>
        <w:bottom w:val="none" w:sz="0" w:space="0" w:color="auto"/>
        <w:right w:val="none" w:sz="0" w:space="0" w:color="auto"/>
      </w:divBdr>
    </w:div>
    <w:div w:id="774515796">
      <w:bodyDiv w:val="1"/>
      <w:marLeft w:val="0"/>
      <w:marRight w:val="0"/>
      <w:marTop w:val="0"/>
      <w:marBottom w:val="0"/>
      <w:divBdr>
        <w:top w:val="none" w:sz="0" w:space="0" w:color="auto"/>
        <w:left w:val="none" w:sz="0" w:space="0" w:color="auto"/>
        <w:bottom w:val="none" w:sz="0" w:space="0" w:color="auto"/>
        <w:right w:val="none" w:sz="0" w:space="0" w:color="auto"/>
      </w:divBdr>
    </w:div>
    <w:div w:id="778647829">
      <w:bodyDiv w:val="1"/>
      <w:marLeft w:val="0"/>
      <w:marRight w:val="0"/>
      <w:marTop w:val="0"/>
      <w:marBottom w:val="0"/>
      <w:divBdr>
        <w:top w:val="none" w:sz="0" w:space="0" w:color="auto"/>
        <w:left w:val="none" w:sz="0" w:space="0" w:color="auto"/>
        <w:bottom w:val="none" w:sz="0" w:space="0" w:color="auto"/>
        <w:right w:val="none" w:sz="0" w:space="0" w:color="auto"/>
      </w:divBdr>
    </w:div>
    <w:div w:id="790635447">
      <w:bodyDiv w:val="1"/>
      <w:marLeft w:val="0"/>
      <w:marRight w:val="0"/>
      <w:marTop w:val="0"/>
      <w:marBottom w:val="0"/>
      <w:divBdr>
        <w:top w:val="none" w:sz="0" w:space="0" w:color="auto"/>
        <w:left w:val="none" w:sz="0" w:space="0" w:color="auto"/>
        <w:bottom w:val="none" w:sz="0" w:space="0" w:color="auto"/>
        <w:right w:val="none" w:sz="0" w:space="0" w:color="auto"/>
      </w:divBdr>
    </w:div>
    <w:div w:id="792134069">
      <w:bodyDiv w:val="1"/>
      <w:marLeft w:val="0"/>
      <w:marRight w:val="0"/>
      <w:marTop w:val="0"/>
      <w:marBottom w:val="0"/>
      <w:divBdr>
        <w:top w:val="none" w:sz="0" w:space="0" w:color="auto"/>
        <w:left w:val="none" w:sz="0" w:space="0" w:color="auto"/>
        <w:bottom w:val="none" w:sz="0" w:space="0" w:color="auto"/>
        <w:right w:val="none" w:sz="0" w:space="0" w:color="auto"/>
      </w:divBdr>
    </w:div>
    <w:div w:id="797796271">
      <w:bodyDiv w:val="1"/>
      <w:marLeft w:val="0"/>
      <w:marRight w:val="0"/>
      <w:marTop w:val="0"/>
      <w:marBottom w:val="0"/>
      <w:divBdr>
        <w:top w:val="none" w:sz="0" w:space="0" w:color="auto"/>
        <w:left w:val="none" w:sz="0" w:space="0" w:color="auto"/>
        <w:bottom w:val="none" w:sz="0" w:space="0" w:color="auto"/>
        <w:right w:val="none" w:sz="0" w:space="0" w:color="auto"/>
      </w:divBdr>
    </w:div>
    <w:div w:id="807479260">
      <w:bodyDiv w:val="1"/>
      <w:marLeft w:val="0"/>
      <w:marRight w:val="0"/>
      <w:marTop w:val="0"/>
      <w:marBottom w:val="0"/>
      <w:divBdr>
        <w:top w:val="none" w:sz="0" w:space="0" w:color="auto"/>
        <w:left w:val="none" w:sz="0" w:space="0" w:color="auto"/>
        <w:bottom w:val="none" w:sz="0" w:space="0" w:color="auto"/>
        <w:right w:val="none" w:sz="0" w:space="0" w:color="auto"/>
      </w:divBdr>
    </w:div>
    <w:div w:id="815680241">
      <w:bodyDiv w:val="1"/>
      <w:marLeft w:val="0"/>
      <w:marRight w:val="0"/>
      <w:marTop w:val="0"/>
      <w:marBottom w:val="0"/>
      <w:divBdr>
        <w:top w:val="none" w:sz="0" w:space="0" w:color="auto"/>
        <w:left w:val="none" w:sz="0" w:space="0" w:color="auto"/>
        <w:bottom w:val="none" w:sz="0" w:space="0" w:color="auto"/>
        <w:right w:val="none" w:sz="0" w:space="0" w:color="auto"/>
      </w:divBdr>
    </w:div>
    <w:div w:id="817497334">
      <w:bodyDiv w:val="1"/>
      <w:marLeft w:val="0"/>
      <w:marRight w:val="0"/>
      <w:marTop w:val="0"/>
      <w:marBottom w:val="0"/>
      <w:divBdr>
        <w:top w:val="none" w:sz="0" w:space="0" w:color="auto"/>
        <w:left w:val="none" w:sz="0" w:space="0" w:color="auto"/>
        <w:bottom w:val="none" w:sz="0" w:space="0" w:color="auto"/>
        <w:right w:val="none" w:sz="0" w:space="0" w:color="auto"/>
      </w:divBdr>
    </w:div>
    <w:div w:id="818379755">
      <w:bodyDiv w:val="1"/>
      <w:marLeft w:val="0"/>
      <w:marRight w:val="0"/>
      <w:marTop w:val="0"/>
      <w:marBottom w:val="0"/>
      <w:divBdr>
        <w:top w:val="none" w:sz="0" w:space="0" w:color="auto"/>
        <w:left w:val="none" w:sz="0" w:space="0" w:color="auto"/>
        <w:bottom w:val="none" w:sz="0" w:space="0" w:color="auto"/>
        <w:right w:val="none" w:sz="0" w:space="0" w:color="auto"/>
      </w:divBdr>
    </w:div>
    <w:div w:id="826286761">
      <w:bodyDiv w:val="1"/>
      <w:marLeft w:val="0"/>
      <w:marRight w:val="0"/>
      <w:marTop w:val="0"/>
      <w:marBottom w:val="0"/>
      <w:divBdr>
        <w:top w:val="none" w:sz="0" w:space="0" w:color="auto"/>
        <w:left w:val="none" w:sz="0" w:space="0" w:color="auto"/>
        <w:bottom w:val="none" w:sz="0" w:space="0" w:color="auto"/>
        <w:right w:val="none" w:sz="0" w:space="0" w:color="auto"/>
      </w:divBdr>
    </w:div>
    <w:div w:id="846285177">
      <w:bodyDiv w:val="1"/>
      <w:marLeft w:val="0"/>
      <w:marRight w:val="0"/>
      <w:marTop w:val="0"/>
      <w:marBottom w:val="0"/>
      <w:divBdr>
        <w:top w:val="none" w:sz="0" w:space="0" w:color="auto"/>
        <w:left w:val="none" w:sz="0" w:space="0" w:color="auto"/>
        <w:bottom w:val="none" w:sz="0" w:space="0" w:color="auto"/>
        <w:right w:val="none" w:sz="0" w:space="0" w:color="auto"/>
      </w:divBdr>
    </w:div>
    <w:div w:id="847981181">
      <w:bodyDiv w:val="1"/>
      <w:marLeft w:val="0"/>
      <w:marRight w:val="0"/>
      <w:marTop w:val="0"/>
      <w:marBottom w:val="0"/>
      <w:divBdr>
        <w:top w:val="none" w:sz="0" w:space="0" w:color="auto"/>
        <w:left w:val="none" w:sz="0" w:space="0" w:color="auto"/>
        <w:bottom w:val="none" w:sz="0" w:space="0" w:color="auto"/>
        <w:right w:val="none" w:sz="0" w:space="0" w:color="auto"/>
      </w:divBdr>
    </w:div>
    <w:div w:id="851341620">
      <w:bodyDiv w:val="1"/>
      <w:marLeft w:val="0"/>
      <w:marRight w:val="0"/>
      <w:marTop w:val="0"/>
      <w:marBottom w:val="0"/>
      <w:divBdr>
        <w:top w:val="none" w:sz="0" w:space="0" w:color="auto"/>
        <w:left w:val="none" w:sz="0" w:space="0" w:color="auto"/>
        <w:bottom w:val="none" w:sz="0" w:space="0" w:color="auto"/>
        <w:right w:val="none" w:sz="0" w:space="0" w:color="auto"/>
      </w:divBdr>
    </w:div>
    <w:div w:id="857355604">
      <w:bodyDiv w:val="1"/>
      <w:marLeft w:val="0"/>
      <w:marRight w:val="0"/>
      <w:marTop w:val="0"/>
      <w:marBottom w:val="0"/>
      <w:divBdr>
        <w:top w:val="none" w:sz="0" w:space="0" w:color="auto"/>
        <w:left w:val="none" w:sz="0" w:space="0" w:color="auto"/>
        <w:bottom w:val="none" w:sz="0" w:space="0" w:color="auto"/>
        <w:right w:val="none" w:sz="0" w:space="0" w:color="auto"/>
      </w:divBdr>
    </w:div>
    <w:div w:id="859513693">
      <w:bodyDiv w:val="1"/>
      <w:marLeft w:val="0"/>
      <w:marRight w:val="0"/>
      <w:marTop w:val="0"/>
      <w:marBottom w:val="0"/>
      <w:divBdr>
        <w:top w:val="none" w:sz="0" w:space="0" w:color="auto"/>
        <w:left w:val="none" w:sz="0" w:space="0" w:color="auto"/>
        <w:bottom w:val="none" w:sz="0" w:space="0" w:color="auto"/>
        <w:right w:val="none" w:sz="0" w:space="0" w:color="auto"/>
      </w:divBdr>
    </w:div>
    <w:div w:id="873037358">
      <w:bodyDiv w:val="1"/>
      <w:marLeft w:val="0"/>
      <w:marRight w:val="0"/>
      <w:marTop w:val="0"/>
      <w:marBottom w:val="0"/>
      <w:divBdr>
        <w:top w:val="none" w:sz="0" w:space="0" w:color="auto"/>
        <w:left w:val="none" w:sz="0" w:space="0" w:color="auto"/>
        <w:bottom w:val="none" w:sz="0" w:space="0" w:color="auto"/>
        <w:right w:val="none" w:sz="0" w:space="0" w:color="auto"/>
      </w:divBdr>
    </w:div>
    <w:div w:id="876893201">
      <w:bodyDiv w:val="1"/>
      <w:marLeft w:val="0"/>
      <w:marRight w:val="0"/>
      <w:marTop w:val="0"/>
      <w:marBottom w:val="0"/>
      <w:divBdr>
        <w:top w:val="none" w:sz="0" w:space="0" w:color="auto"/>
        <w:left w:val="none" w:sz="0" w:space="0" w:color="auto"/>
        <w:bottom w:val="none" w:sz="0" w:space="0" w:color="auto"/>
        <w:right w:val="none" w:sz="0" w:space="0" w:color="auto"/>
      </w:divBdr>
    </w:div>
    <w:div w:id="878317344">
      <w:bodyDiv w:val="1"/>
      <w:marLeft w:val="0"/>
      <w:marRight w:val="0"/>
      <w:marTop w:val="0"/>
      <w:marBottom w:val="0"/>
      <w:divBdr>
        <w:top w:val="none" w:sz="0" w:space="0" w:color="auto"/>
        <w:left w:val="none" w:sz="0" w:space="0" w:color="auto"/>
        <w:bottom w:val="none" w:sz="0" w:space="0" w:color="auto"/>
        <w:right w:val="none" w:sz="0" w:space="0" w:color="auto"/>
      </w:divBdr>
    </w:div>
    <w:div w:id="879853525">
      <w:bodyDiv w:val="1"/>
      <w:marLeft w:val="0"/>
      <w:marRight w:val="0"/>
      <w:marTop w:val="0"/>
      <w:marBottom w:val="0"/>
      <w:divBdr>
        <w:top w:val="none" w:sz="0" w:space="0" w:color="auto"/>
        <w:left w:val="none" w:sz="0" w:space="0" w:color="auto"/>
        <w:bottom w:val="none" w:sz="0" w:space="0" w:color="auto"/>
        <w:right w:val="none" w:sz="0" w:space="0" w:color="auto"/>
      </w:divBdr>
    </w:div>
    <w:div w:id="879980212">
      <w:bodyDiv w:val="1"/>
      <w:marLeft w:val="0"/>
      <w:marRight w:val="0"/>
      <w:marTop w:val="0"/>
      <w:marBottom w:val="0"/>
      <w:divBdr>
        <w:top w:val="none" w:sz="0" w:space="0" w:color="auto"/>
        <w:left w:val="none" w:sz="0" w:space="0" w:color="auto"/>
        <w:bottom w:val="none" w:sz="0" w:space="0" w:color="auto"/>
        <w:right w:val="none" w:sz="0" w:space="0" w:color="auto"/>
      </w:divBdr>
    </w:div>
    <w:div w:id="883178152">
      <w:bodyDiv w:val="1"/>
      <w:marLeft w:val="0"/>
      <w:marRight w:val="0"/>
      <w:marTop w:val="0"/>
      <w:marBottom w:val="0"/>
      <w:divBdr>
        <w:top w:val="none" w:sz="0" w:space="0" w:color="auto"/>
        <w:left w:val="none" w:sz="0" w:space="0" w:color="auto"/>
        <w:bottom w:val="none" w:sz="0" w:space="0" w:color="auto"/>
        <w:right w:val="none" w:sz="0" w:space="0" w:color="auto"/>
      </w:divBdr>
    </w:div>
    <w:div w:id="885457907">
      <w:bodyDiv w:val="1"/>
      <w:marLeft w:val="0"/>
      <w:marRight w:val="0"/>
      <w:marTop w:val="0"/>
      <w:marBottom w:val="0"/>
      <w:divBdr>
        <w:top w:val="none" w:sz="0" w:space="0" w:color="auto"/>
        <w:left w:val="none" w:sz="0" w:space="0" w:color="auto"/>
        <w:bottom w:val="none" w:sz="0" w:space="0" w:color="auto"/>
        <w:right w:val="none" w:sz="0" w:space="0" w:color="auto"/>
      </w:divBdr>
    </w:div>
    <w:div w:id="898201501">
      <w:bodyDiv w:val="1"/>
      <w:marLeft w:val="0"/>
      <w:marRight w:val="0"/>
      <w:marTop w:val="0"/>
      <w:marBottom w:val="0"/>
      <w:divBdr>
        <w:top w:val="none" w:sz="0" w:space="0" w:color="auto"/>
        <w:left w:val="none" w:sz="0" w:space="0" w:color="auto"/>
        <w:bottom w:val="none" w:sz="0" w:space="0" w:color="auto"/>
        <w:right w:val="none" w:sz="0" w:space="0" w:color="auto"/>
      </w:divBdr>
    </w:div>
    <w:div w:id="900209305">
      <w:bodyDiv w:val="1"/>
      <w:marLeft w:val="0"/>
      <w:marRight w:val="0"/>
      <w:marTop w:val="0"/>
      <w:marBottom w:val="0"/>
      <w:divBdr>
        <w:top w:val="none" w:sz="0" w:space="0" w:color="auto"/>
        <w:left w:val="none" w:sz="0" w:space="0" w:color="auto"/>
        <w:bottom w:val="none" w:sz="0" w:space="0" w:color="auto"/>
        <w:right w:val="none" w:sz="0" w:space="0" w:color="auto"/>
      </w:divBdr>
    </w:div>
    <w:div w:id="903755253">
      <w:bodyDiv w:val="1"/>
      <w:marLeft w:val="0"/>
      <w:marRight w:val="0"/>
      <w:marTop w:val="0"/>
      <w:marBottom w:val="0"/>
      <w:divBdr>
        <w:top w:val="none" w:sz="0" w:space="0" w:color="auto"/>
        <w:left w:val="none" w:sz="0" w:space="0" w:color="auto"/>
        <w:bottom w:val="none" w:sz="0" w:space="0" w:color="auto"/>
        <w:right w:val="none" w:sz="0" w:space="0" w:color="auto"/>
      </w:divBdr>
    </w:div>
    <w:div w:id="908730706">
      <w:bodyDiv w:val="1"/>
      <w:marLeft w:val="0"/>
      <w:marRight w:val="0"/>
      <w:marTop w:val="0"/>
      <w:marBottom w:val="0"/>
      <w:divBdr>
        <w:top w:val="none" w:sz="0" w:space="0" w:color="auto"/>
        <w:left w:val="none" w:sz="0" w:space="0" w:color="auto"/>
        <w:bottom w:val="none" w:sz="0" w:space="0" w:color="auto"/>
        <w:right w:val="none" w:sz="0" w:space="0" w:color="auto"/>
      </w:divBdr>
    </w:div>
    <w:div w:id="909121806">
      <w:bodyDiv w:val="1"/>
      <w:marLeft w:val="0"/>
      <w:marRight w:val="0"/>
      <w:marTop w:val="0"/>
      <w:marBottom w:val="0"/>
      <w:divBdr>
        <w:top w:val="none" w:sz="0" w:space="0" w:color="auto"/>
        <w:left w:val="none" w:sz="0" w:space="0" w:color="auto"/>
        <w:bottom w:val="none" w:sz="0" w:space="0" w:color="auto"/>
        <w:right w:val="none" w:sz="0" w:space="0" w:color="auto"/>
      </w:divBdr>
    </w:div>
    <w:div w:id="933250393">
      <w:bodyDiv w:val="1"/>
      <w:marLeft w:val="0"/>
      <w:marRight w:val="0"/>
      <w:marTop w:val="0"/>
      <w:marBottom w:val="0"/>
      <w:divBdr>
        <w:top w:val="none" w:sz="0" w:space="0" w:color="auto"/>
        <w:left w:val="none" w:sz="0" w:space="0" w:color="auto"/>
        <w:bottom w:val="none" w:sz="0" w:space="0" w:color="auto"/>
        <w:right w:val="none" w:sz="0" w:space="0" w:color="auto"/>
      </w:divBdr>
    </w:div>
    <w:div w:id="938760442">
      <w:bodyDiv w:val="1"/>
      <w:marLeft w:val="0"/>
      <w:marRight w:val="0"/>
      <w:marTop w:val="0"/>
      <w:marBottom w:val="0"/>
      <w:divBdr>
        <w:top w:val="none" w:sz="0" w:space="0" w:color="auto"/>
        <w:left w:val="none" w:sz="0" w:space="0" w:color="auto"/>
        <w:bottom w:val="none" w:sz="0" w:space="0" w:color="auto"/>
        <w:right w:val="none" w:sz="0" w:space="0" w:color="auto"/>
      </w:divBdr>
    </w:div>
    <w:div w:id="941842073">
      <w:bodyDiv w:val="1"/>
      <w:marLeft w:val="0"/>
      <w:marRight w:val="0"/>
      <w:marTop w:val="0"/>
      <w:marBottom w:val="0"/>
      <w:divBdr>
        <w:top w:val="none" w:sz="0" w:space="0" w:color="auto"/>
        <w:left w:val="none" w:sz="0" w:space="0" w:color="auto"/>
        <w:bottom w:val="none" w:sz="0" w:space="0" w:color="auto"/>
        <w:right w:val="none" w:sz="0" w:space="0" w:color="auto"/>
      </w:divBdr>
    </w:div>
    <w:div w:id="948704019">
      <w:bodyDiv w:val="1"/>
      <w:marLeft w:val="0"/>
      <w:marRight w:val="0"/>
      <w:marTop w:val="0"/>
      <w:marBottom w:val="0"/>
      <w:divBdr>
        <w:top w:val="none" w:sz="0" w:space="0" w:color="auto"/>
        <w:left w:val="none" w:sz="0" w:space="0" w:color="auto"/>
        <w:bottom w:val="none" w:sz="0" w:space="0" w:color="auto"/>
        <w:right w:val="none" w:sz="0" w:space="0" w:color="auto"/>
      </w:divBdr>
    </w:div>
    <w:div w:id="949317744">
      <w:bodyDiv w:val="1"/>
      <w:marLeft w:val="0"/>
      <w:marRight w:val="0"/>
      <w:marTop w:val="0"/>
      <w:marBottom w:val="0"/>
      <w:divBdr>
        <w:top w:val="none" w:sz="0" w:space="0" w:color="auto"/>
        <w:left w:val="none" w:sz="0" w:space="0" w:color="auto"/>
        <w:bottom w:val="none" w:sz="0" w:space="0" w:color="auto"/>
        <w:right w:val="none" w:sz="0" w:space="0" w:color="auto"/>
      </w:divBdr>
    </w:div>
    <w:div w:id="949506459">
      <w:bodyDiv w:val="1"/>
      <w:marLeft w:val="0"/>
      <w:marRight w:val="0"/>
      <w:marTop w:val="0"/>
      <w:marBottom w:val="0"/>
      <w:divBdr>
        <w:top w:val="none" w:sz="0" w:space="0" w:color="auto"/>
        <w:left w:val="none" w:sz="0" w:space="0" w:color="auto"/>
        <w:bottom w:val="none" w:sz="0" w:space="0" w:color="auto"/>
        <w:right w:val="none" w:sz="0" w:space="0" w:color="auto"/>
      </w:divBdr>
    </w:div>
    <w:div w:id="951060267">
      <w:bodyDiv w:val="1"/>
      <w:marLeft w:val="0"/>
      <w:marRight w:val="0"/>
      <w:marTop w:val="0"/>
      <w:marBottom w:val="0"/>
      <w:divBdr>
        <w:top w:val="none" w:sz="0" w:space="0" w:color="auto"/>
        <w:left w:val="none" w:sz="0" w:space="0" w:color="auto"/>
        <w:bottom w:val="none" w:sz="0" w:space="0" w:color="auto"/>
        <w:right w:val="none" w:sz="0" w:space="0" w:color="auto"/>
      </w:divBdr>
    </w:div>
    <w:div w:id="969702472">
      <w:bodyDiv w:val="1"/>
      <w:marLeft w:val="0"/>
      <w:marRight w:val="0"/>
      <w:marTop w:val="0"/>
      <w:marBottom w:val="0"/>
      <w:divBdr>
        <w:top w:val="none" w:sz="0" w:space="0" w:color="auto"/>
        <w:left w:val="none" w:sz="0" w:space="0" w:color="auto"/>
        <w:bottom w:val="none" w:sz="0" w:space="0" w:color="auto"/>
        <w:right w:val="none" w:sz="0" w:space="0" w:color="auto"/>
      </w:divBdr>
    </w:div>
    <w:div w:id="974724461">
      <w:bodyDiv w:val="1"/>
      <w:marLeft w:val="0"/>
      <w:marRight w:val="0"/>
      <w:marTop w:val="0"/>
      <w:marBottom w:val="0"/>
      <w:divBdr>
        <w:top w:val="none" w:sz="0" w:space="0" w:color="auto"/>
        <w:left w:val="none" w:sz="0" w:space="0" w:color="auto"/>
        <w:bottom w:val="none" w:sz="0" w:space="0" w:color="auto"/>
        <w:right w:val="none" w:sz="0" w:space="0" w:color="auto"/>
      </w:divBdr>
    </w:div>
    <w:div w:id="988442512">
      <w:bodyDiv w:val="1"/>
      <w:marLeft w:val="0"/>
      <w:marRight w:val="0"/>
      <w:marTop w:val="0"/>
      <w:marBottom w:val="0"/>
      <w:divBdr>
        <w:top w:val="none" w:sz="0" w:space="0" w:color="auto"/>
        <w:left w:val="none" w:sz="0" w:space="0" w:color="auto"/>
        <w:bottom w:val="none" w:sz="0" w:space="0" w:color="auto"/>
        <w:right w:val="none" w:sz="0" w:space="0" w:color="auto"/>
      </w:divBdr>
    </w:div>
    <w:div w:id="989405848">
      <w:bodyDiv w:val="1"/>
      <w:marLeft w:val="0"/>
      <w:marRight w:val="0"/>
      <w:marTop w:val="0"/>
      <w:marBottom w:val="0"/>
      <w:divBdr>
        <w:top w:val="none" w:sz="0" w:space="0" w:color="auto"/>
        <w:left w:val="none" w:sz="0" w:space="0" w:color="auto"/>
        <w:bottom w:val="none" w:sz="0" w:space="0" w:color="auto"/>
        <w:right w:val="none" w:sz="0" w:space="0" w:color="auto"/>
      </w:divBdr>
    </w:div>
    <w:div w:id="994066406">
      <w:bodyDiv w:val="1"/>
      <w:marLeft w:val="0"/>
      <w:marRight w:val="0"/>
      <w:marTop w:val="0"/>
      <w:marBottom w:val="0"/>
      <w:divBdr>
        <w:top w:val="none" w:sz="0" w:space="0" w:color="auto"/>
        <w:left w:val="none" w:sz="0" w:space="0" w:color="auto"/>
        <w:bottom w:val="none" w:sz="0" w:space="0" w:color="auto"/>
        <w:right w:val="none" w:sz="0" w:space="0" w:color="auto"/>
      </w:divBdr>
    </w:div>
    <w:div w:id="997269622">
      <w:bodyDiv w:val="1"/>
      <w:marLeft w:val="0"/>
      <w:marRight w:val="0"/>
      <w:marTop w:val="0"/>
      <w:marBottom w:val="0"/>
      <w:divBdr>
        <w:top w:val="none" w:sz="0" w:space="0" w:color="auto"/>
        <w:left w:val="none" w:sz="0" w:space="0" w:color="auto"/>
        <w:bottom w:val="none" w:sz="0" w:space="0" w:color="auto"/>
        <w:right w:val="none" w:sz="0" w:space="0" w:color="auto"/>
      </w:divBdr>
    </w:div>
    <w:div w:id="1002119936">
      <w:bodyDiv w:val="1"/>
      <w:marLeft w:val="0"/>
      <w:marRight w:val="0"/>
      <w:marTop w:val="0"/>
      <w:marBottom w:val="0"/>
      <w:divBdr>
        <w:top w:val="none" w:sz="0" w:space="0" w:color="auto"/>
        <w:left w:val="none" w:sz="0" w:space="0" w:color="auto"/>
        <w:bottom w:val="none" w:sz="0" w:space="0" w:color="auto"/>
        <w:right w:val="none" w:sz="0" w:space="0" w:color="auto"/>
      </w:divBdr>
    </w:div>
    <w:div w:id="1021009112">
      <w:bodyDiv w:val="1"/>
      <w:marLeft w:val="0"/>
      <w:marRight w:val="0"/>
      <w:marTop w:val="0"/>
      <w:marBottom w:val="0"/>
      <w:divBdr>
        <w:top w:val="none" w:sz="0" w:space="0" w:color="auto"/>
        <w:left w:val="none" w:sz="0" w:space="0" w:color="auto"/>
        <w:bottom w:val="none" w:sz="0" w:space="0" w:color="auto"/>
        <w:right w:val="none" w:sz="0" w:space="0" w:color="auto"/>
      </w:divBdr>
    </w:div>
    <w:div w:id="1022434558">
      <w:bodyDiv w:val="1"/>
      <w:marLeft w:val="0"/>
      <w:marRight w:val="0"/>
      <w:marTop w:val="0"/>
      <w:marBottom w:val="0"/>
      <w:divBdr>
        <w:top w:val="none" w:sz="0" w:space="0" w:color="auto"/>
        <w:left w:val="none" w:sz="0" w:space="0" w:color="auto"/>
        <w:bottom w:val="none" w:sz="0" w:space="0" w:color="auto"/>
        <w:right w:val="none" w:sz="0" w:space="0" w:color="auto"/>
      </w:divBdr>
    </w:div>
    <w:div w:id="1025718323">
      <w:bodyDiv w:val="1"/>
      <w:marLeft w:val="0"/>
      <w:marRight w:val="0"/>
      <w:marTop w:val="0"/>
      <w:marBottom w:val="0"/>
      <w:divBdr>
        <w:top w:val="none" w:sz="0" w:space="0" w:color="auto"/>
        <w:left w:val="none" w:sz="0" w:space="0" w:color="auto"/>
        <w:bottom w:val="none" w:sz="0" w:space="0" w:color="auto"/>
        <w:right w:val="none" w:sz="0" w:space="0" w:color="auto"/>
      </w:divBdr>
    </w:div>
    <w:div w:id="1028993850">
      <w:bodyDiv w:val="1"/>
      <w:marLeft w:val="0"/>
      <w:marRight w:val="0"/>
      <w:marTop w:val="0"/>
      <w:marBottom w:val="0"/>
      <w:divBdr>
        <w:top w:val="none" w:sz="0" w:space="0" w:color="auto"/>
        <w:left w:val="none" w:sz="0" w:space="0" w:color="auto"/>
        <w:bottom w:val="none" w:sz="0" w:space="0" w:color="auto"/>
        <w:right w:val="none" w:sz="0" w:space="0" w:color="auto"/>
      </w:divBdr>
    </w:div>
    <w:div w:id="1037509583">
      <w:bodyDiv w:val="1"/>
      <w:marLeft w:val="0"/>
      <w:marRight w:val="0"/>
      <w:marTop w:val="0"/>
      <w:marBottom w:val="0"/>
      <w:divBdr>
        <w:top w:val="none" w:sz="0" w:space="0" w:color="auto"/>
        <w:left w:val="none" w:sz="0" w:space="0" w:color="auto"/>
        <w:bottom w:val="none" w:sz="0" w:space="0" w:color="auto"/>
        <w:right w:val="none" w:sz="0" w:space="0" w:color="auto"/>
      </w:divBdr>
    </w:div>
    <w:div w:id="1039167204">
      <w:bodyDiv w:val="1"/>
      <w:marLeft w:val="0"/>
      <w:marRight w:val="0"/>
      <w:marTop w:val="0"/>
      <w:marBottom w:val="0"/>
      <w:divBdr>
        <w:top w:val="none" w:sz="0" w:space="0" w:color="auto"/>
        <w:left w:val="none" w:sz="0" w:space="0" w:color="auto"/>
        <w:bottom w:val="none" w:sz="0" w:space="0" w:color="auto"/>
        <w:right w:val="none" w:sz="0" w:space="0" w:color="auto"/>
      </w:divBdr>
    </w:div>
    <w:div w:id="1051727436">
      <w:bodyDiv w:val="1"/>
      <w:marLeft w:val="0"/>
      <w:marRight w:val="0"/>
      <w:marTop w:val="0"/>
      <w:marBottom w:val="0"/>
      <w:divBdr>
        <w:top w:val="none" w:sz="0" w:space="0" w:color="auto"/>
        <w:left w:val="none" w:sz="0" w:space="0" w:color="auto"/>
        <w:bottom w:val="none" w:sz="0" w:space="0" w:color="auto"/>
        <w:right w:val="none" w:sz="0" w:space="0" w:color="auto"/>
      </w:divBdr>
    </w:div>
    <w:div w:id="1057243036">
      <w:bodyDiv w:val="1"/>
      <w:marLeft w:val="0"/>
      <w:marRight w:val="0"/>
      <w:marTop w:val="0"/>
      <w:marBottom w:val="0"/>
      <w:divBdr>
        <w:top w:val="none" w:sz="0" w:space="0" w:color="auto"/>
        <w:left w:val="none" w:sz="0" w:space="0" w:color="auto"/>
        <w:bottom w:val="none" w:sz="0" w:space="0" w:color="auto"/>
        <w:right w:val="none" w:sz="0" w:space="0" w:color="auto"/>
      </w:divBdr>
    </w:div>
    <w:div w:id="1058936374">
      <w:bodyDiv w:val="1"/>
      <w:marLeft w:val="0"/>
      <w:marRight w:val="0"/>
      <w:marTop w:val="0"/>
      <w:marBottom w:val="0"/>
      <w:divBdr>
        <w:top w:val="none" w:sz="0" w:space="0" w:color="auto"/>
        <w:left w:val="none" w:sz="0" w:space="0" w:color="auto"/>
        <w:bottom w:val="none" w:sz="0" w:space="0" w:color="auto"/>
        <w:right w:val="none" w:sz="0" w:space="0" w:color="auto"/>
      </w:divBdr>
    </w:div>
    <w:div w:id="1065034859">
      <w:bodyDiv w:val="1"/>
      <w:marLeft w:val="0"/>
      <w:marRight w:val="0"/>
      <w:marTop w:val="0"/>
      <w:marBottom w:val="0"/>
      <w:divBdr>
        <w:top w:val="none" w:sz="0" w:space="0" w:color="auto"/>
        <w:left w:val="none" w:sz="0" w:space="0" w:color="auto"/>
        <w:bottom w:val="none" w:sz="0" w:space="0" w:color="auto"/>
        <w:right w:val="none" w:sz="0" w:space="0" w:color="auto"/>
      </w:divBdr>
    </w:div>
    <w:div w:id="1070276268">
      <w:bodyDiv w:val="1"/>
      <w:marLeft w:val="0"/>
      <w:marRight w:val="0"/>
      <w:marTop w:val="0"/>
      <w:marBottom w:val="0"/>
      <w:divBdr>
        <w:top w:val="none" w:sz="0" w:space="0" w:color="auto"/>
        <w:left w:val="none" w:sz="0" w:space="0" w:color="auto"/>
        <w:bottom w:val="none" w:sz="0" w:space="0" w:color="auto"/>
        <w:right w:val="none" w:sz="0" w:space="0" w:color="auto"/>
      </w:divBdr>
    </w:div>
    <w:div w:id="1074088683">
      <w:bodyDiv w:val="1"/>
      <w:marLeft w:val="0"/>
      <w:marRight w:val="0"/>
      <w:marTop w:val="0"/>
      <w:marBottom w:val="0"/>
      <w:divBdr>
        <w:top w:val="none" w:sz="0" w:space="0" w:color="auto"/>
        <w:left w:val="none" w:sz="0" w:space="0" w:color="auto"/>
        <w:bottom w:val="none" w:sz="0" w:space="0" w:color="auto"/>
        <w:right w:val="none" w:sz="0" w:space="0" w:color="auto"/>
      </w:divBdr>
    </w:div>
    <w:div w:id="1088846419">
      <w:bodyDiv w:val="1"/>
      <w:marLeft w:val="0"/>
      <w:marRight w:val="0"/>
      <w:marTop w:val="0"/>
      <w:marBottom w:val="0"/>
      <w:divBdr>
        <w:top w:val="none" w:sz="0" w:space="0" w:color="auto"/>
        <w:left w:val="none" w:sz="0" w:space="0" w:color="auto"/>
        <w:bottom w:val="none" w:sz="0" w:space="0" w:color="auto"/>
        <w:right w:val="none" w:sz="0" w:space="0" w:color="auto"/>
      </w:divBdr>
    </w:div>
    <w:div w:id="1092898444">
      <w:bodyDiv w:val="1"/>
      <w:marLeft w:val="0"/>
      <w:marRight w:val="0"/>
      <w:marTop w:val="0"/>
      <w:marBottom w:val="0"/>
      <w:divBdr>
        <w:top w:val="none" w:sz="0" w:space="0" w:color="auto"/>
        <w:left w:val="none" w:sz="0" w:space="0" w:color="auto"/>
        <w:bottom w:val="none" w:sz="0" w:space="0" w:color="auto"/>
        <w:right w:val="none" w:sz="0" w:space="0" w:color="auto"/>
      </w:divBdr>
    </w:div>
    <w:div w:id="1113358024">
      <w:bodyDiv w:val="1"/>
      <w:marLeft w:val="0"/>
      <w:marRight w:val="0"/>
      <w:marTop w:val="0"/>
      <w:marBottom w:val="0"/>
      <w:divBdr>
        <w:top w:val="none" w:sz="0" w:space="0" w:color="auto"/>
        <w:left w:val="none" w:sz="0" w:space="0" w:color="auto"/>
        <w:bottom w:val="none" w:sz="0" w:space="0" w:color="auto"/>
        <w:right w:val="none" w:sz="0" w:space="0" w:color="auto"/>
      </w:divBdr>
    </w:div>
    <w:div w:id="1116216456">
      <w:bodyDiv w:val="1"/>
      <w:marLeft w:val="0"/>
      <w:marRight w:val="0"/>
      <w:marTop w:val="0"/>
      <w:marBottom w:val="0"/>
      <w:divBdr>
        <w:top w:val="none" w:sz="0" w:space="0" w:color="auto"/>
        <w:left w:val="none" w:sz="0" w:space="0" w:color="auto"/>
        <w:bottom w:val="none" w:sz="0" w:space="0" w:color="auto"/>
        <w:right w:val="none" w:sz="0" w:space="0" w:color="auto"/>
      </w:divBdr>
    </w:div>
    <w:div w:id="1117062809">
      <w:bodyDiv w:val="1"/>
      <w:marLeft w:val="0"/>
      <w:marRight w:val="0"/>
      <w:marTop w:val="0"/>
      <w:marBottom w:val="0"/>
      <w:divBdr>
        <w:top w:val="none" w:sz="0" w:space="0" w:color="auto"/>
        <w:left w:val="none" w:sz="0" w:space="0" w:color="auto"/>
        <w:bottom w:val="none" w:sz="0" w:space="0" w:color="auto"/>
        <w:right w:val="none" w:sz="0" w:space="0" w:color="auto"/>
      </w:divBdr>
    </w:div>
    <w:div w:id="1124692525">
      <w:bodyDiv w:val="1"/>
      <w:marLeft w:val="0"/>
      <w:marRight w:val="0"/>
      <w:marTop w:val="0"/>
      <w:marBottom w:val="0"/>
      <w:divBdr>
        <w:top w:val="none" w:sz="0" w:space="0" w:color="auto"/>
        <w:left w:val="none" w:sz="0" w:space="0" w:color="auto"/>
        <w:bottom w:val="none" w:sz="0" w:space="0" w:color="auto"/>
        <w:right w:val="none" w:sz="0" w:space="0" w:color="auto"/>
      </w:divBdr>
    </w:div>
    <w:div w:id="1129785447">
      <w:bodyDiv w:val="1"/>
      <w:marLeft w:val="0"/>
      <w:marRight w:val="0"/>
      <w:marTop w:val="0"/>
      <w:marBottom w:val="0"/>
      <w:divBdr>
        <w:top w:val="none" w:sz="0" w:space="0" w:color="auto"/>
        <w:left w:val="none" w:sz="0" w:space="0" w:color="auto"/>
        <w:bottom w:val="none" w:sz="0" w:space="0" w:color="auto"/>
        <w:right w:val="none" w:sz="0" w:space="0" w:color="auto"/>
      </w:divBdr>
    </w:div>
    <w:div w:id="1147166970">
      <w:bodyDiv w:val="1"/>
      <w:marLeft w:val="0"/>
      <w:marRight w:val="0"/>
      <w:marTop w:val="0"/>
      <w:marBottom w:val="0"/>
      <w:divBdr>
        <w:top w:val="none" w:sz="0" w:space="0" w:color="auto"/>
        <w:left w:val="none" w:sz="0" w:space="0" w:color="auto"/>
        <w:bottom w:val="none" w:sz="0" w:space="0" w:color="auto"/>
        <w:right w:val="none" w:sz="0" w:space="0" w:color="auto"/>
      </w:divBdr>
    </w:div>
    <w:div w:id="1154295234">
      <w:bodyDiv w:val="1"/>
      <w:marLeft w:val="0"/>
      <w:marRight w:val="0"/>
      <w:marTop w:val="0"/>
      <w:marBottom w:val="0"/>
      <w:divBdr>
        <w:top w:val="none" w:sz="0" w:space="0" w:color="auto"/>
        <w:left w:val="none" w:sz="0" w:space="0" w:color="auto"/>
        <w:bottom w:val="none" w:sz="0" w:space="0" w:color="auto"/>
        <w:right w:val="none" w:sz="0" w:space="0" w:color="auto"/>
      </w:divBdr>
    </w:div>
    <w:div w:id="1156334831">
      <w:bodyDiv w:val="1"/>
      <w:marLeft w:val="0"/>
      <w:marRight w:val="0"/>
      <w:marTop w:val="0"/>
      <w:marBottom w:val="0"/>
      <w:divBdr>
        <w:top w:val="none" w:sz="0" w:space="0" w:color="auto"/>
        <w:left w:val="none" w:sz="0" w:space="0" w:color="auto"/>
        <w:bottom w:val="none" w:sz="0" w:space="0" w:color="auto"/>
        <w:right w:val="none" w:sz="0" w:space="0" w:color="auto"/>
      </w:divBdr>
    </w:div>
    <w:div w:id="1156916756">
      <w:bodyDiv w:val="1"/>
      <w:marLeft w:val="0"/>
      <w:marRight w:val="0"/>
      <w:marTop w:val="0"/>
      <w:marBottom w:val="0"/>
      <w:divBdr>
        <w:top w:val="none" w:sz="0" w:space="0" w:color="auto"/>
        <w:left w:val="none" w:sz="0" w:space="0" w:color="auto"/>
        <w:bottom w:val="none" w:sz="0" w:space="0" w:color="auto"/>
        <w:right w:val="none" w:sz="0" w:space="0" w:color="auto"/>
      </w:divBdr>
    </w:div>
    <w:div w:id="1157107254">
      <w:bodyDiv w:val="1"/>
      <w:marLeft w:val="0"/>
      <w:marRight w:val="0"/>
      <w:marTop w:val="0"/>
      <w:marBottom w:val="0"/>
      <w:divBdr>
        <w:top w:val="none" w:sz="0" w:space="0" w:color="auto"/>
        <w:left w:val="none" w:sz="0" w:space="0" w:color="auto"/>
        <w:bottom w:val="none" w:sz="0" w:space="0" w:color="auto"/>
        <w:right w:val="none" w:sz="0" w:space="0" w:color="auto"/>
      </w:divBdr>
    </w:div>
    <w:div w:id="1158349167">
      <w:bodyDiv w:val="1"/>
      <w:marLeft w:val="0"/>
      <w:marRight w:val="0"/>
      <w:marTop w:val="0"/>
      <w:marBottom w:val="0"/>
      <w:divBdr>
        <w:top w:val="none" w:sz="0" w:space="0" w:color="auto"/>
        <w:left w:val="none" w:sz="0" w:space="0" w:color="auto"/>
        <w:bottom w:val="none" w:sz="0" w:space="0" w:color="auto"/>
        <w:right w:val="none" w:sz="0" w:space="0" w:color="auto"/>
      </w:divBdr>
    </w:div>
    <w:div w:id="1164735631">
      <w:bodyDiv w:val="1"/>
      <w:marLeft w:val="0"/>
      <w:marRight w:val="0"/>
      <w:marTop w:val="0"/>
      <w:marBottom w:val="0"/>
      <w:divBdr>
        <w:top w:val="none" w:sz="0" w:space="0" w:color="auto"/>
        <w:left w:val="none" w:sz="0" w:space="0" w:color="auto"/>
        <w:bottom w:val="none" w:sz="0" w:space="0" w:color="auto"/>
        <w:right w:val="none" w:sz="0" w:space="0" w:color="auto"/>
      </w:divBdr>
    </w:div>
    <w:div w:id="1180120753">
      <w:bodyDiv w:val="1"/>
      <w:marLeft w:val="0"/>
      <w:marRight w:val="0"/>
      <w:marTop w:val="0"/>
      <w:marBottom w:val="0"/>
      <w:divBdr>
        <w:top w:val="none" w:sz="0" w:space="0" w:color="auto"/>
        <w:left w:val="none" w:sz="0" w:space="0" w:color="auto"/>
        <w:bottom w:val="none" w:sz="0" w:space="0" w:color="auto"/>
        <w:right w:val="none" w:sz="0" w:space="0" w:color="auto"/>
      </w:divBdr>
    </w:div>
    <w:div w:id="1185292314">
      <w:bodyDiv w:val="1"/>
      <w:marLeft w:val="0"/>
      <w:marRight w:val="0"/>
      <w:marTop w:val="0"/>
      <w:marBottom w:val="0"/>
      <w:divBdr>
        <w:top w:val="none" w:sz="0" w:space="0" w:color="auto"/>
        <w:left w:val="none" w:sz="0" w:space="0" w:color="auto"/>
        <w:bottom w:val="none" w:sz="0" w:space="0" w:color="auto"/>
        <w:right w:val="none" w:sz="0" w:space="0" w:color="auto"/>
      </w:divBdr>
    </w:div>
    <w:div w:id="1190072638">
      <w:bodyDiv w:val="1"/>
      <w:marLeft w:val="0"/>
      <w:marRight w:val="0"/>
      <w:marTop w:val="0"/>
      <w:marBottom w:val="0"/>
      <w:divBdr>
        <w:top w:val="none" w:sz="0" w:space="0" w:color="auto"/>
        <w:left w:val="none" w:sz="0" w:space="0" w:color="auto"/>
        <w:bottom w:val="none" w:sz="0" w:space="0" w:color="auto"/>
        <w:right w:val="none" w:sz="0" w:space="0" w:color="auto"/>
      </w:divBdr>
    </w:div>
    <w:div w:id="1191719190">
      <w:bodyDiv w:val="1"/>
      <w:marLeft w:val="0"/>
      <w:marRight w:val="0"/>
      <w:marTop w:val="0"/>
      <w:marBottom w:val="0"/>
      <w:divBdr>
        <w:top w:val="none" w:sz="0" w:space="0" w:color="auto"/>
        <w:left w:val="none" w:sz="0" w:space="0" w:color="auto"/>
        <w:bottom w:val="none" w:sz="0" w:space="0" w:color="auto"/>
        <w:right w:val="none" w:sz="0" w:space="0" w:color="auto"/>
      </w:divBdr>
    </w:div>
    <w:div w:id="1213227802">
      <w:bodyDiv w:val="1"/>
      <w:marLeft w:val="0"/>
      <w:marRight w:val="0"/>
      <w:marTop w:val="0"/>
      <w:marBottom w:val="0"/>
      <w:divBdr>
        <w:top w:val="none" w:sz="0" w:space="0" w:color="auto"/>
        <w:left w:val="none" w:sz="0" w:space="0" w:color="auto"/>
        <w:bottom w:val="none" w:sz="0" w:space="0" w:color="auto"/>
        <w:right w:val="none" w:sz="0" w:space="0" w:color="auto"/>
      </w:divBdr>
    </w:div>
    <w:div w:id="1215043095">
      <w:bodyDiv w:val="1"/>
      <w:marLeft w:val="0"/>
      <w:marRight w:val="0"/>
      <w:marTop w:val="0"/>
      <w:marBottom w:val="0"/>
      <w:divBdr>
        <w:top w:val="none" w:sz="0" w:space="0" w:color="auto"/>
        <w:left w:val="none" w:sz="0" w:space="0" w:color="auto"/>
        <w:bottom w:val="none" w:sz="0" w:space="0" w:color="auto"/>
        <w:right w:val="none" w:sz="0" w:space="0" w:color="auto"/>
      </w:divBdr>
    </w:div>
    <w:div w:id="1217084741">
      <w:bodyDiv w:val="1"/>
      <w:marLeft w:val="0"/>
      <w:marRight w:val="0"/>
      <w:marTop w:val="0"/>
      <w:marBottom w:val="0"/>
      <w:divBdr>
        <w:top w:val="none" w:sz="0" w:space="0" w:color="auto"/>
        <w:left w:val="none" w:sz="0" w:space="0" w:color="auto"/>
        <w:bottom w:val="none" w:sz="0" w:space="0" w:color="auto"/>
        <w:right w:val="none" w:sz="0" w:space="0" w:color="auto"/>
      </w:divBdr>
    </w:div>
    <w:div w:id="1223297645">
      <w:bodyDiv w:val="1"/>
      <w:marLeft w:val="0"/>
      <w:marRight w:val="0"/>
      <w:marTop w:val="0"/>
      <w:marBottom w:val="0"/>
      <w:divBdr>
        <w:top w:val="none" w:sz="0" w:space="0" w:color="auto"/>
        <w:left w:val="none" w:sz="0" w:space="0" w:color="auto"/>
        <w:bottom w:val="none" w:sz="0" w:space="0" w:color="auto"/>
        <w:right w:val="none" w:sz="0" w:space="0" w:color="auto"/>
      </w:divBdr>
    </w:div>
    <w:div w:id="1233539444">
      <w:bodyDiv w:val="1"/>
      <w:marLeft w:val="0"/>
      <w:marRight w:val="0"/>
      <w:marTop w:val="0"/>
      <w:marBottom w:val="0"/>
      <w:divBdr>
        <w:top w:val="none" w:sz="0" w:space="0" w:color="auto"/>
        <w:left w:val="none" w:sz="0" w:space="0" w:color="auto"/>
        <w:bottom w:val="none" w:sz="0" w:space="0" w:color="auto"/>
        <w:right w:val="none" w:sz="0" w:space="0" w:color="auto"/>
      </w:divBdr>
    </w:div>
    <w:div w:id="1236087753">
      <w:bodyDiv w:val="1"/>
      <w:marLeft w:val="0"/>
      <w:marRight w:val="0"/>
      <w:marTop w:val="0"/>
      <w:marBottom w:val="0"/>
      <w:divBdr>
        <w:top w:val="none" w:sz="0" w:space="0" w:color="auto"/>
        <w:left w:val="none" w:sz="0" w:space="0" w:color="auto"/>
        <w:bottom w:val="none" w:sz="0" w:space="0" w:color="auto"/>
        <w:right w:val="none" w:sz="0" w:space="0" w:color="auto"/>
      </w:divBdr>
    </w:div>
    <w:div w:id="1247347927">
      <w:bodyDiv w:val="1"/>
      <w:marLeft w:val="0"/>
      <w:marRight w:val="0"/>
      <w:marTop w:val="0"/>
      <w:marBottom w:val="0"/>
      <w:divBdr>
        <w:top w:val="none" w:sz="0" w:space="0" w:color="auto"/>
        <w:left w:val="none" w:sz="0" w:space="0" w:color="auto"/>
        <w:bottom w:val="none" w:sz="0" w:space="0" w:color="auto"/>
        <w:right w:val="none" w:sz="0" w:space="0" w:color="auto"/>
      </w:divBdr>
    </w:div>
    <w:div w:id="1250235166">
      <w:bodyDiv w:val="1"/>
      <w:marLeft w:val="0"/>
      <w:marRight w:val="0"/>
      <w:marTop w:val="0"/>
      <w:marBottom w:val="0"/>
      <w:divBdr>
        <w:top w:val="none" w:sz="0" w:space="0" w:color="auto"/>
        <w:left w:val="none" w:sz="0" w:space="0" w:color="auto"/>
        <w:bottom w:val="none" w:sz="0" w:space="0" w:color="auto"/>
        <w:right w:val="none" w:sz="0" w:space="0" w:color="auto"/>
      </w:divBdr>
    </w:div>
    <w:div w:id="1255240801">
      <w:bodyDiv w:val="1"/>
      <w:marLeft w:val="0"/>
      <w:marRight w:val="0"/>
      <w:marTop w:val="0"/>
      <w:marBottom w:val="0"/>
      <w:divBdr>
        <w:top w:val="none" w:sz="0" w:space="0" w:color="auto"/>
        <w:left w:val="none" w:sz="0" w:space="0" w:color="auto"/>
        <w:bottom w:val="none" w:sz="0" w:space="0" w:color="auto"/>
        <w:right w:val="none" w:sz="0" w:space="0" w:color="auto"/>
      </w:divBdr>
    </w:div>
    <w:div w:id="1258488028">
      <w:bodyDiv w:val="1"/>
      <w:marLeft w:val="0"/>
      <w:marRight w:val="0"/>
      <w:marTop w:val="0"/>
      <w:marBottom w:val="0"/>
      <w:divBdr>
        <w:top w:val="none" w:sz="0" w:space="0" w:color="auto"/>
        <w:left w:val="none" w:sz="0" w:space="0" w:color="auto"/>
        <w:bottom w:val="none" w:sz="0" w:space="0" w:color="auto"/>
        <w:right w:val="none" w:sz="0" w:space="0" w:color="auto"/>
      </w:divBdr>
    </w:div>
    <w:div w:id="1269125302">
      <w:bodyDiv w:val="1"/>
      <w:marLeft w:val="0"/>
      <w:marRight w:val="0"/>
      <w:marTop w:val="0"/>
      <w:marBottom w:val="0"/>
      <w:divBdr>
        <w:top w:val="none" w:sz="0" w:space="0" w:color="auto"/>
        <w:left w:val="none" w:sz="0" w:space="0" w:color="auto"/>
        <w:bottom w:val="none" w:sz="0" w:space="0" w:color="auto"/>
        <w:right w:val="none" w:sz="0" w:space="0" w:color="auto"/>
      </w:divBdr>
    </w:div>
    <w:div w:id="1273169469">
      <w:bodyDiv w:val="1"/>
      <w:marLeft w:val="0"/>
      <w:marRight w:val="0"/>
      <w:marTop w:val="0"/>
      <w:marBottom w:val="0"/>
      <w:divBdr>
        <w:top w:val="none" w:sz="0" w:space="0" w:color="auto"/>
        <w:left w:val="none" w:sz="0" w:space="0" w:color="auto"/>
        <w:bottom w:val="none" w:sz="0" w:space="0" w:color="auto"/>
        <w:right w:val="none" w:sz="0" w:space="0" w:color="auto"/>
      </w:divBdr>
    </w:div>
    <w:div w:id="1283611298">
      <w:bodyDiv w:val="1"/>
      <w:marLeft w:val="0"/>
      <w:marRight w:val="0"/>
      <w:marTop w:val="0"/>
      <w:marBottom w:val="0"/>
      <w:divBdr>
        <w:top w:val="none" w:sz="0" w:space="0" w:color="auto"/>
        <w:left w:val="none" w:sz="0" w:space="0" w:color="auto"/>
        <w:bottom w:val="none" w:sz="0" w:space="0" w:color="auto"/>
        <w:right w:val="none" w:sz="0" w:space="0" w:color="auto"/>
      </w:divBdr>
    </w:div>
    <w:div w:id="1302266547">
      <w:bodyDiv w:val="1"/>
      <w:marLeft w:val="0"/>
      <w:marRight w:val="0"/>
      <w:marTop w:val="0"/>
      <w:marBottom w:val="0"/>
      <w:divBdr>
        <w:top w:val="none" w:sz="0" w:space="0" w:color="auto"/>
        <w:left w:val="none" w:sz="0" w:space="0" w:color="auto"/>
        <w:bottom w:val="none" w:sz="0" w:space="0" w:color="auto"/>
        <w:right w:val="none" w:sz="0" w:space="0" w:color="auto"/>
      </w:divBdr>
    </w:div>
    <w:div w:id="1302419410">
      <w:bodyDiv w:val="1"/>
      <w:marLeft w:val="0"/>
      <w:marRight w:val="0"/>
      <w:marTop w:val="0"/>
      <w:marBottom w:val="0"/>
      <w:divBdr>
        <w:top w:val="none" w:sz="0" w:space="0" w:color="auto"/>
        <w:left w:val="none" w:sz="0" w:space="0" w:color="auto"/>
        <w:bottom w:val="none" w:sz="0" w:space="0" w:color="auto"/>
        <w:right w:val="none" w:sz="0" w:space="0" w:color="auto"/>
      </w:divBdr>
    </w:div>
    <w:div w:id="1302879233">
      <w:bodyDiv w:val="1"/>
      <w:marLeft w:val="0"/>
      <w:marRight w:val="0"/>
      <w:marTop w:val="0"/>
      <w:marBottom w:val="0"/>
      <w:divBdr>
        <w:top w:val="none" w:sz="0" w:space="0" w:color="auto"/>
        <w:left w:val="none" w:sz="0" w:space="0" w:color="auto"/>
        <w:bottom w:val="none" w:sz="0" w:space="0" w:color="auto"/>
        <w:right w:val="none" w:sz="0" w:space="0" w:color="auto"/>
      </w:divBdr>
    </w:div>
    <w:div w:id="1303272673">
      <w:bodyDiv w:val="1"/>
      <w:marLeft w:val="0"/>
      <w:marRight w:val="0"/>
      <w:marTop w:val="0"/>
      <w:marBottom w:val="0"/>
      <w:divBdr>
        <w:top w:val="none" w:sz="0" w:space="0" w:color="auto"/>
        <w:left w:val="none" w:sz="0" w:space="0" w:color="auto"/>
        <w:bottom w:val="none" w:sz="0" w:space="0" w:color="auto"/>
        <w:right w:val="none" w:sz="0" w:space="0" w:color="auto"/>
      </w:divBdr>
    </w:div>
    <w:div w:id="1311520610">
      <w:bodyDiv w:val="1"/>
      <w:marLeft w:val="0"/>
      <w:marRight w:val="0"/>
      <w:marTop w:val="0"/>
      <w:marBottom w:val="0"/>
      <w:divBdr>
        <w:top w:val="none" w:sz="0" w:space="0" w:color="auto"/>
        <w:left w:val="none" w:sz="0" w:space="0" w:color="auto"/>
        <w:bottom w:val="none" w:sz="0" w:space="0" w:color="auto"/>
        <w:right w:val="none" w:sz="0" w:space="0" w:color="auto"/>
      </w:divBdr>
    </w:div>
    <w:div w:id="1314946580">
      <w:bodyDiv w:val="1"/>
      <w:marLeft w:val="0"/>
      <w:marRight w:val="0"/>
      <w:marTop w:val="0"/>
      <w:marBottom w:val="0"/>
      <w:divBdr>
        <w:top w:val="none" w:sz="0" w:space="0" w:color="auto"/>
        <w:left w:val="none" w:sz="0" w:space="0" w:color="auto"/>
        <w:bottom w:val="none" w:sz="0" w:space="0" w:color="auto"/>
        <w:right w:val="none" w:sz="0" w:space="0" w:color="auto"/>
      </w:divBdr>
    </w:div>
    <w:div w:id="1316034010">
      <w:bodyDiv w:val="1"/>
      <w:marLeft w:val="0"/>
      <w:marRight w:val="0"/>
      <w:marTop w:val="0"/>
      <w:marBottom w:val="0"/>
      <w:divBdr>
        <w:top w:val="none" w:sz="0" w:space="0" w:color="auto"/>
        <w:left w:val="none" w:sz="0" w:space="0" w:color="auto"/>
        <w:bottom w:val="none" w:sz="0" w:space="0" w:color="auto"/>
        <w:right w:val="none" w:sz="0" w:space="0" w:color="auto"/>
      </w:divBdr>
    </w:div>
    <w:div w:id="1316959589">
      <w:bodyDiv w:val="1"/>
      <w:marLeft w:val="0"/>
      <w:marRight w:val="0"/>
      <w:marTop w:val="0"/>
      <w:marBottom w:val="0"/>
      <w:divBdr>
        <w:top w:val="none" w:sz="0" w:space="0" w:color="auto"/>
        <w:left w:val="none" w:sz="0" w:space="0" w:color="auto"/>
        <w:bottom w:val="none" w:sz="0" w:space="0" w:color="auto"/>
        <w:right w:val="none" w:sz="0" w:space="0" w:color="auto"/>
      </w:divBdr>
    </w:div>
    <w:div w:id="1318074223">
      <w:bodyDiv w:val="1"/>
      <w:marLeft w:val="0"/>
      <w:marRight w:val="0"/>
      <w:marTop w:val="0"/>
      <w:marBottom w:val="0"/>
      <w:divBdr>
        <w:top w:val="none" w:sz="0" w:space="0" w:color="auto"/>
        <w:left w:val="none" w:sz="0" w:space="0" w:color="auto"/>
        <w:bottom w:val="none" w:sz="0" w:space="0" w:color="auto"/>
        <w:right w:val="none" w:sz="0" w:space="0" w:color="auto"/>
      </w:divBdr>
    </w:div>
    <w:div w:id="1322545239">
      <w:bodyDiv w:val="1"/>
      <w:marLeft w:val="0"/>
      <w:marRight w:val="0"/>
      <w:marTop w:val="0"/>
      <w:marBottom w:val="0"/>
      <w:divBdr>
        <w:top w:val="none" w:sz="0" w:space="0" w:color="auto"/>
        <w:left w:val="none" w:sz="0" w:space="0" w:color="auto"/>
        <w:bottom w:val="none" w:sz="0" w:space="0" w:color="auto"/>
        <w:right w:val="none" w:sz="0" w:space="0" w:color="auto"/>
      </w:divBdr>
    </w:div>
    <w:div w:id="1325933182">
      <w:bodyDiv w:val="1"/>
      <w:marLeft w:val="0"/>
      <w:marRight w:val="0"/>
      <w:marTop w:val="0"/>
      <w:marBottom w:val="0"/>
      <w:divBdr>
        <w:top w:val="none" w:sz="0" w:space="0" w:color="auto"/>
        <w:left w:val="none" w:sz="0" w:space="0" w:color="auto"/>
        <w:bottom w:val="none" w:sz="0" w:space="0" w:color="auto"/>
        <w:right w:val="none" w:sz="0" w:space="0" w:color="auto"/>
      </w:divBdr>
    </w:div>
    <w:div w:id="1335840130">
      <w:bodyDiv w:val="1"/>
      <w:marLeft w:val="0"/>
      <w:marRight w:val="0"/>
      <w:marTop w:val="0"/>
      <w:marBottom w:val="0"/>
      <w:divBdr>
        <w:top w:val="none" w:sz="0" w:space="0" w:color="auto"/>
        <w:left w:val="none" w:sz="0" w:space="0" w:color="auto"/>
        <w:bottom w:val="none" w:sz="0" w:space="0" w:color="auto"/>
        <w:right w:val="none" w:sz="0" w:space="0" w:color="auto"/>
      </w:divBdr>
    </w:div>
    <w:div w:id="1339693520">
      <w:bodyDiv w:val="1"/>
      <w:marLeft w:val="0"/>
      <w:marRight w:val="0"/>
      <w:marTop w:val="0"/>
      <w:marBottom w:val="0"/>
      <w:divBdr>
        <w:top w:val="none" w:sz="0" w:space="0" w:color="auto"/>
        <w:left w:val="none" w:sz="0" w:space="0" w:color="auto"/>
        <w:bottom w:val="none" w:sz="0" w:space="0" w:color="auto"/>
        <w:right w:val="none" w:sz="0" w:space="0" w:color="auto"/>
      </w:divBdr>
    </w:div>
    <w:div w:id="1354722831">
      <w:bodyDiv w:val="1"/>
      <w:marLeft w:val="0"/>
      <w:marRight w:val="0"/>
      <w:marTop w:val="0"/>
      <w:marBottom w:val="0"/>
      <w:divBdr>
        <w:top w:val="none" w:sz="0" w:space="0" w:color="auto"/>
        <w:left w:val="none" w:sz="0" w:space="0" w:color="auto"/>
        <w:bottom w:val="none" w:sz="0" w:space="0" w:color="auto"/>
        <w:right w:val="none" w:sz="0" w:space="0" w:color="auto"/>
      </w:divBdr>
    </w:div>
    <w:div w:id="1355232826">
      <w:bodyDiv w:val="1"/>
      <w:marLeft w:val="0"/>
      <w:marRight w:val="0"/>
      <w:marTop w:val="0"/>
      <w:marBottom w:val="0"/>
      <w:divBdr>
        <w:top w:val="none" w:sz="0" w:space="0" w:color="auto"/>
        <w:left w:val="none" w:sz="0" w:space="0" w:color="auto"/>
        <w:bottom w:val="none" w:sz="0" w:space="0" w:color="auto"/>
        <w:right w:val="none" w:sz="0" w:space="0" w:color="auto"/>
      </w:divBdr>
    </w:div>
    <w:div w:id="1355767495">
      <w:bodyDiv w:val="1"/>
      <w:marLeft w:val="0"/>
      <w:marRight w:val="0"/>
      <w:marTop w:val="0"/>
      <w:marBottom w:val="0"/>
      <w:divBdr>
        <w:top w:val="none" w:sz="0" w:space="0" w:color="auto"/>
        <w:left w:val="none" w:sz="0" w:space="0" w:color="auto"/>
        <w:bottom w:val="none" w:sz="0" w:space="0" w:color="auto"/>
        <w:right w:val="none" w:sz="0" w:space="0" w:color="auto"/>
      </w:divBdr>
    </w:div>
    <w:div w:id="1355960322">
      <w:bodyDiv w:val="1"/>
      <w:marLeft w:val="0"/>
      <w:marRight w:val="0"/>
      <w:marTop w:val="0"/>
      <w:marBottom w:val="0"/>
      <w:divBdr>
        <w:top w:val="none" w:sz="0" w:space="0" w:color="auto"/>
        <w:left w:val="none" w:sz="0" w:space="0" w:color="auto"/>
        <w:bottom w:val="none" w:sz="0" w:space="0" w:color="auto"/>
        <w:right w:val="none" w:sz="0" w:space="0" w:color="auto"/>
      </w:divBdr>
    </w:div>
    <w:div w:id="1356467858">
      <w:bodyDiv w:val="1"/>
      <w:marLeft w:val="0"/>
      <w:marRight w:val="0"/>
      <w:marTop w:val="0"/>
      <w:marBottom w:val="0"/>
      <w:divBdr>
        <w:top w:val="none" w:sz="0" w:space="0" w:color="auto"/>
        <w:left w:val="none" w:sz="0" w:space="0" w:color="auto"/>
        <w:bottom w:val="none" w:sz="0" w:space="0" w:color="auto"/>
        <w:right w:val="none" w:sz="0" w:space="0" w:color="auto"/>
      </w:divBdr>
    </w:div>
    <w:div w:id="1359819286">
      <w:bodyDiv w:val="1"/>
      <w:marLeft w:val="0"/>
      <w:marRight w:val="0"/>
      <w:marTop w:val="0"/>
      <w:marBottom w:val="0"/>
      <w:divBdr>
        <w:top w:val="none" w:sz="0" w:space="0" w:color="auto"/>
        <w:left w:val="none" w:sz="0" w:space="0" w:color="auto"/>
        <w:bottom w:val="none" w:sz="0" w:space="0" w:color="auto"/>
        <w:right w:val="none" w:sz="0" w:space="0" w:color="auto"/>
      </w:divBdr>
    </w:div>
    <w:div w:id="1369062406">
      <w:bodyDiv w:val="1"/>
      <w:marLeft w:val="0"/>
      <w:marRight w:val="0"/>
      <w:marTop w:val="0"/>
      <w:marBottom w:val="0"/>
      <w:divBdr>
        <w:top w:val="none" w:sz="0" w:space="0" w:color="auto"/>
        <w:left w:val="none" w:sz="0" w:space="0" w:color="auto"/>
        <w:bottom w:val="none" w:sz="0" w:space="0" w:color="auto"/>
        <w:right w:val="none" w:sz="0" w:space="0" w:color="auto"/>
      </w:divBdr>
    </w:div>
    <w:div w:id="1374306703">
      <w:bodyDiv w:val="1"/>
      <w:marLeft w:val="0"/>
      <w:marRight w:val="0"/>
      <w:marTop w:val="0"/>
      <w:marBottom w:val="0"/>
      <w:divBdr>
        <w:top w:val="none" w:sz="0" w:space="0" w:color="auto"/>
        <w:left w:val="none" w:sz="0" w:space="0" w:color="auto"/>
        <w:bottom w:val="none" w:sz="0" w:space="0" w:color="auto"/>
        <w:right w:val="none" w:sz="0" w:space="0" w:color="auto"/>
      </w:divBdr>
    </w:div>
    <w:div w:id="1376739143">
      <w:bodyDiv w:val="1"/>
      <w:marLeft w:val="0"/>
      <w:marRight w:val="0"/>
      <w:marTop w:val="0"/>
      <w:marBottom w:val="0"/>
      <w:divBdr>
        <w:top w:val="none" w:sz="0" w:space="0" w:color="auto"/>
        <w:left w:val="none" w:sz="0" w:space="0" w:color="auto"/>
        <w:bottom w:val="none" w:sz="0" w:space="0" w:color="auto"/>
        <w:right w:val="none" w:sz="0" w:space="0" w:color="auto"/>
      </w:divBdr>
    </w:div>
    <w:div w:id="1382437924">
      <w:bodyDiv w:val="1"/>
      <w:marLeft w:val="0"/>
      <w:marRight w:val="0"/>
      <w:marTop w:val="0"/>
      <w:marBottom w:val="0"/>
      <w:divBdr>
        <w:top w:val="none" w:sz="0" w:space="0" w:color="auto"/>
        <w:left w:val="none" w:sz="0" w:space="0" w:color="auto"/>
        <w:bottom w:val="none" w:sz="0" w:space="0" w:color="auto"/>
        <w:right w:val="none" w:sz="0" w:space="0" w:color="auto"/>
      </w:divBdr>
    </w:div>
    <w:div w:id="1391731472">
      <w:bodyDiv w:val="1"/>
      <w:marLeft w:val="0"/>
      <w:marRight w:val="0"/>
      <w:marTop w:val="0"/>
      <w:marBottom w:val="0"/>
      <w:divBdr>
        <w:top w:val="none" w:sz="0" w:space="0" w:color="auto"/>
        <w:left w:val="none" w:sz="0" w:space="0" w:color="auto"/>
        <w:bottom w:val="none" w:sz="0" w:space="0" w:color="auto"/>
        <w:right w:val="none" w:sz="0" w:space="0" w:color="auto"/>
      </w:divBdr>
    </w:div>
    <w:div w:id="1392801605">
      <w:bodyDiv w:val="1"/>
      <w:marLeft w:val="0"/>
      <w:marRight w:val="0"/>
      <w:marTop w:val="0"/>
      <w:marBottom w:val="0"/>
      <w:divBdr>
        <w:top w:val="none" w:sz="0" w:space="0" w:color="auto"/>
        <w:left w:val="none" w:sz="0" w:space="0" w:color="auto"/>
        <w:bottom w:val="none" w:sz="0" w:space="0" w:color="auto"/>
        <w:right w:val="none" w:sz="0" w:space="0" w:color="auto"/>
      </w:divBdr>
    </w:div>
    <w:div w:id="1394506931">
      <w:bodyDiv w:val="1"/>
      <w:marLeft w:val="0"/>
      <w:marRight w:val="0"/>
      <w:marTop w:val="0"/>
      <w:marBottom w:val="0"/>
      <w:divBdr>
        <w:top w:val="none" w:sz="0" w:space="0" w:color="auto"/>
        <w:left w:val="none" w:sz="0" w:space="0" w:color="auto"/>
        <w:bottom w:val="none" w:sz="0" w:space="0" w:color="auto"/>
        <w:right w:val="none" w:sz="0" w:space="0" w:color="auto"/>
      </w:divBdr>
    </w:div>
    <w:div w:id="1395201501">
      <w:bodyDiv w:val="1"/>
      <w:marLeft w:val="0"/>
      <w:marRight w:val="0"/>
      <w:marTop w:val="0"/>
      <w:marBottom w:val="0"/>
      <w:divBdr>
        <w:top w:val="none" w:sz="0" w:space="0" w:color="auto"/>
        <w:left w:val="none" w:sz="0" w:space="0" w:color="auto"/>
        <w:bottom w:val="none" w:sz="0" w:space="0" w:color="auto"/>
        <w:right w:val="none" w:sz="0" w:space="0" w:color="auto"/>
      </w:divBdr>
    </w:div>
    <w:div w:id="1398817837">
      <w:bodyDiv w:val="1"/>
      <w:marLeft w:val="0"/>
      <w:marRight w:val="0"/>
      <w:marTop w:val="0"/>
      <w:marBottom w:val="0"/>
      <w:divBdr>
        <w:top w:val="none" w:sz="0" w:space="0" w:color="auto"/>
        <w:left w:val="none" w:sz="0" w:space="0" w:color="auto"/>
        <w:bottom w:val="none" w:sz="0" w:space="0" w:color="auto"/>
        <w:right w:val="none" w:sz="0" w:space="0" w:color="auto"/>
      </w:divBdr>
    </w:div>
    <w:div w:id="1413818917">
      <w:bodyDiv w:val="1"/>
      <w:marLeft w:val="0"/>
      <w:marRight w:val="0"/>
      <w:marTop w:val="0"/>
      <w:marBottom w:val="0"/>
      <w:divBdr>
        <w:top w:val="none" w:sz="0" w:space="0" w:color="auto"/>
        <w:left w:val="none" w:sz="0" w:space="0" w:color="auto"/>
        <w:bottom w:val="none" w:sz="0" w:space="0" w:color="auto"/>
        <w:right w:val="none" w:sz="0" w:space="0" w:color="auto"/>
      </w:divBdr>
    </w:div>
    <w:div w:id="1425880688">
      <w:bodyDiv w:val="1"/>
      <w:marLeft w:val="0"/>
      <w:marRight w:val="0"/>
      <w:marTop w:val="0"/>
      <w:marBottom w:val="0"/>
      <w:divBdr>
        <w:top w:val="none" w:sz="0" w:space="0" w:color="auto"/>
        <w:left w:val="none" w:sz="0" w:space="0" w:color="auto"/>
        <w:bottom w:val="none" w:sz="0" w:space="0" w:color="auto"/>
        <w:right w:val="none" w:sz="0" w:space="0" w:color="auto"/>
      </w:divBdr>
    </w:div>
    <w:div w:id="1427068390">
      <w:bodyDiv w:val="1"/>
      <w:marLeft w:val="0"/>
      <w:marRight w:val="0"/>
      <w:marTop w:val="0"/>
      <w:marBottom w:val="0"/>
      <w:divBdr>
        <w:top w:val="none" w:sz="0" w:space="0" w:color="auto"/>
        <w:left w:val="none" w:sz="0" w:space="0" w:color="auto"/>
        <w:bottom w:val="none" w:sz="0" w:space="0" w:color="auto"/>
        <w:right w:val="none" w:sz="0" w:space="0" w:color="auto"/>
      </w:divBdr>
    </w:div>
    <w:div w:id="1431658920">
      <w:bodyDiv w:val="1"/>
      <w:marLeft w:val="0"/>
      <w:marRight w:val="0"/>
      <w:marTop w:val="0"/>
      <w:marBottom w:val="0"/>
      <w:divBdr>
        <w:top w:val="none" w:sz="0" w:space="0" w:color="auto"/>
        <w:left w:val="none" w:sz="0" w:space="0" w:color="auto"/>
        <w:bottom w:val="none" w:sz="0" w:space="0" w:color="auto"/>
        <w:right w:val="none" w:sz="0" w:space="0" w:color="auto"/>
      </w:divBdr>
    </w:div>
    <w:div w:id="1431699711">
      <w:bodyDiv w:val="1"/>
      <w:marLeft w:val="0"/>
      <w:marRight w:val="0"/>
      <w:marTop w:val="0"/>
      <w:marBottom w:val="0"/>
      <w:divBdr>
        <w:top w:val="none" w:sz="0" w:space="0" w:color="auto"/>
        <w:left w:val="none" w:sz="0" w:space="0" w:color="auto"/>
        <w:bottom w:val="none" w:sz="0" w:space="0" w:color="auto"/>
        <w:right w:val="none" w:sz="0" w:space="0" w:color="auto"/>
      </w:divBdr>
    </w:div>
    <w:div w:id="1433819630">
      <w:bodyDiv w:val="1"/>
      <w:marLeft w:val="0"/>
      <w:marRight w:val="0"/>
      <w:marTop w:val="0"/>
      <w:marBottom w:val="0"/>
      <w:divBdr>
        <w:top w:val="none" w:sz="0" w:space="0" w:color="auto"/>
        <w:left w:val="none" w:sz="0" w:space="0" w:color="auto"/>
        <w:bottom w:val="none" w:sz="0" w:space="0" w:color="auto"/>
        <w:right w:val="none" w:sz="0" w:space="0" w:color="auto"/>
      </w:divBdr>
    </w:div>
    <w:div w:id="1438869780">
      <w:bodyDiv w:val="1"/>
      <w:marLeft w:val="0"/>
      <w:marRight w:val="0"/>
      <w:marTop w:val="0"/>
      <w:marBottom w:val="0"/>
      <w:divBdr>
        <w:top w:val="none" w:sz="0" w:space="0" w:color="auto"/>
        <w:left w:val="none" w:sz="0" w:space="0" w:color="auto"/>
        <w:bottom w:val="none" w:sz="0" w:space="0" w:color="auto"/>
        <w:right w:val="none" w:sz="0" w:space="0" w:color="auto"/>
      </w:divBdr>
    </w:div>
    <w:div w:id="1441491885">
      <w:bodyDiv w:val="1"/>
      <w:marLeft w:val="0"/>
      <w:marRight w:val="0"/>
      <w:marTop w:val="0"/>
      <w:marBottom w:val="0"/>
      <w:divBdr>
        <w:top w:val="none" w:sz="0" w:space="0" w:color="auto"/>
        <w:left w:val="none" w:sz="0" w:space="0" w:color="auto"/>
        <w:bottom w:val="none" w:sz="0" w:space="0" w:color="auto"/>
        <w:right w:val="none" w:sz="0" w:space="0" w:color="auto"/>
      </w:divBdr>
    </w:div>
    <w:div w:id="1466193387">
      <w:bodyDiv w:val="1"/>
      <w:marLeft w:val="0"/>
      <w:marRight w:val="0"/>
      <w:marTop w:val="0"/>
      <w:marBottom w:val="0"/>
      <w:divBdr>
        <w:top w:val="none" w:sz="0" w:space="0" w:color="auto"/>
        <w:left w:val="none" w:sz="0" w:space="0" w:color="auto"/>
        <w:bottom w:val="none" w:sz="0" w:space="0" w:color="auto"/>
        <w:right w:val="none" w:sz="0" w:space="0" w:color="auto"/>
      </w:divBdr>
    </w:div>
    <w:div w:id="1473211688">
      <w:bodyDiv w:val="1"/>
      <w:marLeft w:val="0"/>
      <w:marRight w:val="0"/>
      <w:marTop w:val="0"/>
      <w:marBottom w:val="0"/>
      <w:divBdr>
        <w:top w:val="none" w:sz="0" w:space="0" w:color="auto"/>
        <w:left w:val="none" w:sz="0" w:space="0" w:color="auto"/>
        <w:bottom w:val="none" w:sz="0" w:space="0" w:color="auto"/>
        <w:right w:val="none" w:sz="0" w:space="0" w:color="auto"/>
      </w:divBdr>
    </w:div>
    <w:div w:id="1481538103">
      <w:bodyDiv w:val="1"/>
      <w:marLeft w:val="0"/>
      <w:marRight w:val="0"/>
      <w:marTop w:val="0"/>
      <w:marBottom w:val="0"/>
      <w:divBdr>
        <w:top w:val="none" w:sz="0" w:space="0" w:color="auto"/>
        <w:left w:val="none" w:sz="0" w:space="0" w:color="auto"/>
        <w:bottom w:val="none" w:sz="0" w:space="0" w:color="auto"/>
        <w:right w:val="none" w:sz="0" w:space="0" w:color="auto"/>
      </w:divBdr>
    </w:div>
    <w:div w:id="1484396565">
      <w:bodyDiv w:val="1"/>
      <w:marLeft w:val="0"/>
      <w:marRight w:val="0"/>
      <w:marTop w:val="0"/>
      <w:marBottom w:val="0"/>
      <w:divBdr>
        <w:top w:val="none" w:sz="0" w:space="0" w:color="auto"/>
        <w:left w:val="none" w:sz="0" w:space="0" w:color="auto"/>
        <w:bottom w:val="none" w:sz="0" w:space="0" w:color="auto"/>
        <w:right w:val="none" w:sz="0" w:space="0" w:color="auto"/>
      </w:divBdr>
    </w:div>
    <w:div w:id="1484659991">
      <w:bodyDiv w:val="1"/>
      <w:marLeft w:val="0"/>
      <w:marRight w:val="0"/>
      <w:marTop w:val="0"/>
      <w:marBottom w:val="0"/>
      <w:divBdr>
        <w:top w:val="none" w:sz="0" w:space="0" w:color="auto"/>
        <w:left w:val="none" w:sz="0" w:space="0" w:color="auto"/>
        <w:bottom w:val="none" w:sz="0" w:space="0" w:color="auto"/>
        <w:right w:val="none" w:sz="0" w:space="0" w:color="auto"/>
      </w:divBdr>
    </w:div>
    <w:div w:id="1496530160">
      <w:bodyDiv w:val="1"/>
      <w:marLeft w:val="0"/>
      <w:marRight w:val="0"/>
      <w:marTop w:val="0"/>
      <w:marBottom w:val="0"/>
      <w:divBdr>
        <w:top w:val="none" w:sz="0" w:space="0" w:color="auto"/>
        <w:left w:val="none" w:sz="0" w:space="0" w:color="auto"/>
        <w:bottom w:val="none" w:sz="0" w:space="0" w:color="auto"/>
        <w:right w:val="none" w:sz="0" w:space="0" w:color="auto"/>
      </w:divBdr>
    </w:div>
    <w:div w:id="1497113001">
      <w:bodyDiv w:val="1"/>
      <w:marLeft w:val="0"/>
      <w:marRight w:val="0"/>
      <w:marTop w:val="0"/>
      <w:marBottom w:val="0"/>
      <w:divBdr>
        <w:top w:val="none" w:sz="0" w:space="0" w:color="auto"/>
        <w:left w:val="none" w:sz="0" w:space="0" w:color="auto"/>
        <w:bottom w:val="none" w:sz="0" w:space="0" w:color="auto"/>
        <w:right w:val="none" w:sz="0" w:space="0" w:color="auto"/>
      </w:divBdr>
    </w:div>
    <w:div w:id="1506750380">
      <w:bodyDiv w:val="1"/>
      <w:marLeft w:val="0"/>
      <w:marRight w:val="0"/>
      <w:marTop w:val="0"/>
      <w:marBottom w:val="0"/>
      <w:divBdr>
        <w:top w:val="none" w:sz="0" w:space="0" w:color="auto"/>
        <w:left w:val="none" w:sz="0" w:space="0" w:color="auto"/>
        <w:bottom w:val="none" w:sz="0" w:space="0" w:color="auto"/>
        <w:right w:val="none" w:sz="0" w:space="0" w:color="auto"/>
      </w:divBdr>
    </w:div>
    <w:div w:id="1509102878">
      <w:bodyDiv w:val="1"/>
      <w:marLeft w:val="0"/>
      <w:marRight w:val="0"/>
      <w:marTop w:val="0"/>
      <w:marBottom w:val="0"/>
      <w:divBdr>
        <w:top w:val="none" w:sz="0" w:space="0" w:color="auto"/>
        <w:left w:val="none" w:sz="0" w:space="0" w:color="auto"/>
        <w:bottom w:val="none" w:sz="0" w:space="0" w:color="auto"/>
        <w:right w:val="none" w:sz="0" w:space="0" w:color="auto"/>
      </w:divBdr>
    </w:div>
    <w:div w:id="1512184281">
      <w:bodyDiv w:val="1"/>
      <w:marLeft w:val="0"/>
      <w:marRight w:val="0"/>
      <w:marTop w:val="0"/>
      <w:marBottom w:val="0"/>
      <w:divBdr>
        <w:top w:val="none" w:sz="0" w:space="0" w:color="auto"/>
        <w:left w:val="none" w:sz="0" w:space="0" w:color="auto"/>
        <w:bottom w:val="none" w:sz="0" w:space="0" w:color="auto"/>
        <w:right w:val="none" w:sz="0" w:space="0" w:color="auto"/>
      </w:divBdr>
    </w:div>
    <w:div w:id="1529685488">
      <w:bodyDiv w:val="1"/>
      <w:marLeft w:val="0"/>
      <w:marRight w:val="0"/>
      <w:marTop w:val="0"/>
      <w:marBottom w:val="0"/>
      <w:divBdr>
        <w:top w:val="none" w:sz="0" w:space="0" w:color="auto"/>
        <w:left w:val="none" w:sz="0" w:space="0" w:color="auto"/>
        <w:bottom w:val="none" w:sz="0" w:space="0" w:color="auto"/>
        <w:right w:val="none" w:sz="0" w:space="0" w:color="auto"/>
      </w:divBdr>
    </w:div>
    <w:div w:id="1530527772">
      <w:bodyDiv w:val="1"/>
      <w:marLeft w:val="0"/>
      <w:marRight w:val="0"/>
      <w:marTop w:val="0"/>
      <w:marBottom w:val="0"/>
      <w:divBdr>
        <w:top w:val="none" w:sz="0" w:space="0" w:color="auto"/>
        <w:left w:val="none" w:sz="0" w:space="0" w:color="auto"/>
        <w:bottom w:val="none" w:sz="0" w:space="0" w:color="auto"/>
        <w:right w:val="none" w:sz="0" w:space="0" w:color="auto"/>
      </w:divBdr>
    </w:div>
    <w:div w:id="1538663511">
      <w:bodyDiv w:val="1"/>
      <w:marLeft w:val="0"/>
      <w:marRight w:val="0"/>
      <w:marTop w:val="0"/>
      <w:marBottom w:val="0"/>
      <w:divBdr>
        <w:top w:val="none" w:sz="0" w:space="0" w:color="auto"/>
        <w:left w:val="none" w:sz="0" w:space="0" w:color="auto"/>
        <w:bottom w:val="none" w:sz="0" w:space="0" w:color="auto"/>
        <w:right w:val="none" w:sz="0" w:space="0" w:color="auto"/>
      </w:divBdr>
    </w:div>
    <w:div w:id="1541894892">
      <w:bodyDiv w:val="1"/>
      <w:marLeft w:val="0"/>
      <w:marRight w:val="0"/>
      <w:marTop w:val="0"/>
      <w:marBottom w:val="0"/>
      <w:divBdr>
        <w:top w:val="none" w:sz="0" w:space="0" w:color="auto"/>
        <w:left w:val="none" w:sz="0" w:space="0" w:color="auto"/>
        <w:bottom w:val="none" w:sz="0" w:space="0" w:color="auto"/>
        <w:right w:val="none" w:sz="0" w:space="0" w:color="auto"/>
      </w:divBdr>
    </w:div>
    <w:div w:id="1567255989">
      <w:bodyDiv w:val="1"/>
      <w:marLeft w:val="0"/>
      <w:marRight w:val="0"/>
      <w:marTop w:val="0"/>
      <w:marBottom w:val="0"/>
      <w:divBdr>
        <w:top w:val="none" w:sz="0" w:space="0" w:color="auto"/>
        <w:left w:val="none" w:sz="0" w:space="0" w:color="auto"/>
        <w:bottom w:val="none" w:sz="0" w:space="0" w:color="auto"/>
        <w:right w:val="none" w:sz="0" w:space="0" w:color="auto"/>
      </w:divBdr>
    </w:div>
    <w:div w:id="1576938377">
      <w:bodyDiv w:val="1"/>
      <w:marLeft w:val="0"/>
      <w:marRight w:val="0"/>
      <w:marTop w:val="0"/>
      <w:marBottom w:val="0"/>
      <w:divBdr>
        <w:top w:val="none" w:sz="0" w:space="0" w:color="auto"/>
        <w:left w:val="none" w:sz="0" w:space="0" w:color="auto"/>
        <w:bottom w:val="none" w:sz="0" w:space="0" w:color="auto"/>
        <w:right w:val="none" w:sz="0" w:space="0" w:color="auto"/>
      </w:divBdr>
    </w:div>
    <w:div w:id="1594823105">
      <w:bodyDiv w:val="1"/>
      <w:marLeft w:val="0"/>
      <w:marRight w:val="0"/>
      <w:marTop w:val="0"/>
      <w:marBottom w:val="0"/>
      <w:divBdr>
        <w:top w:val="none" w:sz="0" w:space="0" w:color="auto"/>
        <w:left w:val="none" w:sz="0" w:space="0" w:color="auto"/>
        <w:bottom w:val="none" w:sz="0" w:space="0" w:color="auto"/>
        <w:right w:val="none" w:sz="0" w:space="0" w:color="auto"/>
      </w:divBdr>
    </w:div>
    <w:div w:id="1600409783">
      <w:bodyDiv w:val="1"/>
      <w:marLeft w:val="0"/>
      <w:marRight w:val="0"/>
      <w:marTop w:val="0"/>
      <w:marBottom w:val="0"/>
      <w:divBdr>
        <w:top w:val="none" w:sz="0" w:space="0" w:color="auto"/>
        <w:left w:val="none" w:sz="0" w:space="0" w:color="auto"/>
        <w:bottom w:val="none" w:sz="0" w:space="0" w:color="auto"/>
        <w:right w:val="none" w:sz="0" w:space="0" w:color="auto"/>
      </w:divBdr>
    </w:div>
    <w:div w:id="1604417037">
      <w:bodyDiv w:val="1"/>
      <w:marLeft w:val="0"/>
      <w:marRight w:val="0"/>
      <w:marTop w:val="0"/>
      <w:marBottom w:val="0"/>
      <w:divBdr>
        <w:top w:val="none" w:sz="0" w:space="0" w:color="auto"/>
        <w:left w:val="none" w:sz="0" w:space="0" w:color="auto"/>
        <w:bottom w:val="none" w:sz="0" w:space="0" w:color="auto"/>
        <w:right w:val="none" w:sz="0" w:space="0" w:color="auto"/>
      </w:divBdr>
    </w:div>
    <w:div w:id="1608273638">
      <w:bodyDiv w:val="1"/>
      <w:marLeft w:val="0"/>
      <w:marRight w:val="0"/>
      <w:marTop w:val="0"/>
      <w:marBottom w:val="0"/>
      <w:divBdr>
        <w:top w:val="none" w:sz="0" w:space="0" w:color="auto"/>
        <w:left w:val="none" w:sz="0" w:space="0" w:color="auto"/>
        <w:bottom w:val="none" w:sz="0" w:space="0" w:color="auto"/>
        <w:right w:val="none" w:sz="0" w:space="0" w:color="auto"/>
      </w:divBdr>
    </w:div>
    <w:div w:id="1608809479">
      <w:bodyDiv w:val="1"/>
      <w:marLeft w:val="0"/>
      <w:marRight w:val="0"/>
      <w:marTop w:val="0"/>
      <w:marBottom w:val="0"/>
      <w:divBdr>
        <w:top w:val="none" w:sz="0" w:space="0" w:color="auto"/>
        <w:left w:val="none" w:sz="0" w:space="0" w:color="auto"/>
        <w:bottom w:val="none" w:sz="0" w:space="0" w:color="auto"/>
        <w:right w:val="none" w:sz="0" w:space="0" w:color="auto"/>
      </w:divBdr>
    </w:div>
    <w:div w:id="1610163324">
      <w:bodyDiv w:val="1"/>
      <w:marLeft w:val="0"/>
      <w:marRight w:val="0"/>
      <w:marTop w:val="0"/>
      <w:marBottom w:val="0"/>
      <w:divBdr>
        <w:top w:val="none" w:sz="0" w:space="0" w:color="auto"/>
        <w:left w:val="none" w:sz="0" w:space="0" w:color="auto"/>
        <w:bottom w:val="none" w:sz="0" w:space="0" w:color="auto"/>
        <w:right w:val="none" w:sz="0" w:space="0" w:color="auto"/>
      </w:divBdr>
    </w:div>
    <w:div w:id="1611358651">
      <w:bodyDiv w:val="1"/>
      <w:marLeft w:val="0"/>
      <w:marRight w:val="0"/>
      <w:marTop w:val="0"/>
      <w:marBottom w:val="0"/>
      <w:divBdr>
        <w:top w:val="none" w:sz="0" w:space="0" w:color="auto"/>
        <w:left w:val="none" w:sz="0" w:space="0" w:color="auto"/>
        <w:bottom w:val="none" w:sz="0" w:space="0" w:color="auto"/>
        <w:right w:val="none" w:sz="0" w:space="0" w:color="auto"/>
      </w:divBdr>
    </w:div>
    <w:div w:id="1614940841">
      <w:bodyDiv w:val="1"/>
      <w:marLeft w:val="0"/>
      <w:marRight w:val="0"/>
      <w:marTop w:val="0"/>
      <w:marBottom w:val="0"/>
      <w:divBdr>
        <w:top w:val="none" w:sz="0" w:space="0" w:color="auto"/>
        <w:left w:val="none" w:sz="0" w:space="0" w:color="auto"/>
        <w:bottom w:val="none" w:sz="0" w:space="0" w:color="auto"/>
        <w:right w:val="none" w:sz="0" w:space="0" w:color="auto"/>
      </w:divBdr>
    </w:div>
    <w:div w:id="1621954122">
      <w:bodyDiv w:val="1"/>
      <w:marLeft w:val="0"/>
      <w:marRight w:val="0"/>
      <w:marTop w:val="0"/>
      <w:marBottom w:val="0"/>
      <w:divBdr>
        <w:top w:val="none" w:sz="0" w:space="0" w:color="auto"/>
        <w:left w:val="none" w:sz="0" w:space="0" w:color="auto"/>
        <w:bottom w:val="none" w:sz="0" w:space="0" w:color="auto"/>
        <w:right w:val="none" w:sz="0" w:space="0" w:color="auto"/>
      </w:divBdr>
    </w:div>
    <w:div w:id="1622105855">
      <w:bodyDiv w:val="1"/>
      <w:marLeft w:val="0"/>
      <w:marRight w:val="0"/>
      <w:marTop w:val="0"/>
      <w:marBottom w:val="0"/>
      <w:divBdr>
        <w:top w:val="none" w:sz="0" w:space="0" w:color="auto"/>
        <w:left w:val="none" w:sz="0" w:space="0" w:color="auto"/>
        <w:bottom w:val="none" w:sz="0" w:space="0" w:color="auto"/>
        <w:right w:val="none" w:sz="0" w:space="0" w:color="auto"/>
      </w:divBdr>
    </w:div>
    <w:div w:id="1624114759">
      <w:bodyDiv w:val="1"/>
      <w:marLeft w:val="0"/>
      <w:marRight w:val="0"/>
      <w:marTop w:val="0"/>
      <w:marBottom w:val="0"/>
      <w:divBdr>
        <w:top w:val="none" w:sz="0" w:space="0" w:color="auto"/>
        <w:left w:val="none" w:sz="0" w:space="0" w:color="auto"/>
        <w:bottom w:val="none" w:sz="0" w:space="0" w:color="auto"/>
        <w:right w:val="none" w:sz="0" w:space="0" w:color="auto"/>
      </w:divBdr>
    </w:div>
    <w:div w:id="1625192769">
      <w:bodyDiv w:val="1"/>
      <w:marLeft w:val="0"/>
      <w:marRight w:val="0"/>
      <w:marTop w:val="0"/>
      <w:marBottom w:val="0"/>
      <w:divBdr>
        <w:top w:val="none" w:sz="0" w:space="0" w:color="auto"/>
        <w:left w:val="none" w:sz="0" w:space="0" w:color="auto"/>
        <w:bottom w:val="none" w:sz="0" w:space="0" w:color="auto"/>
        <w:right w:val="none" w:sz="0" w:space="0" w:color="auto"/>
      </w:divBdr>
    </w:div>
    <w:div w:id="1636719206">
      <w:bodyDiv w:val="1"/>
      <w:marLeft w:val="0"/>
      <w:marRight w:val="0"/>
      <w:marTop w:val="0"/>
      <w:marBottom w:val="0"/>
      <w:divBdr>
        <w:top w:val="none" w:sz="0" w:space="0" w:color="auto"/>
        <w:left w:val="none" w:sz="0" w:space="0" w:color="auto"/>
        <w:bottom w:val="none" w:sz="0" w:space="0" w:color="auto"/>
        <w:right w:val="none" w:sz="0" w:space="0" w:color="auto"/>
      </w:divBdr>
    </w:div>
    <w:div w:id="1639070059">
      <w:bodyDiv w:val="1"/>
      <w:marLeft w:val="0"/>
      <w:marRight w:val="0"/>
      <w:marTop w:val="0"/>
      <w:marBottom w:val="0"/>
      <w:divBdr>
        <w:top w:val="none" w:sz="0" w:space="0" w:color="auto"/>
        <w:left w:val="none" w:sz="0" w:space="0" w:color="auto"/>
        <w:bottom w:val="none" w:sz="0" w:space="0" w:color="auto"/>
        <w:right w:val="none" w:sz="0" w:space="0" w:color="auto"/>
      </w:divBdr>
    </w:div>
    <w:div w:id="1653485935">
      <w:bodyDiv w:val="1"/>
      <w:marLeft w:val="0"/>
      <w:marRight w:val="0"/>
      <w:marTop w:val="0"/>
      <w:marBottom w:val="0"/>
      <w:divBdr>
        <w:top w:val="none" w:sz="0" w:space="0" w:color="auto"/>
        <w:left w:val="none" w:sz="0" w:space="0" w:color="auto"/>
        <w:bottom w:val="none" w:sz="0" w:space="0" w:color="auto"/>
        <w:right w:val="none" w:sz="0" w:space="0" w:color="auto"/>
      </w:divBdr>
    </w:div>
    <w:div w:id="1660647549">
      <w:bodyDiv w:val="1"/>
      <w:marLeft w:val="0"/>
      <w:marRight w:val="0"/>
      <w:marTop w:val="0"/>
      <w:marBottom w:val="0"/>
      <w:divBdr>
        <w:top w:val="none" w:sz="0" w:space="0" w:color="auto"/>
        <w:left w:val="none" w:sz="0" w:space="0" w:color="auto"/>
        <w:bottom w:val="none" w:sz="0" w:space="0" w:color="auto"/>
        <w:right w:val="none" w:sz="0" w:space="0" w:color="auto"/>
      </w:divBdr>
    </w:div>
    <w:div w:id="1679310192">
      <w:bodyDiv w:val="1"/>
      <w:marLeft w:val="0"/>
      <w:marRight w:val="0"/>
      <w:marTop w:val="0"/>
      <w:marBottom w:val="0"/>
      <w:divBdr>
        <w:top w:val="none" w:sz="0" w:space="0" w:color="auto"/>
        <w:left w:val="none" w:sz="0" w:space="0" w:color="auto"/>
        <w:bottom w:val="none" w:sz="0" w:space="0" w:color="auto"/>
        <w:right w:val="none" w:sz="0" w:space="0" w:color="auto"/>
      </w:divBdr>
    </w:div>
    <w:div w:id="1685861314">
      <w:bodyDiv w:val="1"/>
      <w:marLeft w:val="0"/>
      <w:marRight w:val="0"/>
      <w:marTop w:val="0"/>
      <w:marBottom w:val="0"/>
      <w:divBdr>
        <w:top w:val="none" w:sz="0" w:space="0" w:color="auto"/>
        <w:left w:val="none" w:sz="0" w:space="0" w:color="auto"/>
        <w:bottom w:val="none" w:sz="0" w:space="0" w:color="auto"/>
        <w:right w:val="none" w:sz="0" w:space="0" w:color="auto"/>
      </w:divBdr>
    </w:div>
    <w:div w:id="1687364680">
      <w:bodyDiv w:val="1"/>
      <w:marLeft w:val="0"/>
      <w:marRight w:val="0"/>
      <w:marTop w:val="0"/>
      <w:marBottom w:val="0"/>
      <w:divBdr>
        <w:top w:val="none" w:sz="0" w:space="0" w:color="auto"/>
        <w:left w:val="none" w:sz="0" w:space="0" w:color="auto"/>
        <w:bottom w:val="none" w:sz="0" w:space="0" w:color="auto"/>
        <w:right w:val="none" w:sz="0" w:space="0" w:color="auto"/>
      </w:divBdr>
    </w:div>
    <w:div w:id="1689061659">
      <w:bodyDiv w:val="1"/>
      <w:marLeft w:val="0"/>
      <w:marRight w:val="0"/>
      <w:marTop w:val="0"/>
      <w:marBottom w:val="0"/>
      <w:divBdr>
        <w:top w:val="none" w:sz="0" w:space="0" w:color="auto"/>
        <w:left w:val="none" w:sz="0" w:space="0" w:color="auto"/>
        <w:bottom w:val="none" w:sz="0" w:space="0" w:color="auto"/>
        <w:right w:val="none" w:sz="0" w:space="0" w:color="auto"/>
      </w:divBdr>
    </w:div>
    <w:div w:id="1702244928">
      <w:bodyDiv w:val="1"/>
      <w:marLeft w:val="0"/>
      <w:marRight w:val="0"/>
      <w:marTop w:val="0"/>
      <w:marBottom w:val="0"/>
      <w:divBdr>
        <w:top w:val="none" w:sz="0" w:space="0" w:color="auto"/>
        <w:left w:val="none" w:sz="0" w:space="0" w:color="auto"/>
        <w:bottom w:val="none" w:sz="0" w:space="0" w:color="auto"/>
        <w:right w:val="none" w:sz="0" w:space="0" w:color="auto"/>
      </w:divBdr>
    </w:div>
    <w:div w:id="1715690155">
      <w:bodyDiv w:val="1"/>
      <w:marLeft w:val="0"/>
      <w:marRight w:val="0"/>
      <w:marTop w:val="0"/>
      <w:marBottom w:val="0"/>
      <w:divBdr>
        <w:top w:val="none" w:sz="0" w:space="0" w:color="auto"/>
        <w:left w:val="none" w:sz="0" w:space="0" w:color="auto"/>
        <w:bottom w:val="none" w:sz="0" w:space="0" w:color="auto"/>
        <w:right w:val="none" w:sz="0" w:space="0" w:color="auto"/>
      </w:divBdr>
    </w:div>
    <w:div w:id="1720788639">
      <w:bodyDiv w:val="1"/>
      <w:marLeft w:val="0"/>
      <w:marRight w:val="0"/>
      <w:marTop w:val="0"/>
      <w:marBottom w:val="0"/>
      <w:divBdr>
        <w:top w:val="none" w:sz="0" w:space="0" w:color="auto"/>
        <w:left w:val="none" w:sz="0" w:space="0" w:color="auto"/>
        <w:bottom w:val="none" w:sz="0" w:space="0" w:color="auto"/>
        <w:right w:val="none" w:sz="0" w:space="0" w:color="auto"/>
      </w:divBdr>
    </w:div>
    <w:div w:id="1727292384">
      <w:bodyDiv w:val="1"/>
      <w:marLeft w:val="0"/>
      <w:marRight w:val="0"/>
      <w:marTop w:val="0"/>
      <w:marBottom w:val="0"/>
      <w:divBdr>
        <w:top w:val="none" w:sz="0" w:space="0" w:color="auto"/>
        <w:left w:val="none" w:sz="0" w:space="0" w:color="auto"/>
        <w:bottom w:val="none" w:sz="0" w:space="0" w:color="auto"/>
        <w:right w:val="none" w:sz="0" w:space="0" w:color="auto"/>
      </w:divBdr>
    </w:div>
    <w:div w:id="1732579701">
      <w:bodyDiv w:val="1"/>
      <w:marLeft w:val="0"/>
      <w:marRight w:val="0"/>
      <w:marTop w:val="0"/>
      <w:marBottom w:val="0"/>
      <w:divBdr>
        <w:top w:val="none" w:sz="0" w:space="0" w:color="auto"/>
        <w:left w:val="none" w:sz="0" w:space="0" w:color="auto"/>
        <w:bottom w:val="none" w:sz="0" w:space="0" w:color="auto"/>
        <w:right w:val="none" w:sz="0" w:space="0" w:color="auto"/>
      </w:divBdr>
    </w:div>
    <w:div w:id="1733386586">
      <w:bodyDiv w:val="1"/>
      <w:marLeft w:val="0"/>
      <w:marRight w:val="0"/>
      <w:marTop w:val="0"/>
      <w:marBottom w:val="0"/>
      <w:divBdr>
        <w:top w:val="none" w:sz="0" w:space="0" w:color="auto"/>
        <w:left w:val="none" w:sz="0" w:space="0" w:color="auto"/>
        <w:bottom w:val="none" w:sz="0" w:space="0" w:color="auto"/>
        <w:right w:val="none" w:sz="0" w:space="0" w:color="auto"/>
      </w:divBdr>
    </w:div>
    <w:div w:id="1740135338">
      <w:bodyDiv w:val="1"/>
      <w:marLeft w:val="0"/>
      <w:marRight w:val="0"/>
      <w:marTop w:val="0"/>
      <w:marBottom w:val="0"/>
      <w:divBdr>
        <w:top w:val="none" w:sz="0" w:space="0" w:color="auto"/>
        <w:left w:val="none" w:sz="0" w:space="0" w:color="auto"/>
        <w:bottom w:val="none" w:sz="0" w:space="0" w:color="auto"/>
        <w:right w:val="none" w:sz="0" w:space="0" w:color="auto"/>
      </w:divBdr>
    </w:div>
    <w:div w:id="1753505625">
      <w:bodyDiv w:val="1"/>
      <w:marLeft w:val="0"/>
      <w:marRight w:val="0"/>
      <w:marTop w:val="0"/>
      <w:marBottom w:val="0"/>
      <w:divBdr>
        <w:top w:val="none" w:sz="0" w:space="0" w:color="auto"/>
        <w:left w:val="none" w:sz="0" w:space="0" w:color="auto"/>
        <w:bottom w:val="none" w:sz="0" w:space="0" w:color="auto"/>
        <w:right w:val="none" w:sz="0" w:space="0" w:color="auto"/>
      </w:divBdr>
    </w:div>
    <w:div w:id="1758012197">
      <w:bodyDiv w:val="1"/>
      <w:marLeft w:val="0"/>
      <w:marRight w:val="0"/>
      <w:marTop w:val="0"/>
      <w:marBottom w:val="0"/>
      <w:divBdr>
        <w:top w:val="none" w:sz="0" w:space="0" w:color="auto"/>
        <w:left w:val="none" w:sz="0" w:space="0" w:color="auto"/>
        <w:bottom w:val="none" w:sz="0" w:space="0" w:color="auto"/>
        <w:right w:val="none" w:sz="0" w:space="0" w:color="auto"/>
      </w:divBdr>
    </w:div>
    <w:div w:id="1764910961">
      <w:bodyDiv w:val="1"/>
      <w:marLeft w:val="0"/>
      <w:marRight w:val="0"/>
      <w:marTop w:val="0"/>
      <w:marBottom w:val="0"/>
      <w:divBdr>
        <w:top w:val="none" w:sz="0" w:space="0" w:color="auto"/>
        <w:left w:val="none" w:sz="0" w:space="0" w:color="auto"/>
        <w:bottom w:val="none" w:sz="0" w:space="0" w:color="auto"/>
        <w:right w:val="none" w:sz="0" w:space="0" w:color="auto"/>
      </w:divBdr>
    </w:div>
    <w:div w:id="1774857041">
      <w:bodyDiv w:val="1"/>
      <w:marLeft w:val="0"/>
      <w:marRight w:val="0"/>
      <w:marTop w:val="0"/>
      <w:marBottom w:val="0"/>
      <w:divBdr>
        <w:top w:val="none" w:sz="0" w:space="0" w:color="auto"/>
        <w:left w:val="none" w:sz="0" w:space="0" w:color="auto"/>
        <w:bottom w:val="none" w:sz="0" w:space="0" w:color="auto"/>
        <w:right w:val="none" w:sz="0" w:space="0" w:color="auto"/>
      </w:divBdr>
    </w:div>
    <w:div w:id="1775859758">
      <w:bodyDiv w:val="1"/>
      <w:marLeft w:val="0"/>
      <w:marRight w:val="0"/>
      <w:marTop w:val="0"/>
      <w:marBottom w:val="0"/>
      <w:divBdr>
        <w:top w:val="none" w:sz="0" w:space="0" w:color="auto"/>
        <w:left w:val="none" w:sz="0" w:space="0" w:color="auto"/>
        <w:bottom w:val="none" w:sz="0" w:space="0" w:color="auto"/>
        <w:right w:val="none" w:sz="0" w:space="0" w:color="auto"/>
      </w:divBdr>
    </w:div>
    <w:div w:id="1780375366">
      <w:bodyDiv w:val="1"/>
      <w:marLeft w:val="0"/>
      <w:marRight w:val="0"/>
      <w:marTop w:val="0"/>
      <w:marBottom w:val="0"/>
      <w:divBdr>
        <w:top w:val="none" w:sz="0" w:space="0" w:color="auto"/>
        <w:left w:val="none" w:sz="0" w:space="0" w:color="auto"/>
        <w:bottom w:val="none" w:sz="0" w:space="0" w:color="auto"/>
        <w:right w:val="none" w:sz="0" w:space="0" w:color="auto"/>
      </w:divBdr>
    </w:div>
    <w:div w:id="1780835574">
      <w:bodyDiv w:val="1"/>
      <w:marLeft w:val="0"/>
      <w:marRight w:val="0"/>
      <w:marTop w:val="0"/>
      <w:marBottom w:val="0"/>
      <w:divBdr>
        <w:top w:val="none" w:sz="0" w:space="0" w:color="auto"/>
        <w:left w:val="none" w:sz="0" w:space="0" w:color="auto"/>
        <w:bottom w:val="none" w:sz="0" w:space="0" w:color="auto"/>
        <w:right w:val="none" w:sz="0" w:space="0" w:color="auto"/>
      </w:divBdr>
    </w:div>
    <w:div w:id="1788156887">
      <w:bodyDiv w:val="1"/>
      <w:marLeft w:val="0"/>
      <w:marRight w:val="0"/>
      <w:marTop w:val="0"/>
      <w:marBottom w:val="0"/>
      <w:divBdr>
        <w:top w:val="none" w:sz="0" w:space="0" w:color="auto"/>
        <w:left w:val="none" w:sz="0" w:space="0" w:color="auto"/>
        <w:bottom w:val="none" w:sz="0" w:space="0" w:color="auto"/>
        <w:right w:val="none" w:sz="0" w:space="0" w:color="auto"/>
      </w:divBdr>
    </w:div>
    <w:div w:id="1795637573">
      <w:bodyDiv w:val="1"/>
      <w:marLeft w:val="0"/>
      <w:marRight w:val="0"/>
      <w:marTop w:val="0"/>
      <w:marBottom w:val="0"/>
      <w:divBdr>
        <w:top w:val="none" w:sz="0" w:space="0" w:color="auto"/>
        <w:left w:val="none" w:sz="0" w:space="0" w:color="auto"/>
        <w:bottom w:val="none" w:sz="0" w:space="0" w:color="auto"/>
        <w:right w:val="none" w:sz="0" w:space="0" w:color="auto"/>
      </w:divBdr>
    </w:div>
    <w:div w:id="1801192563">
      <w:bodyDiv w:val="1"/>
      <w:marLeft w:val="0"/>
      <w:marRight w:val="0"/>
      <w:marTop w:val="0"/>
      <w:marBottom w:val="0"/>
      <w:divBdr>
        <w:top w:val="none" w:sz="0" w:space="0" w:color="auto"/>
        <w:left w:val="none" w:sz="0" w:space="0" w:color="auto"/>
        <w:bottom w:val="none" w:sz="0" w:space="0" w:color="auto"/>
        <w:right w:val="none" w:sz="0" w:space="0" w:color="auto"/>
      </w:divBdr>
    </w:div>
    <w:div w:id="1803502081">
      <w:bodyDiv w:val="1"/>
      <w:marLeft w:val="0"/>
      <w:marRight w:val="0"/>
      <w:marTop w:val="0"/>
      <w:marBottom w:val="0"/>
      <w:divBdr>
        <w:top w:val="none" w:sz="0" w:space="0" w:color="auto"/>
        <w:left w:val="none" w:sz="0" w:space="0" w:color="auto"/>
        <w:bottom w:val="none" w:sz="0" w:space="0" w:color="auto"/>
        <w:right w:val="none" w:sz="0" w:space="0" w:color="auto"/>
      </w:divBdr>
    </w:div>
    <w:div w:id="1806583726">
      <w:bodyDiv w:val="1"/>
      <w:marLeft w:val="0"/>
      <w:marRight w:val="0"/>
      <w:marTop w:val="0"/>
      <w:marBottom w:val="0"/>
      <w:divBdr>
        <w:top w:val="none" w:sz="0" w:space="0" w:color="auto"/>
        <w:left w:val="none" w:sz="0" w:space="0" w:color="auto"/>
        <w:bottom w:val="none" w:sz="0" w:space="0" w:color="auto"/>
        <w:right w:val="none" w:sz="0" w:space="0" w:color="auto"/>
      </w:divBdr>
    </w:div>
    <w:div w:id="1812475540">
      <w:bodyDiv w:val="1"/>
      <w:marLeft w:val="0"/>
      <w:marRight w:val="0"/>
      <w:marTop w:val="0"/>
      <w:marBottom w:val="0"/>
      <w:divBdr>
        <w:top w:val="none" w:sz="0" w:space="0" w:color="auto"/>
        <w:left w:val="none" w:sz="0" w:space="0" w:color="auto"/>
        <w:bottom w:val="none" w:sz="0" w:space="0" w:color="auto"/>
        <w:right w:val="none" w:sz="0" w:space="0" w:color="auto"/>
      </w:divBdr>
    </w:div>
    <w:div w:id="1814256527">
      <w:bodyDiv w:val="1"/>
      <w:marLeft w:val="0"/>
      <w:marRight w:val="0"/>
      <w:marTop w:val="0"/>
      <w:marBottom w:val="0"/>
      <w:divBdr>
        <w:top w:val="none" w:sz="0" w:space="0" w:color="auto"/>
        <w:left w:val="none" w:sz="0" w:space="0" w:color="auto"/>
        <w:bottom w:val="none" w:sz="0" w:space="0" w:color="auto"/>
        <w:right w:val="none" w:sz="0" w:space="0" w:color="auto"/>
      </w:divBdr>
    </w:div>
    <w:div w:id="1815871567">
      <w:bodyDiv w:val="1"/>
      <w:marLeft w:val="0"/>
      <w:marRight w:val="0"/>
      <w:marTop w:val="0"/>
      <w:marBottom w:val="0"/>
      <w:divBdr>
        <w:top w:val="none" w:sz="0" w:space="0" w:color="auto"/>
        <w:left w:val="none" w:sz="0" w:space="0" w:color="auto"/>
        <w:bottom w:val="none" w:sz="0" w:space="0" w:color="auto"/>
        <w:right w:val="none" w:sz="0" w:space="0" w:color="auto"/>
      </w:divBdr>
    </w:div>
    <w:div w:id="1819690276">
      <w:bodyDiv w:val="1"/>
      <w:marLeft w:val="0"/>
      <w:marRight w:val="0"/>
      <w:marTop w:val="0"/>
      <w:marBottom w:val="0"/>
      <w:divBdr>
        <w:top w:val="none" w:sz="0" w:space="0" w:color="auto"/>
        <w:left w:val="none" w:sz="0" w:space="0" w:color="auto"/>
        <w:bottom w:val="none" w:sz="0" w:space="0" w:color="auto"/>
        <w:right w:val="none" w:sz="0" w:space="0" w:color="auto"/>
      </w:divBdr>
    </w:div>
    <w:div w:id="1822843352">
      <w:bodyDiv w:val="1"/>
      <w:marLeft w:val="0"/>
      <w:marRight w:val="0"/>
      <w:marTop w:val="0"/>
      <w:marBottom w:val="0"/>
      <w:divBdr>
        <w:top w:val="none" w:sz="0" w:space="0" w:color="auto"/>
        <w:left w:val="none" w:sz="0" w:space="0" w:color="auto"/>
        <w:bottom w:val="none" w:sz="0" w:space="0" w:color="auto"/>
        <w:right w:val="none" w:sz="0" w:space="0" w:color="auto"/>
      </w:divBdr>
    </w:div>
    <w:div w:id="1823620509">
      <w:bodyDiv w:val="1"/>
      <w:marLeft w:val="0"/>
      <w:marRight w:val="0"/>
      <w:marTop w:val="0"/>
      <w:marBottom w:val="0"/>
      <w:divBdr>
        <w:top w:val="none" w:sz="0" w:space="0" w:color="auto"/>
        <w:left w:val="none" w:sz="0" w:space="0" w:color="auto"/>
        <w:bottom w:val="none" w:sz="0" w:space="0" w:color="auto"/>
        <w:right w:val="none" w:sz="0" w:space="0" w:color="auto"/>
      </w:divBdr>
    </w:div>
    <w:div w:id="1831873012">
      <w:bodyDiv w:val="1"/>
      <w:marLeft w:val="0"/>
      <w:marRight w:val="0"/>
      <w:marTop w:val="0"/>
      <w:marBottom w:val="0"/>
      <w:divBdr>
        <w:top w:val="none" w:sz="0" w:space="0" w:color="auto"/>
        <w:left w:val="none" w:sz="0" w:space="0" w:color="auto"/>
        <w:bottom w:val="none" w:sz="0" w:space="0" w:color="auto"/>
        <w:right w:val="none" w:sz="0" w:space="0" w:color="auto"/>
      </w:divBdr>
    </w:div>
    <w:div w:id="1839615124">
      <w:bodyDiv w:val="1"/>
      <w:marLeft w:val="0"/>
      <w:marRight w:val="0"/>
      <w:marTop w:val="0"/>
      <w:marBottom w:val="0"/>
      <w:divBdr>
        <w:top w:val="none" w:sz="0" w:space="0" w:color="auto"/>
        <w:left w:val="none" w:sz="0" w:space="0" w:color="auto"/>
        <w:bottom w:val="none" w:sz="0" w:space="0" w:color="auto"/>
        <w:right w:val="none" w:sz="0" w:space="0" w:color="auto"/>
      </w:divBdr>
    </w:div>
    <w:div w:id="1840660056">
      <w:bodyDiv w:val="1"/>
      <w:marLeft w:val="0"/>
      <w:marRight w:val="0"/>
      <w:marTop w:val="0"/>
      <w:marBottom w:val="0"/>
      <w:divBdr>
        <w:top w:val="none" w:sz="0" w:space="0" w:color="auto"/>
        <w:left w:val="none" w:sz="0" w:space="0" w:color="auto"/>
        <w:bottom w:val="none" w:sz="0" w:space="0" w:color="auto"/>
        <w:right w:val="none" w:sz="0" w:space="0" w:color="auto"/>
      </w:divBdr>
    </w:div>
    <w:div w:id="1840776309">
      <w:bodyDiv w:val="1"/>
      <w:marLeft w:val="0"/>
      <w:marRight w:val="0"/>
      <w:marTop w:val="0"/>
      <w:marBottom w:val="0"/>
      <w:divBdr>
        <w:top w:val="none" w:sz="0" w:space="0" w:color="auto"/>
        <w:left w:val="none" w:sz="0" w:space="0" w:color="auto"/>
        <w:bottom w:val="none" w:sz="0" w:space="0" w:color="auto"/>
        <w:right w:val="none" w:sz="0" w:space="0" w:color="auto"/>
      </w:divBdr>
    </w:div>
    <w:div w:id="1851141747">
      <w:bodyDiv w:val="1"/>
      <w:marLeft w:val="0"/>
      <w:marRight w:val="0"/>
      <w:marTop w:val="0"/>
      <w:marBottom w:val="0"/>
      <w:divBdr>
        <w:top w:val="none" w:sz="0" w:space="0" w:color="auto"/>
        <w:left w:val="none" w:sz="0" w:space="0" w:color="auto"/>
        <w:bottom w:val="none" w:sz="0" w:space="0" w:color="auto"/>
        <w:right w:val="none" w:sz="0" w:space="0" w:color="auto"/>
      </w:divBdr>
    </w:div>
    <w:div w:id="1855849613">
      <w:bodyDiv w:val="1"/>
      <w:marLeft w:val="0"/>
      <w:marRight w:val="0"/>
      <w:marTop w:val="0"/>
      <w:marBottom w:val="0"/>
      <w:divBdr>
        <w:top w:val="none" w:sz="0" w:space="0" w:color="auto"/>
        <w:left w:val="none" w:sz="0" w:space="0" w:color="auto"/>
        <w:bottom w:val="none" w:sz="0" w:space="0" w:color="auto"/>
        <w:right w:val="none" w:sz="0" w:space="0" w:color="auto"/>
      </w:divBdr>
    </w:div>
    <w:div w:id="1859470046">
      <w:bodyDiv w:val="1"/>
      <w:marLeft w:val="0"/>
      <w:marRight w:val="0"/>
      <w:marTop w:val="0"/>
      <w:marBottom w:val="0"/>
      <w:divBdr>
        <w:top w:val="none" w:sz="0" w:space="0" w:color="auto"/>
        <w:left w:val="none" w:sz="0" w:space="0" w:color="auto"/>
        <w:bottom w:val="none" w:sz="0" w:space="0" w:color="auto"/>
        <w:right w:val="none" w:sz="0" w:space="0" w:color="auto"/>
      </w:divBdr>
    </w:div>
    <w:div w:id="1860005088">
      <w:bodyDiv w:val="1"/>
      <w:marLeft w:val="0"/>
      <w:marRight w:val="0"/>
      <w:marTop w:val="0"/>
      <w:marBottom w:val="0"/>
      <w:divBdr>
        <w:top w:val="none" w:sz="0" w:space="0" w:color="auto"/>
        <w:left w:val="none" w:sz="0" w:space="0" w:color="auto"/>
        <w:bottom w:val="none" w:sz="0" w:space="0" w:color="auto"/>
        <w:right w:val="none" w:sz="0" w:space="0" w:color="auto"/>
      </w:divBdr>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
    <w:div w:id="1871994126">
      <w:bodyDiv w:val="1"/>
      <w:marLeft w:val="0"/>
      <w:marRight w:val="0"/>
      <w:marTop w:val="0"/>
      <w:marBottom w:val="0"/>
      <w:divBdr>
        <w:top w:val="none" w:sz="0" w:space="0" w:color="auto"/>
        <w:left w:val="none" w:sz="0" w:space="0" w:color="auto"/>
        <w:bottom w:val="none" w:sz="0" w:space="0" w:color="auto"/>
        <w:right w:val="none" w:sz="0" w:space="0" w:color="auto"/>
      </w:divBdr>
    </w:div>
    <w:div w:id="1877965202">
      <w:bodyDiv w:val="1"/>
      <w:marLeft w:val="0"/>
      <w:marRight w:val="0"/>
      <w:marTop w:val="0"/>
      <w:marBottom w:val="0"/>
      <w:divBdr>
        <w:top w:val="none" w:sz="0" w:space="0" w:color="auto"/>
        <w:left w:val="none" w:sz="0" w:space="0" w:color="auto"/>
        <w:bottom w:val="none" w:sz="0" w:space="0" w:color="auto"/>
        <w:right w:val="none" w:sz="0" w:space="0" w:color="auto"/>
      </w:divBdr>
    </w:div>
    <w:div w:id="1893729847">
      <w:bodyDiv w:val="1"/>
      <w:marLeft w:val="0"/>
      <w:marRight w:val="0"/>
      <w:marTop w:val="0"/>
      <w:marBottom w:val="0"/>
      <w:divBdr>
        <w:top w:val="none" w:sz="0" w:space="0" w:color="auto"/>
        <w:left w:val="none" w:sz="0" w:space="0" w:color="auto"/>
        <w:bottom w:val="none" w:sz="0" w:space="0" w:color="auto"/>
        <w:right w:val="none" w:sz="0" w:space="0" w:color="auto"/>
      </w:divBdr>
    </w:div>
    <w:div w:id="1894540467">
      <w:bodyDiv w:val="1"/>
      <w:marLeft w:val="0"/>
      <w:marRight w:val="0"/>
      <w:marTop w:val="0"/>
      <w:marBottom w:val="0"/>
      <w:divBdr>
        <w:top w:val="none" w:sz="0" w:space="0" w:color="auto"/>
        <w:left w:val="none" w:sz="0" w:space="0" w:color="auto"/>
        <w:bottom w:val="none" w:sz="0" w:space="0" w:color="auto"/>
        <w:right w:val="none" w:sz="0" w:space="0" w:color="auto"/>
      </w:divBdr>
    </w:div>
    <w:div w:id="1894660642">
      <w:bodyDiv w:val="1"/>
      <w:marLeft w:val="0"/>
      <w:marRight w:val="0"/>
      <w:marTop w:val="0"/>
      <w:marBottom w:val="0"/>
      <w:divBdr>
        <w:top w:val="none" w:sz="0" w:space="0" w:color="auto"/>
        <w:left w:val="none" w:sz="0" w:space="0" w:color="auto"/>
        <w:bottom w:val="none" w:sz="0" w:space="0" w:color="auto"/>
        <w:right w:val="none" w:sz="0" w:space="0" w:color="auto"/>
      </w:divBdr>
    </w:div>
    <w:div w:id="1895698812">
      <w:bodyDiv w:val="1"/>
      <w:marLeft w:val="0"/>
      <w:marRight w:val="0"/>
      <w:marTop w:val="0"/>
      <w:marBottom w:val="0"/>
      <w:divBdr>
        <w:top w:val="none" w:sz="0" w:space="0" w:color="auto"/>
        <w:left w:val="none" w:sz="0" w:space="0" w:color="auto"/>
        <w:bottom w:val="none" w:sz="0" w:space="0" w:color="auto"/>
        <w:right w:val="none" w:sz="0" w:space="0" w:color="auto"/>
      </w:divBdr>
    </w:div>
    <w:div w:id="1897429612">
      <w:bodyDiv w:val="1"/>
      <w:marLeft w:val="0"/>
      <w:marRight w:val="0"/>
      <w:marTop w:val="0"/>
      <w:marBottom w:val="0"/>
      <w:divBdr>
        <w:top w:val="none" w:sz="0" w:space="0" w:color="auto"/>
        <w:left w:val="none" w:sz="0" w:space="0" w:color="auto"/>
        <w:bottom w:val="none" w:sz="0" w:space="0" w:color="auto"/>
        <w:right w:val="none" w:sz="0" w:space="0" w:color="auto"/>
      </w:divBdr>
    </w:div>
    <w:div w:id="1909143836">
      <w:bodyDiv w:val="1"/>
      <w:marLeft w:val="0"/>
      <w:marRight w:val="0"/>
      <w:marTop w:val="0"/>
      <w:marBottom w:val="0"/>
      <w:divBdr>
        <w:top w:val="none" w:sz="0" w:space="0" w:color="auto"/>
        <w:left w:val="none" w:sz="0" w:space="0" w:color="auto"/>
        <w:bottom w:val="none" w:sz="0" w:space="0" w:color="auto"/>
        <w:right w:val="none" w:sz="0" w:space="0" w:color="auto"/>
      </w:divBdr>
    </w:div>
    <w:div w:id="1909487672">
      <w:bodyDiv w:val="1"/>
      <w:marLeft w:val="0"/>
      <w:marRight w:val="0"/>
      <w:marTop w:val="0"/>
      <w:marBottom w:val="0"/>
      <w:divBdr>
        <w:top w:val="none" w:sz="0" w:space="0" w:color="auto"/>
        <w:left w:val="none" w:sz="0" w:space="0" w:color="auto"/>
        <w:bottom w:val="none" w:sz="0" w:space="0" w:color="auto"/>
        <w:right w:val="none" w:sz="0" w:space="0" w:color="auto"/>
      </w:divBdr>
    </w:div>
    <w:div w:id="1915242908">
      <w:bodyDiv w:val="1"/>
      <w:marLeft w:val="0"/>
      <w:marRight w:val="0"/>
      <w:marTop w:val="0"/>
      <w:marBottom w:val="0"/>
      <w:divBdr>
        <w:top w:val="none" w:sz="0" w:space="0" w:color="auto"/>
        <w:left w:val="none" w:sz="0" w:space="0" w:color="auto"/>
        <w:bottom w:val="none" w:sz="0" w:space="0" w:color="auto"/>
        <w:right w:val="none" w:sz="0" w:space="0" w:color="auto"/>
      </w:divBdr>
    </w:div>
    <w:div w:id="1923759278">
      <w:bodyDiv w:val="1"/>
      <w:marLeft w:val="0"/>
      <w:marRight w:val="0"/>
      <w:marTop w:val="0"/>
      <w:marBottom w:val="0"/>
      <w:divBdr>
        <w:top w:val="none" w:sz="0" w:space="0" w:color="auto"/>
        <w:left w:val="none" w:sz="0" w:space="0" w:color="auto"/>
        <w:bottom w:val="none" w:sz="0" w:space="0" w:color="auto"/>
        <w:right w:val="none" w:sz="0" w:space="0" w:color="auto"/>
      </w:divBdr>
    </w:div>
    <w:div w:id="1924222072">
      <w:bodyDiv w:val="1"/>
      <w:marLeft w:val="0"/>
      <w:marRight w:val="0"/>
      <w:marTop w:val="0"/>
      <w:marBottom w:val="0"/>
      <w:divBdr>
        <w:top w:val="none" w:sz="0" w:space="0" w:color="auto"/>
        <w:left w:val="none" w:sz="0" w:space="0" w:color="auto"/>
        <w:bottom w:val="none" w:sz="0" w:space="0" w:color="auto"/>
        <w:right w:val="none" w:sz="0" w:space="0" w:color="auto"/>
      </w:divBdr>
    </w:div>
    <w:div w:id="1943493409">
      <w:bodyDiv w:val="1"/>
      <w:marLeft w:val="0"/>
      <w:marRight w:val="0"/>
      <w:marTop w:val="0"/>
      <w:marBottom w:val="0"/>
      <w:divBdr>
        <w:top w:val="none" w:sz="0" w:space="0" w:color="auto"/>
        <w:left w:val="none" w:sz="0" w:space="0" w:color="auto"/>
        <w:bottom w:val="none" w:sz="0" w:space="0" w:color="auto"/>
        <w:right w:val="none" w:sz="0" w:space="0" w:color="auto"/>
      </w:divBdr>
    </w:div>
    <w:div w:id="1971737979">
      <w:bodyDiv w:val="1"/>
      <w:marLeft w:val="0"/>
      <w:marRight w:val="0"/>
      <w:marTop w:val="0"/>
      <w:marBottom w:val="0"/>
      <w:divBdr>
        <w:top w:val="none" w:sz="0" w:space="0" w:color="auto"/>
        <w:left w:val="none" w:sz="0" w:space="0" w:color="auto"/>
        <w:bottom w:val="none" w:sz="0" w:space="0" w:color="auto"/>
        <w:right w:val="none" w:sz="0" w:space="0" w:color="auto"/>
      </w:divBdr>
    </w:div>
    <w:div w:id="1978216114">
      <w:bodyDiv w:val="1"/>
      <w:marLeft w:val="0"/>
      <w:marRight w:val="0"/>
      <w:marTop w:val="0"/>
      <w:marBottom w:val="0"/>
      <w:divBdr>
        <w:top w:val="none" w:sz="0" w:space="0" w:color="auto"/>
        <w:left w:val="none" w:sz="0" w:space="0" w:color="auto"/>
        <w:bottom w:val="none" w:sz="0" w:space="0" w:color="auto"/>
        <w:right w:val="none" w:sz="0" w:space="0" w:color="auto"/>
      </w:divBdr>
    </w:div>
    <w:div w:id="1981957775">
      <w:bodyDiv w:val="1"/>
      <w:marLeft w:val="0"/>
      <w:marRight w:val="0"/>
      <w:marTop w:val="0"/>
      <w:marBottom w:val="0"/>
      <w:divBdr>
        <w:top w:val="none" w:sz="0" w:space="0" w:color="auto"/>
        <w:left w:val="none" w:sz="0" w:space="0" w:color="auto"/>
        <w:bottom w:val="none" w:sz="0" w:space="0" w:color="auto"/>
        <w:right w:val="none" w:sz="0" w:space="0" w:color="auto"/>
      </w:divBdr>
    </w:div>
    <w:div w:id="1992828224">
      <w:bodyDiv w:val="1"/>
      <w:marLeft w:val="0"/>
      <w:marRight w:val="0"/>
      <w:marTop w:val="0"/>
      <w:marBottom w:val="0"/>
      <w:divBdr>
        <w:top w:val="none" w:sz="0" w:space="0" w:color="auto"/>
        <w:left w:val="none" w:sz="0" w:space="0" w:color="auto"/>
        <w:bottom w:val="none" w:sz="0" w:space="0" w:color="auto"/>
        <w:right w:val="none" w:sz="0" w:space="0" w:color="auto"/>
      </w:divBdr>
    </w:div>
    <w:div w:id="1998872631">
      <w:bodyDiv w:val="1"/>
      <w:marLeft w:val="0"/>
      <w:marRight w:val="0"/>
      <w:marTop w:val="0"/>
      <w:marBottom w:val="0"/>
      <w:divBdr>
        <w:top w:val="none" w:sz="0" w:space="0" w:color="auto"/>
        <w:left w:val="none" w:sz="0" w:space="0" w:color="auto"/>
        <w:bottom w:val="none" w:sz="0" w:space="0" w:color="auto"/>
        <w:right w:val="none" w:sz="0" w:space="0" w:color="auto"/>
      </w:divBdr>
    </w:div>
    <w:div w:id="2006394401">
      <w:bodyDiv w:val="1"/>
      <w:marLeft w:val="0"/>
      <w:marRight w:val="0"/>
      <w:marTop w:val="0"/>
      <w:marBottom w:val="0"/>
      <w:divBdr>
        <w:top w:val="none" w:sz="0" w:space="0" w:color="auto"/>
        <w:left w:val="none" w:sz="0" w:space="0" w:color="auto"/>
        <w:bottom w:val="none" w:sz="0" w:space="0" w:color="auto"/>
        <w:right w:val="none" w:sz="0" w:space="0" w:color="auto"/>
      </w:divBdr>
    </w:div>
    <w:div w:id="2013681730">
      <w:bodyDiv w:val="1"/>
      <w:marLeft w:val="0"/>
      <w:marRight w:val="0"/>
      <w:marTop w:val="0"/>
      <w:marBottom w:val="0"/>
      <w:divBdr>
        <w:top w:val="none" w:sz="0" w:space="0" w:color="auto"/>
        <w:left w:val="none" w:sz="0" w:space="0" w:color="auto"/>
        <w:bottom w:val="none" w:sz="0" w:space="0" w:color="auto"/>
        <w:right w:val="none" w:sz="0" w:space="0" w:color="auto"/>
      </w:divBdr>
    </w:div>
    <w:div w:id="2029333058">
      <w:bodyDiv w:val="1"/>
      <w:marLeft w:val="0"/>
      <w:marRight w:val="0"/>
      <w:marTop w:val="0"/>
      <w:marBottom w:val="0"/>
      <w:divBdr>
        <w:top w:val="none" w:sz="0" w:space="0" w:color="auto"/>
        <w:left w:val="none" w:sz="0" w:space="0" w:color="auto"/>
        <w:bottom w:val="none" w:sz="0" w:space="0" w:color="auto"/>
        <w:right w:val="none" w:sz="0" w:space="0" w:color="auto"/>
      </w:divBdr>
    </w:div>
    <w:div w:id="2032225203">
      <w:bodyDiv w:val="1"/>
      <w:marLeft w:val="0"/>
      <w:marRight w:val="0"/>
      <w:marTop w:val="0"/>
      <w:marBottom w:val="0"/>
      <w:divBdr>
        <w:top w:val="none" w:sz="0" w:space="0" w:color="auto"/>
        <w:left w:val="none" w:sz="0" w:space="0" w:color="auto"/>
        <w:bottom w:val="none" w:sz="0" w:space="0" w:color="auto"/>
        <w:right w:val="none" w:sz="0" w:space="0" w:color="auto"/>
      </w:divBdr>
    </w:div>
    <w:div w:id="2045976876">
      <w:bodyDiv w:val="1"/>
      <w:marLeft w:val="0"/>
      <w:marRight w:val="0"/>
      <w:marTop w:val="0"/>
      <w:marBottom w:val="0"/>
      <w:divBdr>
        <w:top w:val="none" w:sz="0" w:space="0" w:color="auto"/>
        <w:left w:val="none" w:sz="0" w:space="0" w:color="auto"/>
        <w:bottom w:val="none" w:sz="0" w:space="0" w:color="auto"/>
        <w:right w:val="none" w:sz="0" w:space="0" w:color="auto"/>
      </w:divBdr>
    </w:div>
    <w:div w:id="2049599370">
      <w:bodyDiv w:val="1"/>
      <w:marLeft w:val="0"/>
      <w:marRight w:val="0"/>
      <w:marTop w:val="0"/>
      <w:marBottom w:val="0"/>
      <w:divBdr>
        <w:top w:val="none" w:sz="0" w:space="0" w:color="auto"/>
        <w:left w:val="none" w:sz="0" w:space="0" w:color="auto"/>
        <w:bottom w:val="none" w:sz="0" w:space="0" w:color="auto"/>
        <w:right w:val="none" w:sz="0" w:space="0" w:color="auto"/>
      </w:divBdr>
    </w:div>
    <w:div w:id="2051029894">
      <w:bodyDiv w:val="1"/>
      <w:marLeft w:val="0"/>
      <w:marRight w:val="0"/>
      <w:marTop w:val="0"/>
      <w:marBottom w:val="0"/>
      <w:divBdr>
        <w:top w:val="none" w:sz="0" w:space="0" w:color="auto"/>
        <w:left w:val="none" w:sz="0" w:space="0" w:color="auto"/>
        <w:bottom w:val="none" w:sz="0" w:space="0" w:color="auto"/>
        <w:right w:val="none" w:sz="0" w:space="0" w:color="auto"/>
      </w:divBdr>
    </w:div>
    <w:div w:id="2060668425">
      <w:bodyDiv w:val="1"/>
      <w:marLeft w:val="0"/>
      <w:marRight w:val="0"/>
      <w:marTop w:val="0"/>
      <w:marBottom w:val="0"/>
      <w:divBdr>
        <w:top w:val="none" w:sz="0" w:space="0" w:color="auto"/>
        <w:left w:val="none" w:sz="0" w:space="0" w:color="auto"/>
        <w:bottom w:val="none" w:sz="0" w:space="0" w:color="auto"/>
        <w:right w:val="none" w:sz="0" w:space="0" w:color="auto"/>
      </w:divBdr>
    </w:div>
    <w:div w:id="2065912119">
      <w:bodyDiv w:val="1"/>
      <w:marLeft w:val="0"/>
      <w:marRight w:val="0"/>
      <w:marTop w:val="0"/>
      <w:marBottom w:val="0"/>
      <w:divBdr>
        <w:top w:val="none" w:sz="0" w:space="0" w:color="auto"/>
        <w:left w:val="none" w:sz="0" w:space="0" w:color="auto"/>
        <w:bottom w:val="none" w:sz="0" w:space="0" w:color="auto"/>
        <w:right w:val="none" w:sz="0" w:space="0" w:color="auto"/>
      </w:divBdr>
    </w:div>
    <w:div w:id="2071228211">
      <w:bodyDiv w:val="1"/>
      <w:marLeft w:val="0"/>
      <w:marRight w:val="0"/>
      <w:marTop w:val="0"/>
      <w:marBottom w:val="0"/>
      <w:divBdr>
        <w:top w:val="none" w:sz="0" w:space="0" w:color="auto"/>
        <w:left w:val="none" w:sz="0" w:space="0" w:color="auto"/>
        <w:bottom w:val="none" w:sz="0" w:space="0" w:color="auto"/>
        <w:right w:val="none" w:sz="0" w:space="0" w:color="auto"/>
      </w:divBdr>
    </w:div>
    <w:div w:id="2071690145">
      <w:bodyDiv w:val="1"/>
      <w:marLeft w:val="0"/>
      <w:marRight w:val="0"/>
      <w:marTop w:val="0"/>
      <w:marBottom w:val="0"/>
      <w:divBdr>
        <w:top w:val="none" w:sz="0" w:space="0" w:color="auto"/>
        <w:left w:val="none" w:sz="0" w:space="0" w:color="auto"/>
        <w:bottom w:val="none" w:sz="0" w:space="0" w:color="auto"/>
        <w:right w:val="none" w:sz="0" w:space="0" w:color="auto"/>
      </w:divBdr>
    </w:div>
    <w:div w:id="2072192779">
      <w:bodyDiv w:val="1"/>
      <w:marLeft w:val="0"/>
      <w:marRight w:val="0"/>
      <w:marTop w:val="0"/>
      <w:marBottom w:val="0"/>
      <w:divBdr>
        <w:top w:val="none" w:sz="0" w:space="0" w:color="auto"/>
        <w:left w:val="none" w:sz="0" w:space="0" w:color="auto"/>
        <w:bottom w:val="none" w:sz="0" w:space="0" w:color="auto"/>
        <w:right w:val="none" w:sz="0" w:space="0" w:color="auto"/>
      </w:divBdr>
    </w:div>
    <w:div w:id="2073700260">
      <w:bodyDiv w:val="1"/>
      <w:marLeft w:val="0"/>
      <w:marRight w:val="0"/>
      <w:marTop w:val="0"/>
      <w:marBottom w:val="0"/>
      <w:divBdr>
        <w:top w:val="none" w:sz="0" w:space="0" w:color="auto"/>
        <w:left w:val="none" w:sz="0" w:space="0" w:color="auto"/>
        <w:bottom w:val="none" w:sz="0" w:space="0" w:color="auto"/>
        <w:right w:val="none" w:sz="0" w:space="0" w:color="auto"/>
      </w:divBdr>
    </w:div>
    <w:div w:id="2085490870">
      <w:bodyDiv w:val="1"/>
      <w:marLeft w:val="0"/>
      <w:marRight w:val="0"/>
      <w:marTop w:val="0"/>
      <w:marBottom w:val="0"/>
      <w:divBdr>
        <w:top w:val="none" w:sz="0" w:space="0" w:color="auto"/>
        <w:left w:val="none" w:sz="0" w:space="0" w:color="auto"/>
        <w:bottom w:val="none" w:sz="0" w:space="0" w:color="auto"/>
        <w:right w:val="none" w:sz="0" w:space="0" w:color="auto"/>
      </w:divBdr>
    </w:div>
    <w:div w:id="2086415170">
      <w:bodyDiv w:val="1"/>
      <w:marLeft w:val="0"/>
      <w:marRight w:val="0"/>
      <w:marTop w:val="0"/>
      <w:marBottom w:val="0"/>
      <w:divBdr>
        <w:top w:val="none" w:sz="0" w:space="0" w:color="auto"/>
        <w:left w:val="none" w:sz="0" w:space="0" w:color="auto"/>
        <w:bottom w:val="none" w:sz="0" w:space="0" w:color="auto"/>
        <w:right w:val="none" w:sz="0" w:space="0" w:color="auto"/>
      </w:divBdr>
    </w:div>
    <w:div w:id="2104495355">
      <w:bodyDiv w:val="1"/>
      <w:marLeft w:val="0"/>
      <w:marRight w:val="0"/>
      <w:marTop w:val="0"/>
      <w:marBottom w:val="0"/>
      <w:divBdr>
        <w:top w:val="none" w:sz="0" w:space="0" w:color="auto"/>
        <w:left w:val="none" w:sz="0" w:space="0" w:color="auto"/>
        <w:bottom w:val="none" w:sz="0" w:space="0" w:color="auto"/>
        <w:right w:val="none" w:sz="0" w:space="0" w:color="auto"/>
      </w:divBdr>
    </w:div>
    <w:div w:id="2134400203">
      <w:bodyDiv w:val="1"/>
      <w:marLeft w:val="0"/>
      <w:marRight w:val="0"/>
      <w:marTop w:val="0"/>
      <w:marBottom w:val="0"/>
      <w:divBdr>
        <w:top w:val="none" w:sz="0" w:space="0" w:color="auto"/>
        <w:left w:val="none" w:sz="0" w:space="0" w:color="auto"/>
        <w:bottom w:val="none" w:sz="0" w:space="0" w:color="auto"/>
        <w:right w:val="none" w:sz="0" w:space="0" w:color="auto"/>
      </w:divBdr>
    </w:div>
    <w:div w:id="2137092524">
      <w:bodyDiv w:val="1"/>
      <w:marLeft w:val="0"/>
      <w:marRight w:val="0"/>
      <w:marTop w:val="0"/>
      <w:marBottom w:val="0"/>
      <w:divBdr>
        <w:top w:val="none" w:sz="0" w:space="0" w:color="auto"/>
        <w:left w:val="none" w:sz="0" w:space="0" w:color="auto"/>
        <w:bottom w:val="none" w:sz="0" w:space="0" w:color="auto"/>
        <w:right w:val="none" w:sz="0" w:space="0" w:color="auto"/>
      </w:divBdr>
    </w:div>
    <w:div w:id="2139101658">
      <w:bodyDiv w:val="1"/>
      <w:marLeft w:val="0"/>
      <w:marRight w:val="0"/>
      <w:marTop w:val="0"/>
      <w:marBottom w:val="0"/>
      <w:divBdr>
        <w:top w:val="none" w:sz="0" w:space="0" w:color="auto"/>
        <w:left w:val="none" w:sz="0" w:space="0" w:color="auto"/>
        <w:bottom w:val="none" w:sz="0" w:space="0" w:color="auto"/>
        <w:right w:val="none" w:sz="0" w:space="0" w:color="auto"/>
      </w:divBdr>
    </w:div>
    <w:div w:id="214094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chart" Target="charts/chart6.xml"/><Relationship Id="rId47" Type="http://schemas.openxmlformats.org/officeDocument/2006/relationships/chart" Target="charts/chart13.xml"/><Relationship Id="rId50" Type="http://schemas.openxmlformats.org/officeDocument/2006/relationships/image" Target="media/image17.png"/><Relationship Id="rId55" Type="http://schemas.openxmlformats.org/officeDocument/2006/relationships/image" Target="media/image23.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1.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chart" Target="charts/chart4.xml"/><Relationship Id="rId37" Type="http://schemas.openxmlformats.org/officeDocument/2006/relationships/chart" Target="charts/chart9.xml"/><Relationship Id="rId40" Type="http://schemas.microsoft.com/office/2014/relationships/chartEx" Target="charts/chartEx1.xml"/><Relationship Id="rId45" Type="http://schemas.openxmlformats.org/officeDocument/2006/relationships/image" Target="media/image21.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www.facebook.com/UWVnl/"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chart" Target="charts/chart7.xml"/><Relationship Id="rId48" Type="http://schemas.openxmlformats.org/officeDocument/2006/relationships/chart" Target="charts/chart14.xml"/><Relationship Id="rId56"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chart" Target="charts/chart12.xml"/><Relationship Id="rId59" Type="http://schemas.openxmlformats.org/officeDocument/2006/relationships/hyperlink" Target="https://www.linkedin.com/company/uwv" TargetMode="External"/><Relationship Id="rId67" Type="http://schemas.openxmlformats.org/officeDocument/2006/relationships/header" Target="header2.xml"/><Relationship Id="rId20" Type="http://schemas.openxmlformats.org/officeDocument/2006/relationships/image" Target="media/image8.png"/><Relationship Id="rId54" Type="http://schemas.openxmlformats.org/officeDocument/2006/relationships/image" Target="media/image22.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8.xml"/><Relationship Id="rId49" Type="http://schemas.openxmlformats.org/officeDocument/2006/relationships/chart" Target="charts/chart15.xml"/><Relationship Id="rId57" Type="http://schemas.openxmlformats.org/officeDocument/2006/relationships/hyperlink" Target="https://twitter.com/UWVnl" TargetMode="External"/><Relationship Id="rId10" Type="http://schemas.openxmlformats.org/officeDocument/2006/relationships/webSettings" Target="webSettings.xml"/><Relationship Id="rId31" Type="http://schemas.openxmlformats.org/officeDocument/2006/relationships/chart" Target="charts/chart3.xml"/><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chart" Target="charts/chart1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t119\AppData\Local\Microsoft\Windows\INetCache\IE\1MNK2C98\UWV_Kennisrapport_Referentie_UWV_Blauw_1.0.dot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AVSERVER\Gedeeld\2018\UWV\2018.135_herzieningKennissjablonen\Staand\RUW_UWV_Kennis_Grafieken_Blauw_1.5.9.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13.xml"/></Relationships>
</file>

<file path=word/charts/_rels/chart13.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14.xml"/></Relationships>
</file>

<file path=word/charts/_rels/chart14.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15.xml"/></Relationships>
</file>

<file path=word/charts/_rels/chart15.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16.xml"/></Relationships>
</file>

<file path=word/charts/_rels/chart2.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AVSERVER\Gedeeld\2018\UWV\2018.135_herzieningKennissjablonen\UWV_Kennis_Blauw_Staand_20190214\UWV_Kennis_Grafieken_2.0.2.xlsx" TargetMode="External"/><Relationship Id="rId1" Type="http://schemas.openxmlformats.org/officeDocument/2006/relationships/themeOverride" Target="../theme/themeOverride9.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AVSERVER\Gedeeld\2018\UWV\2018.135_herzieningKennissjablonen\Staand\RUW_UWV_Kennis_Grafieken_Blauw_1.5.9.xlsx" TargetMode="External"/><Relationship Id="rId4" Type="http://schemas.openxmlformats.org/officeDocument/2006/relationships/themeOverride" Target="../theme/themeOverride1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301"/>
          <c:h val="0.62701226309921965"/>
        </c:manualLayout>
      </c:layout>
      <c:barChart>
        <c:barDir val="bar"/>
        <c:grouping val="stacked"/>
        <c:varyColors val="1"/>
        <c:ser>
          <c:idx val="0"/>
          <c:order val="0"/>
          <c:tx>
            <c:strRef>
              <c:f>'19 Gestapeld C+D 2col'!$R$4</c:f>
              <c:strCache>
                <c:ptCount val="1"/>
                <c:pt idx="0">
                  <c:v>Series 1</c:v>
                </c:pt>
              </c:strCache>
            </c:strRef>
          </c:tx>
          <c:spPr>
            <a:solidFill>
              <a:srgbClr val="0078D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2col'!$S$4:$Y$4</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0-F4E3-4669-B7BC-31F079271314}"/>
            </c:ext>
          </c:extLst>
        </c:ser>
        <c:ser>
          <c:idx val="1"/>
          <c:order val="1"/>
          <c:tx>
            <c:strRef>
              <c:f>'19 Gestapeld C+D 2col'!$R$5</c:f>
              <c:strCache>
                <c:ptCount val="1"/>
                <c:pt idx="0">
                  <c:v>Series 2</c:v>
                </c:pt>
              </c:strCache>
            </c:strRef>
          </c:tx>
          <c:spPr>
            <a:solidFill>
              <a:srgbClr val="00328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2col'!$S$5:$Y$5</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1-F4E3-4669-B7BC-31F079271314}"/>
            </c:ext>
          </c:extLst>
        </c:ser>
        <c:ser>
          <c:idx val="2"/>
          <c:order val="2"/>
          <c:tx>
            <c:strRef>
              <c:f>'19 Gestapeld C+D 2col'!$R$6</c:f>
              <c:strCache>
                <c:ptCount val="1"/>
                <c:pt idx="0">
                  <c:v>Series 3</c:v>
                </c:pt>
              </c:strCache>
            </c:strRef>
          </c:tx>
          <c:spPr>
            <a:solidFill>
              <a:srgbClr val="C4D6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2col'!$S$6:$Y$6</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2-F4E3-4669-B7BC-31F079271314}"/>
            </c:ext>
          </c:extLst>
        </c:ser>
        <c:ser>
          <c:idx val="3"/>
          <c:order val="3"/>
          <c:tx>
            <c:strRef>
              <c:f>'19 Gestapeld C+D 2col'!$R$7</c:f>
              <c:strCache>
                <c:ptCount val="1"/>
                <c:pt idx="0">
                  <c:v>Series 4</c:v>
                </c:pt>
              </c:strCache>
            </c:strRef>
          </c:tx>
          <c:spPr>
            <a:solidFill>
              <a:srgbClr val="BE0028"/>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2col'!$S$7:$Y$7</c:f>
              <c:numCache>
                <c:formatCode>General</c:formatCode>
                <c:ptCount val="7"/>
                <c:pt idx="0">
                  <c:v>8</c:v>
                </c:pt>
                <c:pt idx="1">
                  <c:v>10</c:v>
                </c:pt>
                <c:pt idx="2">
                  <c:v>12</c:v>
                </c:pt>
                <c:pt idx="3">
                  <c:v>14</c:v>
                </c:pt>
                <c:pt idx="4">
                  <c:v>16</c:v>
                </c:pt>
                <c:pt idx="5">
                  <c:v>18</c:v>
                </c:pt>
                <c:pt idx="6">
                  <c:v>16</c:v>
                </c:pt>
              </c:numCache>
            </c:numRef>
          </c:val>
          <c:extLst>
            <c:ext xmlns:c16="http://schemas.microsoft.com/office/drawing/2014/chart" uri="{C3380CC4-5D6E-409C-BE32-E72D297353CC}">
              <c16:uniqueId val="{00000003-F4E3-4669-B7BC-31F079271314}"/>
            </c:ext>
          </c:extLst>
        </c:ser>
        <c:ser>
          <c:idx val="4"/>
          <c:order val="4"/>
          <c:tx>
            <c:strRef>
              <c:f>'19 Gestapeld C+D 2col'!$R$8</c:f>
              <c:strCache>
                <c:ptCount val="1"/>
                <c:pt idx="0">
                  <c:v>Series 5</c:v>
                </c:pt>
              </c:strCache>
            </c:strRef>
          </c:tx>
          <c:spPr>
            <a:solidFill>
              <a:srgbClr val="F08C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2col'!$S$8:$Y$8</c:f>
              <c:numCache>
                <c:formatCode>General</c:formatCode>
                <c:ptCount val="7"/>
                <c:pt idx="0">
                  <c:v>6</c:v>
                </c:pt>
                <c:pt idx="1">
                  <c:v>8</c:v>
                </c:pt>
                <c:pt idx="2">
                  <c:v>10</c:v>
                </c:pt>
                <c:pt idx="3">
                  <c:v>12</c:v>
                </c:pt>
                <c:pt idx="4">
                  <c:v>14</c:v>
                </c:pt>
                <c:pt idx="5">
                  <c:v>16</c:v>
                </c:pt>
                <c:pt idx="6">
                  <c:v>14</c:v>
                </c:pt>
              </c:numCache>
            </c:numRef>
          </c:val>
          <c:extLst>
            <c:ext xmlns:c16="http://schemas.microsoft.com/office/drawing/2014/chart" uri="{C3380CC4-5D6E-409C-BE32-E72D297353CC}">
              <c16:uniqueId val="{00000004-F4E3-4669-B7BC-31F079271314}"/>
            </c:ext>
          </c:extLst>
        </c:ser>
        <c:ser>
          <c:idx val="5"/>
          <c:order val="5"/>
          <c:tx>
            <c:strRef>
              <c:f>'19 Gestapeld C+D 2col'!$R$9</c:f>
              <c:strCache>
                <c:ptCount val="1"/>
                <c:pt idx="0">
                  <c:v>Series 6</c:v>
                </c:pt>
              </c:strCache>
            </c:strRef>
          </c:tx>
          <c:spPr>
            <a:solidFill>
              <a:srgbClr val="687A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2col'!$S$9:$Y$9</c:f>
              <c:numCache>
                <c:formatCode>General</c:formatCode>
                <c:ptCount val="7"/>
                <c:pt idx="0">
                  <c:v>4</c:v>
                </c:pt>
                <c:pt idx="1">
                  <c:v>6</c:v>
                </c:pt>
                <c:pt idx="2">
                  <c:v>8</c:v>
                </c:pt>
                <c:pt idx="3">
                  <c:v>10</c:v>
                </c:pt>
                <c:pt idx="4">
                  <c:v>12</c:v>
                </c:pt>
                <c:pt idx="5">
                  <c:v>14</c:v>
                </c:pt>
                <c:pt idx="6">
                  <c:v>6</c:v>
                </c:pt>
              </c:numCache>
            </c:numRef>
          </c:val>
          <c:extLst>
            <c:ext xmlns:c16="http://schemas.microsoft.com/office/drawing/2014/chart" uri="{C3380CC4-5D6E-409C-BE32-E72D297353CC}">
              <c16:uniqueId val="{00000005-F4E3-4669-B7BC-31F079271314}"/>
            </c:ext>
          </c:extLst>
        </c:ser>
        <c:ser>
          <c:idx val="6"/>
          <c:order val="6"/>
          <c:tx>
            <c:strRef>
              <c:f>'19 Gestapeld C+D 2col'!$R$10</c:f>
              <c:strCache>
                <c:ptCount val="1"/>
                <c:pt idx="0">
                  <c:v>Series 7</c:v>
                </c:pt>
              </c:strCache>
            </c:strRef>
          </c:tx>
          <c:spPr>
            <a:solidFill>
              <a:srgbClr val="B9E2FF"/>
            </a:solidFill>
          </c:spPr>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2col'!$S$10:$Y$10</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6-F4E3-4669-B7BC-31F079271314}"/>
            </c:ext>
          </c:extLst>
        </c:ser>
        <c:ser>
          <c:idx val="7"/>
          <c:order val="7"/>
          <c:tx>
            <c:strRef>
              <c:f>'19 Gestapeld C+D 2col'!$R$11</c:f>
              <c:strCache>
                <c:ptCount val="1"/>
                <c:pt idx="0">
                  <c:v>Series 8</c:v>
                </c:pt>
              </c:strCache>
            </c:strRef>
          </c:tx>
          <c:spPr>
            <a:solidFill>
              <a:srgbClr val="999999"/>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2col'!$S$11:$Y$11</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7-F4E3-4669-B7BC-31F079271314}"/>
            </c:ext>
          </c:extLst>
        </c:ser>
        <c:ser>
          <c:idx val="8"/>
          <c:order val="8"/>
          <c:tx>
            <c:strRef>
              <c:f>'19 Gestapeld C+D 2col'!$R$12</c:f>
              <c:strCache>
                <c:ptCount val="1"/>
                <c:pt idx="0">
                  <c:v>Series 9</c:v>
                </c:pt>
              </c:strCache>
            </c:strRef>
          </c:tx>
          <c:spPr>
            <a:solidFill>
              <a:srgbClr val="444444"/>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2col'!$S$3:$Y$3</c:f>
              <c:numCache>
                <c:formatCode>General</c:formatCode>
                <c:ptCount val="7"/>
                <c:pt idx="0">
                  <c:v>2014</c:v>
                </c:pt>
                <c:pt idx="1">
                  <c:v>2015</c:v>
                </c:pt>
                <c:pt idx="2">
                  <c:v>2016</c:v>
                </c:pt>
                <c:pt idx="3">
                  <c:v>2017</c:v>
                </c:pt>
                <c:pt idx="4">
                  <c:v>2018</c:v>
                </c:pt>
                <c:pt idx="5">
                  <c:v>2019</c:v>
                </c:pt>
                <c:pt idx="6">
                  <c:v>2020</c:v>
                </c:pt>
              </c:numCache>
            </c:numRef>
          </c:cat>
          <c:val>
            <c:numRef>
              <c:f>'19 Gestapeld C+D 2col'!$S$12:$Y$12</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8-F4E3-4669-B7BC-31F079271314}"/>
            </c:ext>
          </c:extLst>
        </c:ser>
        <c:dLbls>
          <c:dLblPos val="ctr"/>
          <c:showLegendKey val="0"/>
          <c:showVal val="1"/>
          <c:showCatName val="0"/>
          <c:showSerName val="0"/>
          <c:showPercent val="0"/>
          <c:showBubbleSize val="0"/>
        </c:dLbls>
        <c:gapWidth val="100"/>
        <c:overlap val="100"/>
        <c:axId val="871108400"/>
        <c:axId val="871106224"/>
      </c:barChart>
      <c:catAx>
        <c:axId val="871108400"/>
        <c:scaling>
          <c:orientation val="minMax"/>
        </c:scaling>
        <c:delete val="0"/>
        <c:axPos val="l"/>
        <c:numFmt formatCode="General" sourceLinked="1"/>
        <c:majorTickMark val="none"/>
        <c:minorTickMark val="none"/>
        <c:tickLblPos val="low"/>
        <c:spPr>
          <a:ln w="6350">
            <a:solidFill>
              <a:srgbClr val="000000"/>
            </a:solidFill>
          </a:ln>
        </c:spPr>
        <c:crossAx val="871106224"/>
        <c:crosses val="autoZero"/>
        <c:auto val="1"/>
        <c:lblAlgn val="ctr"/>
        <c:lblOffset val="100"/>
        <c:tickLblSkip val="1"/>
        <c:noMultiLvlLbl val="0"/>
      </c:catAx>
      <c:valAx>
        <c:axId val="871106224"/>
        <c:scaling>
          <c:orientation val="minMax"/>
        </c:scaling>
        <c:delete val="0"/>
        <c:axPos val="b"/>
        <c:majorGridlines>
          <c:spPr>
            <a:ln w="6350">
              <a:solidFill>
                <a:srgbClr val="CCCCCC"/>
              </a:solidFill>
            </a:ln>
          </c:spPr>
        </c:majorGridlines>
        <c:numFmt formatCode="General" sourceLinked="1"/>
        <c:majorTickMark val="none"/>
        <c:minorTickMark val="none"/>
        <c:tickLblPos val="low"/>
        <c:spPr>
          <a:ln>
            <a:noFill/>
          </a:ln>
        </c:spPr>
        <c:crossAx val="871108400"/>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301"/>
          <c:h val="0.68600527309652015"/>
        </c:manualLayout>
      </c:layout>
      <c:barChart>
        <c:barDir val="bar"/>
        <c:grouping val="stacked"/>
        <c:varyColors val="1"/>
        <c:ser>
          <c:idx val="0"/>
          <c:order val="0"/>
          <c:tx>
            <c:strRef>
              <c:f>'07 Gestapeld C 1col'!$R$4</c:f>
              <c:strCache>
                <c:ptCount val="1"/>
                <c:pt idx="0">
                  <c:v>Series 1</c:v>
                </c:pt>
              </c:strCache>
            </c:strRef>
          </c:tx>
          <c:spPr>
            <a:solidFill>
              <a:srgbClr val="0078D2"/>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1col'!$S$4:$Z$4</c:f>
              <c:numCache>
                <c:formatCode>General</c:formatCode>
                <c:ptCount val="8"/>
                <c:pt idx="0">
                  <c:v>12</c:v>
                </c:pt>
                <c:pt idx="1">
                  <c:v>14</c:v>
                </c:pt>
                <c:pt idx="2">
                  <c:v>16</c:v>
                </c:pt>
                <c:pt idx="3">
                  <c:v>18</c:v>
                </c:pt>
                <c:pt idx="4">
                  <c:v>20</c:v>
                </c:pt>
                <c:pt idx="5">
                  <c:v>22</c:v>
                </c:pt>
                <c:pt idx="6">
                  <c:v>24</c:v>
                </c:pt>
                <c:pt idx="7">
                  <c:v>26</c:v>
                </c:pt>
              </c:numCache>
            </c:numRef>
          </c:val>
          <c:extLst>
            <c:ext xmlns:c16="http://schemas.microsoft.com/office/drawing/2014/chart" uri="{C3380CC4-5D6E-409C-BE32-E72D297353CC}">
              <c16:uniqueId val="{00000000-AEAE-4C84-9255-DC4D6F472AAD}"/>
            </c:ext>
          </c:extLst>
        </c:ser>
        <c:ser>
          <c:idx val="1"/>
          <c:order val="1"/>
          <c:tx>
            <c:strRef>
              <c:f>'07 Gestapeld C 1col'!$R$5</c:f>
              <c:strCache>
                <c:ptCount val="1"/>
                <c:pt idx="0">
                  <c:v>Series 2</c:v>
                </c:pt>
              </c:strCache>
            </c:strRef>
          </c:tx>
          <c:spPr>
            <a:solidFill>
              <a:srgbClr val="003282"/>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1col'!$S$5:$Z$5</c:f>
              <c:numCache>
                <c:formatCode>General</c:formatCode>
                <c:ptCount val="8"/>
                <c:pt idx="0">
                  <c:v>10</c:v>
                </c:pt>
                <c:pt idx="1">
                  <c:v>12</c:v>
                </c:pt>
                <c:pt idx="2">
                  <c:v>14</c:v>
                </c:pt>
                <c:pt idx="3">
                  <c:v>16</c:v>
                </c:pt>
                <c:pt idx="4">
                  <c:v>18</c:v>
                </c:pt>
                <c:pt idx="5">
                  <c:v>20</c:v>
                </c:pt>
                <c:pt idx="6">
                  <c:v>22</c:v>
                </c:pt>
                <c:pt idx="7">
                  <c:v>24</c:v>
                </c:pt>
              </c:numCache>
            </c:numRef>
          </c:val>
          <c:extLst>
            <c:ext xmlns:c16="http://schemas.microsoft.com/office/drawing/2014/chart" uri="{C3380CC4-5D6E-409C-BE32-E72D297353CC}">
              <c16:uniqueId val="{00000001-AEAE-4C84-9255-DC4D6F472AAD}"/>
            </c:ext>
          </c:extLst>
        </c:ser>
        <c:ser>
          <c:idx val="2"/>
          <c:order val="2"/>
          <c:tx>
            <c:strRef>
              <c:f>'07 Gestapeld C 1col'!$R$6</c:f>
              <c:strCache>
                <c:ptCount val="1"/>
                <c:pt idx="0">
                  <c:v>Series 3</c:v>
                </c:pt>
              </c:strCache>
            </c:strRef>
          </c:tx>
          <c:spPr>
            <a:solidFill>
              <a:srgbClr val="C4D600"/>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1col'!$S$6:$Z$6</c:f>
              <c:numCache>
                <c:formatCode>General</c:formatCode>
                <c:ptCount val="8"/>
                <c:pt idx="0">
                  <c:v>8</c:v>
                </c:pt>
                <c:pt idx="1">
                  <c:v>10</c:v>
                </c:pt>
                <c:pt idx="2">
                  <c:v>12</c:v>
                </c:pt>
                <c:pt idx="3">
                  <c:v>14</c:v>
                </c:pt>
                <c:pt idx="4">
                  <c:v>16</c:v>
                </c:pt>
                <c:pt idx="5">
                  <c:v>18</c:v>
                </c:pt>
                <c:pt idx="6">
                  <c:v>20</c:v>
                </c:pt>
                <c:pt idx="7">
                  <c:v>18</c:v>
                </c:pt>
              </c:numCache>
            </c:numRef>
          </c:val>
          <c:extLst>
            <c:ext xmlns:c16="http://schemas.microsoft.com/office/drawing/2014/chart" uri="{C3380CC4-5D6E-409C-BE32-E72D297353CC}">
              <c16:uniqueId val="{00000002-AEAE-4C84-9255-DC4D6F472AAD}"/>
            </c:ext>
          </c:extLst>
        </c:ser>
        <c:ser>
          <c:idx val="3"/>
          <c:order val="3"/>
          <c:tx>
            <c:strRef>
              <c:f>'07 Gestapeld C 1col'!$R$7</c:f>
              <c:strCache>
                <c:ptCount val="1"/>
                <c:pt idx="0">
                  <c:v>Series 4</c:v>
                </c:pt>
              </c:strCache>
            </c:strRef>
          </c:tx>
          <c:spPr>
            <a:solidFill>
              <a:srgbClr val="BE0028"/>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1col'!$S$7:$Z$7</c:f>
              <c:numCache>
                <c:formatCode>General</c:formatCode>
                <c:ptCount val="8"/>
                <c:pt idx="0">
                  <c:v>6</c:v>
                </c:pt>
                <c:pt idx="1">
                  <c:v>8</c:v>
                </c:pt>
                <c:pt idx="2">
                  <c:v>10</c:v>
                </c:pt>
                <c:pt idx="3">
                  <c:v>12</c:v>
                </c:pt>
                <c:pt idx="4">
                  <c:v>14</c:v>
                </c:pt>
                <c:pt idx="5">
                  <c:v>16</c:v>
                </c:pt>
                <c:pt idx="6">
                  <c:v>18</c:v>
                </c:pt>
                <c:pt idx="7">
                  <c:v>16</c:v>
                </c:pt>
              </c:numCache>
            </c:numRef>
          </c:val>
          <c:extLst>
            <c:ext xmlns:c16="http://schemas.microsoft.com/office/drawing/2014/chart" uri="{C3380CC4-5D6E-409C-BE32-E72D297353CC}">
              <c16:uniqueId val="{00000003-AEAE-4C84-9255-DC4D6F472AAD}"/>
            </c:ext>
          </c:extLst>
        </c:ser>
        <c:ser>
          <c:idx val="4"/>
          <c:order val="4"/>
          <c:tx>
            <c:strRef>
              <c:f>'07 Gestapeld C 1col'!$R$8</c:f>
              <c:strCache>
                <c:ptCount val="1"/>
                <c:pt idx="0">
                  <c:v>Series 5</c:v>
                </c:pt>
              </c:strCache>
            </c:strRef>
          </c:tx>
          <c:spPr>
            <a:solidFill>
              <a:srgbClr val="F08C00"/>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1col'!$S$8:$Z$8</c:f>
              <c:numCache>
                <c:formatCode>General</c:formatCode>
                <c:ptCount val="8"/>
                <c:pt idx="0">
                  <c:v>4</c:v>
                </c:pt>
                <c:pt idx="1">
                  <c:v>6</c:v>
                </c:pt>
                <c:pt idx="2">
                  <c:v>8</c:v>
                </c:pt>
                <c:pt idx="3">
                  <c:v>10</c:v>
                </c:pt>
                <c:pt idx="4">
                  <c:v>12</c:v>
                </c:pt>
                <c:pt idx="5">
                  <c:v>14</c:v>
                </c:pt>
                <c:pt idx="6">
                  <c:v>16</c:v>
                </c:pt>
                <c:pt idx="7">
                  <c:v>14</c:v>
                </c:pt>
              </c:numCache>
            </c:numRef>
          </c:val>
          <c:extLst>
            <c:ext xmlns:c16="http://schemas.microsoft.com/office/drawing/2014/chart" uri="{C3380CC4-5D6E-409C-BE32-E72D297353CC}">
              <c16:uniqueId val="{00000004-AEAE-4C84-9255-DC4D6F472AAD}"/>
            </c:ext>
          </c:extLst>
        </c:ser>
        <c:ser>
          <c:idx val="5"/>
          <c:order val="5"/>
          <c:tx>
            <c:strRef>
              <c:f>'07 Gestapeld C 1col'!$R$9</c:f>
              <c:strCache>
                <c:ptCount val="1"/>
                <c:pt idx="0">
                  <c:v>Series 6</c:v>
                </c:pt>
              </c:strCache>
            </c:strRef>
          </c:tx>
          <c:spPr>
            <a:solidFill>
              <a:srgbClr val="687A00"/>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1col'!$S$9:$Z$9</c:f>
              <c:numCache>
                <c:formatCode>General</c:formatCode>
                <c:ptCount val="8"/>
                <c:pt idx="0">
                  <c:v>4</c:v>
                </c:pt>
                <c:pt idx="1">
                  <c:v>4</c:v>
                </c:pt>
                <c:pt idx="2">
                  <c:v>6</c:v>
                </c:pt>
                <c:pt idx="3">
                  <c:v>8</c:v>
                </c:pt>
                <c:pt idx="4">
                  <c:v>10</c:v>
                </c:pt>
                <c:pt idx="5">
                  <c:v>12</c:v>
                </c:pt>
                <c:pt idx="6">
                  <c:v>14</c:v>
                </c:pt>
                <c:pt idx="7">
                  <c:v>6</c:v>
                </c:pt>
              </c:numCache>
            </c:numRef>
          </c:val>
          <c:extLst>
            <c:ext xmlns:c16="http://schemas.microsoft.com/office/drawing/2014/chart" uri="{C3380CC4-5D6E-409C-BE32-E72D297353CC}">
              <c16:uniqueId val="{00000005-AEAE-4C84-9255-DC4D6F472AAD}"/>
            </c:ext>
          </c:extLst>
        </c:ser>
        <c:ser>
          <c:idx val="6"/>
          <c:order val="6"/>
          <c:tx>
            <c:strRef>
              <c:f>'07 Gestapeld C 1col'!$R$10</c:f>
              <c:strCache>
                <c:ptCount val="1"/>
                <c:pt idx="0">
                  <c:v>Series 7</c:v>
                </c:pt>
              </c:strCache>
            </c:strRef>
          </c:tx>
          <c:spPr>
            <a:solidFill>
              <a:srgbClr val="B9E2FF"/>
            </a:solidFill>
          </c:spPr>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1col'!$S$10:$Z$10</c:f>
              <c:numCache>
                <c:formatCode>General</c:formatCode>
                <c:ptCount val="8"/>
                <c:pt idx="0">
                  <c:v>14</c:v>
                </c:pt>
                <c:pt idx="1">
                  <c:v>16</c:v>
                </c:pt>
                <c:pt idx="2">
                  <c:v>18</c:v>
                </c:pt>
                <c:pt idx="3">
                  <c:v>20</c:v>
                </c:pt>
                <c:pt idx="4">
                  <c:v>18</c:v>
                </c:pt>
                <c:pt idx="5">
                  <c:v>14</c:v>
                </c:pt>
                <c:pt idx="6">
                  <c:v>16</c:v>
                </c:pt>
                <c:pt idx="7">
                  <c:v>18</c:v>
                </c:pt>
              </c:numCache>
            </c:numRef>
          </c:val>
          <c:extLst>
            <c:ext xmlns:c16="http://schemas.microsoft.com/office/drawing/2014/chart" uri="{C3380CC4-5D6E-409C-BE32-E72D297353CC}">
              <c16:uniqueId val="{00000006-AEAE-4C84-9255-DC4D6F472AAD}"/>
            </c:ext>
          </c:extLst>
        </c:ser>
        <c:ser>
          <c:idx val="7"/>
          <c:order val="7"/>
          <c:tx>
            <c:strRef>
              <c:f>'07 Gestapeld C 1col'!$R$11</c:f>
              <c:strCache>
                <c:ptCount val="1"/>
                <c:pt idx="0">
                  <c:v>Series 8</c:v>
                </c:pt>
              </c:strCache>
            </c:strRef>
          </c:tx>
          <c:spPr>
            <a:solidFill>
              <a:srgbClr val="999999"/>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1col'!$S$11:$Z$11</c:f>
              <c:numCache>
                <c:formatCode>General</c:formatCode>
                <c:ptCount val="8"/>
                <c:pt idx="0">
                  <c:v>12</c:v>
                </c:pt>
                <c:pt idx="1">
                  <c:v>14</c:v>
                </c:pt>
                <c:pt idx="2">
                  <c:v>16</c:v>
                </c:pt>
                <c:pt idx="3">
                  <c:v>18</c:v>
                </c:pt>
                <c:pt idx="4">
                  <c:v>16</c:v>
                </c:pt>
                <c:pt idx="5">
                  <c:v>12</c:v>
                </c:pt>
                <c:pt idx="6">
                  <c:v>14</c:v>
                </c:pt>
                <c:pt idx="7">
                  <c:v>16</c:v>
                </c:pt>
              </c:numCache>
            </c:numRef>
          </c:val>
          <c:extLst>
            <c:ext xmlns:c16="http://schemas.microsoft.com/office/drawing/2014/chart" uri="{C3380CC4-5D6E-409C-BE32-E72D297353CC}">
              <c16:uniqueId val="{00000007-AEAE-4C84-9255-DC4D6F472AAD}"/>
            </c:ext>
          </c:extLst>
        </c:ser>
        <c:ser>
          <c:idx val="8"/>
          <c:order val="8"/>
          <c:tx>
            <c:strRef>
              <c:f>'07 Gestapeld C 1col'!$R$12</c:f>
              <c:strCache>
                <c:ptCount val="1"/>
                <c:pt idx="0">
                  <c:v>Series 9</c:v>
                </c:pt>
              </c:strCache>
            </c:strRef>
          </c:tx>
          <c:spPr>
            <a:solidFill>
              <a:srgbClr val="444444"/>
            </a:solidFill>
          </c:spPr>
          <c:invertIfNegative val="0"/>
          <c:dLbls>
            <c:spPr>
              <a:noFill/>
              <a:ln>
                <a:noFill/>
              </a:ln>
              <a:effectLst/>
            </c:spPr>
            <c:txPr>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'07 Gestapeld C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'07 Gestapeld C 1col'!$S$12:$Z$12</c:f>
              <c:numCache>
                <c:formatCode>General</c:formatCode>
                <c:ptCount val="8"/>
                <c:pt idx="0">
                  <c:v>10</c:v>
                </c:pt>
                <c:pt idx="1">
                  <c:v>12</c:v>
                </c:pt>
                <c:pt idx="2">
                  <c:v>14</c:v>
                </c:pt>
                <c:pt idx="3">
                  <c:v>16</c:v>
                </c:pt>
                <c:pt idx="4">
                  <c:v>14</c:v>
                </c:pt>
                <c:pt idx="5">
                  <c:v>10</c:v>
                </c:pt>
                <c:pt idx="6">
                  <c:v>12</c:v>
                </c:pt>
                <c:pt idx="7">
                  <c:v>14</c:v>
                </c:pt>
              </c:numCache>
            </c:numRef>
          </c:val>
          <c:extLst>
            <c:ext xmlns:c16="http://schemas.microsoft.com/office/drawing/2014/chart" uri="{C3380CC4-5D6E-409C-BE32-E72D297353CC}">
              <c16:uniqueId val="{00000008-AEAE-4C84-9255-DC4D6F472AAD}"/>
            </c:ext>
          </c:extLst>
        </c:ser>
        <c:dLbls>
          <c:dLblPos val="ctr"/>
          <c:showLegendKey val="0"/>
          <c:showVal val="1"/>
          <c:showCatName val="0"/>
          <c:showSerName val="0"/>
          <c:showPercent val="0"/>
          <c:showBubbleSize val="0"/>
        </c:dLbls>
        <c:gapWidth val="100"/>
        <c:overlap val="100"/>
        <c:axId val="871108400"/>
        <c:axId val="871106224"/>
      </c:barChart>
      <c:catAx>
        <c:axId val="871108400"/>
        <c:scaling>
          <c:orientation val="minMax"/>
        </c:scaling>
        <c:delete val="0"/>
        <c:axPos val="l"/>
        <c:numFmt formatCode="General" sourceLinked="1"/>
        <c:majorTickMark val="none"/>
        <c:minorTickMark val="none"/>
        <c:tickLblPos val="low"/>
        <c:spPr>
          <a:ln w="6350">
            <a:solidFill>
              <a:srgbClr val="000000"/>
            </a:solidFill>
          </a:ln>
        </c:spPr>
        <c:crossAx val="871106224"/>
        <c:crosses val="autoZero"/>
        <c:auto val="1"/>
        <c:lblAlgn val="ctr"/>
        <c:lblOffset val="100"/>
        <c:tickLblSkip val="1"/>
        <c:noMultiLvlLbl val="0"/>
      </c:catAx>
      <c:valAx>
        <c:axId val="871106224"/>
        <c:scaling>
          <c:orientation val="minMax"/>
        </c:scaling>
        <c:delete val="0"/>
        <c:axPos val="b"/>
        <c:majorGridlines>
          <c:spPr>
            <a:ln w="6350">
              <a:solidFill>
                <a:srgbClr val="CCCCCC"/>
              </a:solidFill>
            </a:ln>
          </c:spPr>
        </c:majorGridlines>
        <c:numFmt formatCode="General" sourceLinked="1"/>
        <c:majorTickMark val="none"/>
        <c:minorTickMark val="none"/>
        <c:tickLblPos val="low"/>
        <c:spPr>
          <a:ln>
            <a:noFill/>
          </a:ln>
        </c:spPr>
        <c:crossAx val="871108400"/>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5509477124183016E-2"/>
          <c:y val="9.1190637666987345E-2"/>
          <c:w val="0.89862026143790852"/>
          <c:h val="0.80585934419506977"/>
        </c:manualLayout>
      </c:layout>
      <c:bubbleChart>
        <c:varyColors val="0"/>
        <c:ser>
          <c:idx val="3"/>
          <c:order val="0"/>
          <c:tx>
            <c:strRef>
              <c:f>'15 Ballen 1col'!$K$13</c:f>
              <c:strCache>
                <c:ptCount val="1"/>
                <c:pt idx="0">
                  <c:v>detailhandel</c:v>
                </c:pt>
              </c:strCache>
            </c:strRef>
          </c:tx>
          <c:spPr>
            <a:solidFill>
              <a:srgbClr val="BE0028"/>
            </a:solidFill>
            <a:ln w="25400">
              <a:noFill/>
            </a:ln>
          </c:spPr>
          <c:invertIfNegative val="0"/>
          <c:dLbls>
            <c:dLbl>
              <c:idx val="0"/>
              <c:layout>
                <c:manualLayout>
                  <c:x val="-1.2450980392156863E-2"/>
                  <c:y val="0"/>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B649-4A9D-A0BF-09FD77CD2DCD}"/>
                </c:ext>
              </c:extLst>
            </c:dLbl>
            <c:spPr>
              <a:noFill/>
              <a:ln>
                <a:noFill/>
              </a:ln>
              <a:effectLst/>
            </c:spPr>
            <c:dLblPos val="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1col'!$L$13</c:f>
              <c:numCache>
                <c:formatCode>0</c:formatCode>
                <c:ptCount val="1"/>
                <c:pt idx="0">
                  <c:v>110.92237482666442</c:v>
                </c:pt>
              </c:numCache>
            </c:numRef>
          </c:xVal>
          <c:yVal>
            <c:numRef>
              <c:f>'15 Ballen 1col'!$M$13</c:f>
              <c:numCache>
                <c:formatCode>0.0%</c:formatCode>
                <c:ptCount val="1"/>
                <c:pt idx="0">
                  <c:v>-3.3476841923600451E-3</c:v>
                </c:pt>
              </c:numCache>
            </c:numRef>
          </c:yVal>
          <c:bubbleSize>
            <c:numRef>
              <c:f>'15 Ballen 1col'!$N$13</c:f>
              <c:numCache>
                <c:formatCode>#,##0</c:formatCode>
                <c:ptCount val="1"/>
                <c:pt idx="0">
                  <c:v>14606.551411934362</c:v>
                </c:pt>
              </c:numCache>
            </c:numRef>
          </c:bubbleSize>
          <c:bubble3D val="0"/>
          <c:extLst>
            <c:ext xmlns:c16="http://schemas.microsoft.com/office/drawing/2014/chart" uri="{C3380CC4-5D6E-409C-BE32-E72D297353CC}">
              <c16:uniqueId val="{00000001-B649-4A9D-A0BF-09FD77CD2DCD}"/>
            </c:ext>
          </c:extLst>
        </c:ser>
        <c:ser>
          <c:idx val="12"/>
          <c:order val="1"/>
          <c:tx>
            <c:strRef>
              <c:f>'15 Ballen 1col'!$K$22</c:f>
              <c:strCache>
                <c:ptCount val="1"/>
                <c:pt idx="0">
                  <c:v>zorg en welzijn</c:v>
                </c:pt>
              </c:strCache>
            </c:strRef>
          </c:tx>
          <c:spPr>
            <a:solidFill>
              <a:srgbClr val="DE7F93"/>
            </a:solidFill>
            <a:ln w="25400">
              <a:noFill/>
            </a:ln>
          </c:spPr>
          <c:invertIfNegative val="0"/>
          <c:dLbls>
            <c:dLbl>
              <c:idx val="0"/>
              <c:layout>
                <c:manualLayout>
                  <c:x val="-0.18869475505857294"/>
                  <c:y val="-6.900083592259041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1col'!$L$22</c:f>
              <c:numCache>
                <c:formatCode>0</c:formatCode>
                <c:ptCount val="1"/>
                <c:pt idx="0">
                  <c:v>111.81859189328746</c:v>
                </c:pt>
              </c:numCache>
            </c:numRef>
          </c:xVal>
          <c:yVal>
            <c:numRef>
              <c:f>'15 Ballen 1col'!$M$22</c:f>
              <c:numCache>
                <c:formatCode>0.0%</c:formatCode>
                <c:ptCount val="1"/>
                <c:pt idx="0">
                  <c:v>1.477077351118739E-2</c:v>
                </c:pt>
              </c:numCache>
            </c:numRef>
          </c:yVal>
          <c:bubbleSize>
            <c:numRef>
              <c:f>'15 Ballen 1col'!$N$22</c:f>
              <c:numCache>
                <c:formatCode>#,##0</c:formatCode>
                <c:ptCount val="1"/>
                <c:pt idx="0">
                  <c:v>21861.012477847518</c:v>
                </c:pt>
              </c:numCache>
            </c:numRef>
          </c:bubbleSize>
          <c:bubble3D val="0"/>
          <c:extLst>
            <c:ext xmlns:c16="http://schemas.microsoft.com/office/drawing/2014/chart" uri="{C3380CC4-5D6E-409C-BE32-E72D297353CC}">
              <c16:uniqueId val="{00000003-B649-4A9D-A0BF-09FD77CD2DCD}"/>
            </c:ext>
          </c:extLst>
        </c:ser>
        <c:ser>
          <c:idx val="1"/>
          <c:order val="2"/>
          <c:tx>
            <c:strRef>
              <c:f>'15 Ballen 1col'!$K$11</c:f>
              <c:strCache>
                <c:ptCount val="1"/>
                <c:pt idx="0">
                  <c:v>industrie</c:v>
                </c:pt>
              </c:strCache>
            </c:strRef>
          </c:tx>
          <c:spPr>
            <a:solidFill>
              <a:srgbClr val="003282"/>
            </a:solidFill>
            <a:ln w="25400">
              <a:noFill/>
            </a:ln>
          </c:spPr>
          <c:invertIfNegative val="0"/>
          <c:dLbls>
            <c:dLbl>
              <c:idx val="0"/>
              <c:layout>
                <c:manualLayout>
                  <c:x val="-7.5702542598509046E-2"/>
                  <c:y val="-3.7471413024620288E-3"/>
                </c:manualLayout>
              </c:layout>
              <c:tx>
                <c:rich>
                  <a:bodyPr/>
                  <a:lstStyle/>
                  <a:p>
                    <a:r>
                      <a:rPr lang="en-US">
                        <a:solidFill>
                          <a:schemeClr val="bg1"/>
                        </a:solidFill>
                      </a:rPr>
                      <a:t>industrie</a:t>
                    </a:r>
                  </a:p>
                </c:rich>
              </c:tx>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1col'!$L$11</c:f>
              <c:numCache>
                <c:formatCode>0</c:formatCode>
                <c:ptCount val="1"/>
                <c:pt idx="0">
                  <c:v>183.28321233026531</c:v>
                </c:pt>
              </c:numCache>
            </c:numRef>
          </c:xVal>
          <c:yVal>
            <c:numRef>
              <c:f>'15 Ballen 1col'!$M$11</c:f>
              <c:numCache>
                <c:formatCode>0.0%</c:formatCode>
                <c:ptCount val="1"/>
                <c:pt idx="0">
                  <c:v>-2.0736094952873286E-3</c:v>
                </c:pt>
              </c:numCache>
            </c:numRef>
          </c:yVal>
          <c:bubbleSize>
            <c:numRef>
              <c:f>'15 Ballen 1col'!$N$11</c:f>
              <c:numCache>
                <c:formatCode>#,##0</c:formatCode>
                <c:ptCount val="1"/>
                <c:pt idx="0">
                  <c:v>22426.880532051986</c:v>
                </c:pt>
              </c:numCache>
            </c:numRef>
          </c:bubbleSize>
          <c:bubble3D val="0"/>
          <c:extLst>
            <c:ext xmlns:c16="http://schemas.microsoft.com/office/drawing/2014/chart" uri="{C3380CC4-5D6E-409C-BE32-E72D297353CC}">
              <c16:uniqueId val="{00000005-B649-4A9D-A0BF-09FD77CD2DCD}"/>
            </c:ext>
          </c:extLst>
        </c:ser>
        <c:ser>
          <c:idx val="4"/>
          <c:order val="3"/>
          <c:tx>
            <c:strRef>
              <c:f>'15 Ballen 1col'!$K$14</c:f>
              <c:strCache>
                <c:ptCount val="1"/>
                <c:pt idx="0">
                  <c:v>groothandel</c:v>
                </c:pt>
              </c:strCache>
            </c:strRef>
          </c:tx>
          <c:spPr>
            <a:solidFill>
              <a:srgbClr val="F08C00"/>
            </a:solidFill>
            <a:ln w="25400">
              <a:noFill/>
            </a:ln>
          </c:spPr>
          <c:invertIfNegative val="0"/>
          <c:dLbls>
            <c:dLbl>
              <c:idx val="0"/>
              <c:layout>
                <c:manualLayout>
                  <c:x val="-2.116666666666658E-2"/>
                  <c:y val="3.1357716049382714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6-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1col'!$L$14</c:f>
              <c:numCache>
                <c:formatCode>0</c:formatCode>
                <c:ptCount val="1"/>
                <c:pt idx="0">
                  <c:v>119.64934425459013</c:v>
                </c:pt>
              </c:numCache>
            </c:numRef>
          </c:xVal>
          <c:yVal>
            <c:numRef>
              <c:f>'15 Ballen 1col'!$M$14</c:f>
              <c:numCache>
                <c:formatCode>0.0%</c:formatCode>
                <c:ptCount val="1"/>
                <c:pt idx="0">
                  <c:v>1.338954068547632E-2</c:v>
                </c:pt>
              </c:numCache>
            </c:numRef>
          </c:yVal>
          <c:bubbleSize>
            <c:numRef>
              <c:f>'15 Ballen 1col'!$N$14</c:f>
              <c:numCache>
                <c:formatCode>#,##0</c:formatCode>
                <c:ptCount val="1"/>
                <c:pt idx="0">
                  <c:v>9061.2634217696614</c:v>
                </c:pt>
              </c:numCache>
            </c:numRef>
          </c:bubbleSize>
          <c:bubble3D val="0"/>
          <c:extLst>
            <c:ext xmlns:c16="http://schemas.microsoft.com/office/drawing/2014/chart" uri="{C3380CC4-5D6E-409C-BE32-E72D297353CC}">
              <c16:uniqueId val="{00000007-B649-4A9D-A0BF-09FD77CD2DCD}"/>
            </c:ext>
          </c:extLst>
        </c:ser>
        <c:ser>
          <c:idx val="2"/>
          <c:order val="4"/>
          <c:tx>
            <c:strRef>
              <c:f>'15 Ballen 1col'!$K$12</c:f>
              <c:strCache>
                <c:ptCount val="1"/>
                <c:pt idx="0">
                  <c:v>bouwnijverheid</c:v>
                </c:pt>
              </c:strCache>
            </c:strRef>
          </c:tx>
          <c:spPr>
            <a:solidFill>
              <a:srgbClr val="C4D600"/>
            </a:solidFill>
            <a:ln w="25400">
              <a:noFill/>
            </a:ln>
          </c:spPr>
          <c:invertIfNegative val="0"/>
          <c:dLbls>
            <c:dLbl>
              <c:idx val="0"/>
              <c:layout>
                <c:manualLayout>
                  <c:x val="-3.9981481481481569E-2"/>
                  <c:y val="-1.5679012345678978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8-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1col'!$L$12</c:f>
              <c:numCache>
                <c:formatCode>0</c:formatCode>
                <c:ptCount val="1"/>
                <c:pt idx="0">
                  <c:v>117.27763382461187</c:v>
                </c:pt>
              </c:numCache>
            </c:numRef>
          </c:xVal>
          <c:yVal>
            <c:numRef>
              <c:f>'15 Ballen 1col'!$M$12</c:f>
              <c:numCache>
                <c:formatCode>0.0%</c:formatCode>
                <c:ptCount val="1"/>
                <c:pt idx="0">
                  <c:v>1.8157024166076688E-2</c:v>
                </c:pt>
              </c:numCache>
            </c:numRef>
          </c:yVal>
          <c:bubbleSize>
            <c:numRef>
              <c:f>'15 Ballen 1col'!$N$12</c:f>
              <c:numCache>
                <c:formatCode>#,##0</c:formatCode>
                <c:ptCount val="1"/>
                <c:pt idx="0">
                  <c:v>5746.8031744852706</c:v>
                </c:pt>
              </c:numCache>
            </c:numRef>
          </c:bubbleSize>
          <c:bubble3D val="0"/>
          <c:extLst>
            <c:ext xmlns:c16="http://schemas.microsoft.com/office/drawing/2014/chart" uri="{C3380CC4-5D6E-409C-BE32-E72D297353CC}">
              <c16:uniqueId val="{00000009-B649-4A9D-A0BF-09FD77CD2DCD}"/>
            </c:ext>
          </c:extLst>
        </c:ser>
        <c:ser>
          <c:idx val="5"/>
          <c:order val="5"/>
          <c:tx>
            <c:strRef>
              <c:f>'15 Ballen 1col'!$K$15</c:f>
              <c:strCache>
                <c:ptCount val="1"/>
                <c:pt idx="0">
                  <c:v>transport</c:v>
                </c:pt>
              </c:strCache>
            </c:strRef>
          </c:tx>
          <c:spPr>
            <a:solidFill>
              <a:srgbClr val="687A00"/>
            </a:solidFill>
            <a:ln w="25400">
              <a:noFill/>
            </a:ln>
          </c:spPr>
          <c:invertIfNegative val="0"/>
          <c:dLbls>
            <c:dLbl>
              <c:idx val="0"/>
              <c:layout>
                <c:manualLayout>
                  <c:x val="-0.11172989882854101"/>
                  <c:y val="5.5135561408766146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A-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1col'!$L$15</c:f>
              <c:numCache>
                <c:formatCode>0</c:formatCode>
                <c:ptCount val="1"/>
                <c:pt idx="0">
                  <c:v>77.821401185463799</c:v>
                </c:pt>
              </c:numCache>
            </c:numRef>
          </c:xVal>
          <c:yVal>
            <c:numRef>
              <c:f>'15 Ballen 1col'!$M$15</c:f>
              <c:numCache>
                <c:formatCode>0.0%</c:formatCode>
                <c:ptCount val="1"/>
                <c:pt idx="0">
                  <c:v>-5.5954753239868E-3</c:v>
                </c:pt>
              </c:numCache>
            </c:numRef>
          </c:yVal>
          <c:bubbleSize>
            <c:numRef>
              <c:f>'15 Ballen 1col'!$N$15</c:f>
              <c:numCache>
                <c:formatCode>#,##0</c:formatCode>
                <c:ptCount val="1"/>
                <c:pt idx="0">
                  <c:v>4367.1531603348476</c:v>
                </c:pt>
              </c:numCache>
            </c:numRef>
          </c:bubbleSize>
          <c:bubble3D val="0"/>
          <c:extLst>
            <c:ext xmlns:c16="http://schemas.microsoft.com/office/drawing/2014/chart" uri="{C3380CC4-5D6E-409C-BE32-E72D297353CC}">
              <c16:uniqueId val="{0000000B-B649-4A9D-A0BF-09FD77CD2DCD}"/>
            </c:ext>
          </c:extLst>
        </c:ser>
        <c:ser>
          <c:idx val="6"/>
          <c:order val="6"/>
          <c:tx>
            <c:strRef>
              <c:f>'15 Ballen 1col'!$K$16</c:f>
              <c:strCache>
                <c:ptCount val="1"/>
                <c:pt idx="0">
                  <c:v>horeca</c:v>
                </c:pt>
              </c:strCache>
            </c:strRef>
          </c:tx>
          <c:spPr>
            <a:solidFill>
              <a:srgbClr val="B9E2FF"/>
            </a:solidFill>
            <a:ln w="25400">
              <a:noFill/>
            </a:ln>
          </c:spPr>
          <c:invertIfNegative val="0"/>
          <c:dLbls>
            <c:dLbl>
              <c:idx val="0"/>
              <c:layout>
                <c:manualLayout>
                  <c:x val="-9.4517438764643233E-2"/>
                  <c:y val="-7.8393766856457905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C-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1col'!$L$16</c:f>
              <c:numCache>
                <c:formatCode>0</c:formatCode>
                <c:ptCount val="1"/>
                <c:pt idx="0">
                  <c:v>104.41022726782714</c:v>
                </c:pt>
              </c:numCache>
            </c:numRef>
          </c:xVal>
          <c:yVal>
            <c:numRef>
              <c:f>'15 Ballen 1col'!$M$16</c:f>
              <c:numCache>
                <c:formatCode>0.0%</c:formatCode>
                <c:ptCount val="1"/>
                <c:pt idx="0">
                  <c:v>9.828277384728374E-3</c:v>
                </c:pt>
              </c:numCache>
            </c:numRef>
          </c:yVal>
          <c:bubbleSize>
            <c:numRef>
              <c:f>'15 Ballen 1col'!$N$16</c:f>
              <c:numCache>
                <c:formatCode>#,##0</c:formatCode>
                <c:ptCount val="1"/>
                <c:pt idx="0">
                  <c:v>6907.9903155087377</c:v>
                </c:pt>
              </c:numCache>
            </c:numRef>
          </c:bubbleSize>
          <c:bubble3D val="0"/>
          <c:extLst>
            <c:ext xmlns:c16="http://schemas.microsoft.com/office/drawing/2014/chart" uri="{C3380CC4-5D6E-409C-BE32-E72D297353CC}">
              <c16:uniqueId val="{0000000D-B649-4A9D-A0BF-09FD77CD2DCD}"/>
            </c:ext>
          </c:extLst>
        </c:ser>
        <c:ser>
          <c:idx val="7"/>
          <c:order val="7"/>
          <c:tx>
            <c:strRef>
              <c:f>'15 Ballen 1col'!$K$17</c:f>
              <c:strCache>
                <c:ptCount val="1"/>
                <c:pt idx="0">
                  <c:v>ICT</c:v>
                </c:pt>
              </c:strCache>
            </c:strRef>
          </c:tx>
          <c:spPr>
            <a:solidFill>
              <a:srgbClr val="999999"/>
            </a:solidFill>
            <a:ln w="25400">
              <a:noFill/>
            </a:ln>
          </c:spPr>
          <c:invertIfNegative val="0"/>
          <c:dLbls>
            <c:dLbl>
              <c:idx val="0"/>
              <c:layout>
                <c:manualLayout>
                  <c:x val="-4.4685370370370368E-2"/>
                  <c:y val="-4.703703703703703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E-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1col'!$L$17</c:f>
              <c:numCache>
                <c:formatCode>0</c:formatCode>
                <c:ptCount val="1"/>
                <c:pt idx="0">
                  <c:v>39.375392000187425</c:v>
                </c:pt>
              </c:numCache>
            </c:numRef>
          </c:xVal>
          <c:yVal>
            <c:numRef>
              <c:f>'15 Ballen 1col'!$M$17</c:f>
              <c:numCache>
                <c:formatCode>0.0%</c:formatCode>
                <c:ptCount val="1"/>
                <c:pt idx="0">
                  <c:v>2.0595147357844835E-2</c:v>
                </c:pt>
              </c:numCache>
            </c:numRef>
          </c:yVal>
          <c:bubbleSize>
            <c:numRef>
              <c:f>'15 Ballen 1col'!$N$17</c:f>
              <c:numCache>
                <c:formatCode>#,##0</c:formatCode>
                <c:ptCount val="1"/>
                <c:pt idx="0">
                  <c:v>1684.2690141564285</c:v>
                </c:pt>
              </c:numCache>
            </c:numRef>
          </c:bubbleSize>
          <c:bubble3D val="0"/>
          <c:extLst>
            <c:ext xmlns:c16="http://schemas.microsoft.com/office/drawing/2014/chart" uri="{C3380CC4-5D6E-409C-BE32-E72D297353CC}">
              <c16:uniqueId val="{0000000F-B649-4A9D-A0BF-09FD77CD2DCD}"/>
            </c:ext>
          </c:extLst>
        </c:ser>
        <c:ser>
          <c:idx val="8"/>
          <c:order val="8"/>
          <c:tx>
            <c:strRef>
              <c:f>'15 Ballen 1col'!$K$18</c:f>
              <c:strCache>
                <c:ptCount val="1"/>
                <c:pt idx="0">
                  <c:v>financiële diensten</c:v>
                </c:pt>
              </c:strCache>
            </c:strRef>
          </c:tx>
          <c:spPr>
            <a:solidFill>
              <a:srgbClr val="444444"/>
            </a:solidFill>
            <a:ln w="25400">
              <a:noFill/>
            </a:ln>
          </c:spPr>
          <c:invertIfNegative val="0"/>
          <c:dLbls>
            <c:dLbl>
              <c:idx val="0"/>
              <c:layout>
                <c:manualLayout>
                  <c:x val="-0.10583333333333329"/>
                  <c:y val="-3.9197530864197534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0-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1col'!$L$18</c:f>
              <c:numCache>
                <c:formatCode>0</c:formatCode>
                <c:ptCount val="1"/>
                <c:pt idx="0">
                  <c:v>49.37189772549425</c:v>
                </c:pt>
              </c:numCache>
            </c:numRef>
          </c:xVal>
          <c:yVal>
            <c:numRef>
              <c:f>'15 Ballen 1col'!$M$18</c:f>
              <c:numCache>
                <c:formatCode>0.0%</c:formatCode>
                <c:ptCount val="1"/>
                <c:pt idx="0">
                  <c:v>-3.9039961214936476E-2</c:v>
                </c:pt>
              </c:numCache>
            </c:numRef>
          </c:yVal>
          <c:bubbleSize>
            <c:numRef>
              <c:f>'15 Ballen 1col'!$N$18</c:f>
              <c:numCache>
                <c:formatCode>#,##0</c:formatCode>
                <c:ptCount val="1"/>
                <c:pt idx="0">
                  <c:v>1595.5620442625182</c:v>
                </c:pt>
              </c:numCache>
            </c:numRef>
          </c:bubbleSize>
          <c:bubble3D val="0"/>
          <c:extLst>
            <c:ext xmlns:c16="http://schemas.microsoft.com/office/drawing/2014/chart" uri="{C3380CC4-5D6E-409C-BE32-E72D297353CC}">
              <c16:uniqueId val="{00000011-B649-4A9D-A0BF-09FD77CD2DCD}"/>
            </c:ext>
          </c:extLst>
        </c:ser>
        <c:ser>
          <c:idx val="10"/>
          <c:order val="9"/>
          <c:tx>
            <c:strRef>
              <c:f>'15 Ballen 1col'!$K$20</c:f>
              <c:strCache>
                <c:ptCount val="1"/>
                <c:pt idx="0">
                  <c:v>openbaar bestuur</c:v>
                </c:pt>
              </c:strCache>
            </c:strRef>
          </c:tx>
          <c:spPr>
            <a:solidFill>
              <a:srgbClr val="7F98C0"/>
            </a:solidFill>
            <a:ln w="25400">
              <a:noFill/>
            </a:ln>
          </c:spPr>
          <c:invertIfNegative val="0"/>
          <c:dLbls>
            <c:dLbl>
              <c:idx val="0"/>
              <c:layout>
                <c:manualLayout>
                  <c:x val="-0.17522979898828542"/>
                  <c:y val="-7.8393766856457905E-3"/>
                </c:manualLayout>
              </c:layout>
              <c:spPr/>
              <c:txPr>
                <a:bodyPr/>
                <a:lstStyle/>
                <a:p>
                  <a:pPr>
                    <a:defRPr/>
                  </a:pPr>
                  <a:endParaRPr lang="nl-NL"/>
                </a:p>
              </c:txP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2-B649-4A9D-A0BF-09FD77CD2DCD}"/>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'15 Ballen 1col'!$L$20</c:f>
              <c:numCache>
                <c:formatCode>0</c:formatCode>
                <c:ptCount val="1"/>
                <c:pt idx="0">
                  <c:v>57.300909263766528</c:v>
                </c:pt>
              </c:numCache>
            </c:numRef>
          </c:xVal>
          <c:yVal>
            <c:numRef>
              <c:f>'15 Ballen 1col'!$M$20</c:f>
              <c:numCache>
                <c:formatCode>0.0%</c:formatCode>
                <c:ptCount val="1"/>
                <c:pt idx="0">
                  <c:v>2.4104674625713115E-3</c:v>
                </c:pt>
              </c:numCache>
            </c:numRef>
          </c:yVal>
          <c:bubbleSize>
            <c:numRef>
              <c:f>'15 Ballen 1col'!$N$20</c:f>
              <c:numCache>
                <c:formatCode>#,##0</c:formatCode>
                <c:ptCount val="1"/>
                <c:pt idx="0">
                  <c:v>4472.0164717790058</c:v>
                </c:pt>
              </c:numCache>
            </c:numRef>
          </c:bubbleSize>
          <c:bubble3D val="0"/>
          <c:extLst>
            <c:ext xmlns:c16="http://schemas.microsoft.com/office/drawing/2014/chart" uri="{C3380CC4-5D6E-409C-BE32-E72D297353CC}">
              <c16:uniqueId val="{00000013-B649-4A9D-A0BF-09FD77CD2DCD}"/>
            </c:ext>
          </c:extLst>
        </c:ser>
        <c:ser>
          <c:idx val="11"/>
          <c:order val="10"/>
          <c:tx>
            <c:strRef>
              <c:f>'15 Ballen 1col'!$K$21</c:f>
              <c:strCache>
                <c:ptCount val="1"/>
                <c:pt idx="0">
                  <c:v>onderwijs</c:v>
                </c:pt>
              </c:strCache>
            </c:strRef>
          </c:tx>
          <c:spPr>
            <a:solidFill>
              <a:srgbClr val="E1EA7F"/>
            </a:solidFill>
            <a:ln w="25400">
              <a:noFill/>
            </a:ln>
          </c:spPr>
          <c:invertIfNegative val="0"/>
          <c:dLbls>
            <c:dLbl>
              <c:idx val="0"/>
              <c:layout>
                <c:manualLayout>
                  <c:x val="-7.249800319488818E-2"/>
                  <c:y val="7.0814630222544681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4-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1col'!$L$21</c:f>
              <c:numCache>
                <c:formatCode>0</c:formatCode>
                <c:ptCount val="1"/>
                <c:pt idx="0">
                  <c:v>87.759359696645802</c:v>
                </c:pt>
              </c:numCache>
            </c:numRef>
          </c:xVal>
          <c:yVal>
            <c:numRef>
              <c:f>'15 Ballen 1col'!$M$21</c:f>
              <c:numCache>
                <c:formatCode>0.0%</c:formatCode>
                <c:ptCount val="1"/>
                <c:pt idx="0">
                  <c:v>-9.8765731228387492E-3</c:v>
                </c:pt>
              </c:numCache>
            </c:numRef>
          </c:yVal>
          <c:bubbleSize>
            <c:numRef>
              <c:f>'15 Ballen 1col'!$N$21</c:f>
              <c:numCache>
                <c:formatCode>#,##0</c:formatCode>
                <c:ptCount val="1"/>
                <c:pt idx="0">
                  <c:v>6995.9829236663963</c:v>
                </c:pt>
              </c:numCache>
            </c:numRef>
          </c:bubbleSize>
          <c:bubble3D val="0"/>
          <c:extLst>
            <c:ext xmlns:c16="http://schemas.microsoft.com/office/drawing/2014/chart" uri="{C3380CC4-5D6E-409C-BE32-E72D297353CC}">
              <c16:uniqueId val="{00000015-B649-4A9D-A0BF-09FD77CD2DCD}"/>
            </c:ext>
          </c:extLst>
        </c:ser>
        <c:ser>
          <c:idx val="13"/>
          <c:order val="11"/>
          <c:tx>
            <c:strRef>
              <c:f>'15 Ballen 1col'!$K$23</c:f>
              <c:strCache>
                <c:ptCount val="1"/>
                <c:pt idx="0">
                  <c:v>uitzendbureaus</c:v>
                </c:pt>
              </c:strCache>
            </c:strRef>
          </c:tx>
          <c:spPr>
            <a:solidFill>
              <a:srgbClr val="F7C57F"/>
            </a:solidFill>
            <a:ln w="25400">
              <a:noFill/>
            </a:ln>
          </c:spPr>
          <c:invertIfNegative val="0"/>
          <c:dLbls>
            <c:dLbl>
              <c:idx val="0"/>
              <c:layout>
                <c:manualLayout>
                  <c:x val="-0.17638907407407411"/>
                  <c:y val="-7.839506172839506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6-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1col'!$L$23</c:f>
              <c:numCache>
                <c:formatCode>0</c:formatCode>
                <c:ptCount val="1"/>
                <c:pt idx="0">
                  <c:v>87.144590851885951</c:v>
                </c:pt>
              </c:numCache>
            </c:numRef>
          </c:xVal>
          <c:yVal>
            <c:numRef>
              <c:f>'15 Ballen 1col'!$M$23</c:f>
              <c:numCache>
                <c:formatCode>0.0%</c:formatCode>
                <c:ptCount val="1"/>
                <c:pt idx="0">
                  <c:v>3.5988863300539152E-2</c:v>
                </c:pt>
              </c:numCache>
            </c:numRef>
          </c:yVal>
          <c:bubbleSize>
            <c:numRef>
              <c:f>'15 Ballen 1col'!$N$23</c:f>
              <c:numCache>
                <c:formatCode>#,##0</c:formatCode>
                <c:ptCount val="1"/>
                <c:pt idx="0">
                  <c:v>11449.025499676256</c:v>
                </c:pt>
              </c:numCache>
            </c:numRef>
          </c:bubbleSize>
          <c:bubble3D val="0"/>
          <c:extLst>
            <c:ext xmlns:c16="http://schemas.microsoft.com/office/drawing/2014/chart" uri="{C3380CC4-5D6E-409C-BE32-E72D297353CC}">
              <c16:uniqueId val="{00000017-B649-4A9D-A0BF-09FD77CD2DCD}"/>
            </c:ext>
          </c:extLst>
        </c:ser>
        <c:ser>
          <c:idx val="0"/>
          <c:order val="12"/>
          <c:tx>
            <c:strRef>
              <c:f>'15 Ballen 1col'!$K$10</c:f>
              <c:strCache>
                <c:ptCount val="1"/>
                <c:pt idx="0">
                  <c:v>landbouw</c:v>
                </c:pt>
              </c:strCache>
            </c:strRef>
          </c:tx>
          <c:spPr>
            <a:solidFill>
              <a:srgbClr val="0078D2"/>
            </a:solidFill>
          </c:spPr>
          <c:invertIfNegative val="0"/>
          <c:dLbls>
            <c:dLbl>
              <c:idx val="0"/>
              <c:layout>
                <c:manualLayout>
                  <c:x val="-0.127"/>
                  <c:y val="2.3518518518518518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8-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1col'!$L$10</c:f>
              <c:numCache>
                <c:formatCode>0</c:formatCode>
                <c:ptCount val="1"/>
                <c:pt idx="0">
                  <c:v>124.85099083717944</c:v>
                </c:pt>
              </c:numCache>
            </c:numRef>
          </c:xVal>
          <c:yVal>
            <c:numRef>
              <c:f>'15 Ballen 1col'!$M$10</c:f>
              <c:numCache>
                <c:formatCode>0.0%</c:formatCode>
                <c:ptCount val="1"/>
                <c:pt idx="0">
                  <c:v>-1.6895258599376142E-2</c:v>
                </c:pt>
              </c:numCache>
            </c:numRef>
          </c:yVal>
          <c:bubbleSize>
            <c:numRef>
              <c:f>'15 Ballen 1col'!$N$10</c:f>
              <c:numCache>
                <c:formatCode>#,##0</c:formatCode>
                <c:ptCount val="1"/>
                <c:pt idx="0">
                  <c:v>1963.9195195560344</c:v>
                </c:pt>
              </c:numCache>
            </c:numRef>
          </c:bubbleSize>
          <c:bubble3D val="0"/>
          <c:extLst>
            <c:ext xmlns:c16="http://schemas.microsoft.com/office/drawing/2014/chart" uri="{C3380CC4-5D6E-409C-BE32-E72D297353CC}">
              <c16:uniqueId val="{00000019-B649-4A9D-A0BF-09FD77CD2DCD}"/>
            </c:ext>
          </c:extLst>
        </c:ser>
        <c:ser>
          <c:idx val="9"/>
          <c:order val="13"/>
          <c:tx>
            <c:strRef>
              <c:f>'15 Ballen 1col'!$K$25</c:f>
              <c:strCache>
                <c:ptCount val="1"/>
                <c:pt idx="0">
                  <c:v>spec. zakelijke diensten</c:v>
                </c:pt>
              </c:strCache>
            </c:strRef>
          </c:tx>
          <c:spPr>
            <a:solidFill>
              <a:srgbClr val="B3BC7F"/>
            </a:solidFill>
            <a:ln w="25400">
              <a:noFill/>
            </a:ln>
          </c:spPr>
          <c:invertIfNegative val="0"/>
          <c:dLbls>
            <c:dLbl>
              <c:idx val="0"/>
              <c:layout>
                <c:manualLayout>
                  <c:x val="-0.11460343137254904"/>
                  <c:y val="-6.5344542056369567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A-B649-4A9D-A0BF-09FD77CD2DCD}"/>
                </c:ext>
              </c:extLst>
            </c:dLbl>
            <c:spPr>
              <a:noFill/>
              <a:ln>
                <a:noFill/>
              </a:ln>
              <a:effectLst/>
            </c:sp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1col'!$L$25</c:f>
              <c:numCache>
                <c:formatCode>0</c:formatCode>
                <c:ptCount val="1"/>
                <c:pt idx="0">
                  <c:v>59.35777077985405</c:v>
                </c:pt>
              </c:numCache>
            </c:numRef>
          </c:xVal>
          <c:yVal>
            <c:numRef>
              <c:f>'15 Ballen 1col'!$M$25</c:f>
              <c:numCache>
                <c:formatCode>0.0%</c:formatCode>
                <c:ptCount val="1"/>
                <c:pt idx="0">
                  <c:v>1.1639807058209979E-2</c:v>
                </c:pt>
              </c:numCache>
            </c:numRef>
          </c:yVal>
          <c:bubbleSize>
            <c:numRef>
              <c:f>'15 Ballen 1col'!$N$25</c:f>
              <c:numCache>
                <c:formatCode>#,##0</c:formatCode>
                <c:ptCount val="1"/>
                <c:pt idx="0">
                  <c:v>4823.1651459486229</c:v>
                </c:pt>
              </c:numCache>
            </c:numRef>
          </c:bubbleSize>
          <c:bubble3D val="0"/>
          <c:extLst>
            <c:ext xmlns:c16="http://schemas.microsoft.com/office/drawing/2014/chart" uri="{C3380CC4-5D6E-409C-BE32-E72D297353CC}">
              <c16:uniqueId val="{0000001B-B649-4A9D-A0BF-09FD77CD2DCD}"/>
            </c:ext>
          </c:extLst>
        </c:ser>
        <c:ser>
          <c:idx val="14"/>
          <c:order val="14"/>
          <c:tx>
            <c:strRef>
              <c:f>'15 Ballen 1col'!$K$26</c:f>
              <c:strCache>
                <c:ptCount val="1"/>
                <c:pt idx="0">
                  <c:v>ov. zakelijke diensten</c:v>
                </c:pt>
              </c:strCache>
            </c:strRef>
          </c:tx>
          <c:spPr>
            <a:solidFill>
              <a:srgbClr val="DCF0FF"/>
            </a:solidFill>
            <a:ln w="25400">
              <a:noFill/>
            </a:ln>
          </c:spPr>
          <c:invertIfNegative val="0"/>
          <c:dLbls>
            <c:dLbl>
              <c:idx val="0"/>
              <c:layout>
                <c:manualLayout>
                  <c:x val="-0.21333666134185303"/>
                  <c:y val="3.962935507783550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C-B649-4A9D-A0BF-09FD77CD2DCD}"/>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1col'!$L$26</c:f>
              <c:numCache>
                <c:formatCode>0</c:formatCode>
                <c:ptCount val="1"/>
                <c:pt idx="0">
                  <c:v>65.000825485627928</c:v>
                </c:pt>
              </c:numCache>
            </c:numRef>
          </c:xVal>
          <c:yVal>
            <c:numRef>
              <c:f>'15 Ballen 1col'!$M$26</c:f>
              <c:numCache>
                <c:formatCode>0.0%</c:formatCode>
                <c:ptCount val="1"/>
                <c:pt idx="0">
                  <c:v>-2.6382507069358557E-3</c:v>
                </c:pt>
              </c:numCache>
            </c:numRef>
          </c:yVal>
          <c:bubbleSize>
            <c:numRef>
              <c:f>'15 Ballen 1col'!$N$26</c:f>
              <c:numCache>
                <c:formatCode>#,##0</c:formatCode>
                <c:ptCount val="1"/>
                <c:pt idx="0">
                  <c:v>3447.7453180455495</c:v>
                </c:pt>
              </c:numCache>
            </c:numRef>
          </c:bubbleSize>
          <c:bubble3D val="0"/>
          <c:extLst>
            <c:ext xmlns:c16="http://schemas.microsoft.com/office/drawing/2014/chart" uri="{C3380CC4-5D6E-409C-BE32-E72D297353CC}">
              <c16:uniqueId val="{0000001D-B649-4A9D-A0BF-09FD77CD2DCD}"/>
            </c:ext>
          </c:extLst>
        </c:ser>
        <c:ser>
          <c:idx val="15"/>
          <c:order val="15"/>
          <c:tx>
            <c:strRef>
              <c:f>'15 Ballen 1col'!$K$19</c:f>
              <c:strCache>
                <c:ptCount val="1"/>
                <c:pt idx="0">
                  <c:v>zakelijke diensten</c:v>
                </c:pt>
              </c:strCache>
            </c:strRef>
          </c:tx>
          <c:spPr>
            <a:solidFill>
              <a:srgbClr val="7FBBE8"/>
            </a:solidFill>
            <a:ln w="25400">
              <a:noFill/>
            </a:ln>
          </c:spPr>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'15 Ballen 1col'!$L$19</c:f>
              <c:numCache>
                <c:formatCode>0</c:formatCode>
                <c:ptCount val="1"/>
                <c:pt idx="0">
                  <c:v>61.586529087814</c:v>
                </c:pt>
              </c:numCache>
            </c:numRef>
          </c:xVal>
          <c:yVal>
            <c:numRef>
              <c:f>'15 Ballen 1col'!$M$19</c:f>
              <c:numCache>
                <c:formatCode>0.0%</c:formatCode>
                <c:ptCount val="1"/>
                <c:pt idx="0">
                  <c:v>5.6385779145751349E-3</c:v>
                </c:pt>
              </c:numCache>
            </c:numRef>
          </c:yVal>
          <c:bubbleSize>
            <c:numRef>
              <c:f>'15 Ballen 1col'!$N$19</c:f>
              <c:numCache>
                <c:formatCode>#,##0</c:formatCode>
                <c:ptCount val="1"/>
                <c:pt idx="0">
                  <c:v>8270.9104639941725</c:v>
                </c:pt>
              </c:numCache>
            </c:numRef>
          </c:bubbleSize>
          <c:bubble3D val="0"/>
          <c:extLst>
            <c:ext xmlns:c16="http://schemas.microsoft.com/office/drawing/2014/chart" uri="{C3380CC4-5D6E-409C-BE32-E72D297353CC}">
              <c16:uniqueId val="{0000001E-B649-4A9D-A0BF-09FD77CD2DCD}"/>
            </c:ext>
          </c:extLst>
        </c:ser>
        <c:ser>
          <c:idx val="16"/>
          <c:order val="16"/>
          <c:tx>
            <c:strRef>
              <c:f>'15 Ballen 1col'!$K$27</c:f>
              <c:strCache>
                <c:ptCount val="1"/>
                <c:pt idx="0">
                  <c:v>ov. diensten</c:v>
                </c:pt>
              </c:strCache>
            </c:strRef>
          </c:tx>
          <c:spPr>
            <a:solidFill>
              <a:srgbClr val="CCCCCC"/>
            </a:solidFill>
            <a:ln w="25400">
              <a:noFill/>
            </a:ln>
          </c:spPr>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1"/>
              </c:ext>
            </c:extLst>
          </c:dLbls>
          <c:xVal>
            <c:numRef>
              <c:f>'15 Ballen 1col'!$L$27</c:f>
              <c:numCache>
                <c:formatCode>0</c:formatCode>
                <c:ptCount val="1"/>
                <c:pt idx="0">
                  <c:v>92.955947578291003</c:v>
                </c:pt>
              </c:numCache>
            </c:numRef>
          </c:xVal>
          <c:yVal>
            <c:numRef>
              <c:f>'15 Ballen 1col'!$M$27</c:f>
              <c:numCache>
                <c:formatCode>0.0%</c:formatCode>
                <c:ptCount val="1"/>
                <c:pt idx="0">
                  <c:v>6.2092908893941704E-3</c:v>
                </c:pt>
              </c:numCache>
            </c:numRef>
          </c:yVal>
          <c:bubbleSize>
            <c:numRef>
              <c:f>'15 Ballen 1col'!$N$27</c:f>
              <c:numCache>
                <c:formatCode>#,##0</c:formatCode>
                <c:ptCount val="1"/>
                <c:pt idx="0">
                  <c:v>4315.4578396735733</c:v>
                </c:pt>
              </c:numCache>
            </c:numRef>
          </c:bubbleSize>
          <c:bubble3D val="0"/>
          <c:extLst>
            <c:ext xmlns:c16="http://schemas.microsoft.com/office/drawing/2014/chart" uri="{C3380CC4-5D6E-409C-BE32-E72D297353CC}">
              <c16:uniqueId val="{0000001F-B649-4A9D-A0BF-09FD77CD2DCD}"/>
            </c:ext>
          </c:extLst>
        </c:ser>
        <c:dLbls>
          <c:showLegendKey val="0"/>
          <c:showVal val="0"/>
          <c:showCatName val="0"/>
          <c:showSerName val="0"/>
          <c:showPercent val="0"/>
          <c:showBubbleSize val="0"/>
        </c:dLbls>
        <c:bubbleScale val="80"/>
        <c:showNegBubbles val="0"/>
        <c:axId val="227200384"/>
        <c:axId val="227280000"/>
      </c:bubbleChart>
      <c:valAx>
        <c:axId val="227200384"/>
        <c:scaling>
          <c:orientation val="minMax"/>
          <c:max val="200"/>
          <c:min val="30"/>
        </c:scaling>
        <c:delete val="0"/>
        <c:axPos val="b"/>
        <c:numFmt formatCode="0" sourceLinked="1"/>
        <c:majorTickMark val="none"/>
        <c:minorTickMark val="none"/>
        <c:tickLblPos val="none"/>
        <c:spPr>
          <a:ln w="6350">
            <a:solidFill>
              <a:srgbClr val="000000"/>
            </a:solidFill>
          </a:ln>
        </c:spPr>
        <c:crossAx val="227280000"/>
        <c:crosses val="autoZero"/>
        <c:crossBetween val="midCat"/>
      </c:valAx>
      <c:valAx>
        <c:axId val="227280000"/>
        <c:scaling>
          <c:orientation val="minMax"/>
          <c:max val="5.000000000000001E-2"/>
          <c:min val="-5.000000000000001E-2"/>
        </c:scaling>
        <c:delete val="0"/>
        <c:axPos val="l"/>
        <c:numFmt formatCode="0%" sourceLinked="0"/>
        <c:majorTickMark val="none"/>
        <c:minorTickMark val="none"/>
        <c:tickLblPos val="low"/>
        <c:spPr>
          <a:ln w="6350">
            <a:solidFill>
              <a:srgbClr val="000000"/>
            </a:solidFill>
          </a:ln>
        </c:spPr>
        <c:crossAx val="227200384"/>
        <c:crossesAt val="100"/>
        <c:crossBetween val="midCat"/>
        <c:majorUnit val="1.0000000000000002E-2"/>
      </c:valAx>
    </c:plotArea>
    <c:plotVisOnly val="1"/>
    <c:dispBlanksAs val="gap"/>
    <c:showDLblsOverMax val="0"/>
  </c:chart>
  <c:spPr>
    <a:ln>
      <a:noFill/>
    </a:ln>
  </c:spPr>
  <c:txPr>
    <a:bodyPr/>
    <a:lstStyle/>
    <a:p>
      <a:pPr>
        <a:defRPr sz="700"/>
      </a:pPr>
      <a:endParaRPr lang="nl-NL"/>
    </a:p>
  </c:txPr>
  <c:externalData r:id="rId2">
    <c:autoUpdate val="0"/>
  </c:externalData>
  <c:userShapes r:id="rId3"/>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475099206349208"/>
          <c:y val="5.7774030806262644E-2"/>
          <c:w val="0.9466272965879301"/>
          <c:h val="0.6829110366085781"/>
        </c:manualLayout>
      </c:layout>
      <c:pieChart>
        <c:varyColors val="1"/>
        <c:ser>
          <c:idx val="0"/>
          <c:order val="0"/>
          <c:tx>
            <c:strRef>
              <c:f>'21 Taart+Donut 2col'!$S$3</c:f>
              <c:strCache>
                <c:ptCount val="1"/>
                <c:pt idx="0">
                  <c:v>2020</c:v>
                </c:pt>
              </c:strCache>
            </c:strRef>
          </c:tx>
          <c:dPt>
            <c:idx val="0"/>
            <c:bubble3D val="0"/>
            <c:spPr>
              <a:solidFill>
                <a:srgbClr val="0078D2"/>
              </a:solidFill>
            </c:spPr>
            <c:extLst>
              <c:ext xmlns:c16="http://schemas.microsoft.com/office/drawing/2014/chart" uri="{C3380CC4-5D6E-409C-BE32-E72D297353CC}">
                <c16:uniqueId val="{00000001-C9E7-4370-AB39-EC0C239B1FDB}"/>
              </c:ext>
            </c:extLst>
          </c:dPt>
          <c:dPt>
            <c:idx val="1"/>
            <c:bubble3D val="0"/>
            <c:spPr>
              <a:solidFill>
                <a:srgbClr val="003282"/>
              </a:solidFill>
            </c:spPr>
            <c:extLst>
              <c:ext xmlns:c16="http://schemas.microsoft.com/office/drawing/2014/chart" uri="{C3380CC4-5D6E-409C-BE32-E72D297353CC}">
                <c16:uniqueId val="{00000003-C9E7-4370-AB39-EC0C239B1FDB}"/>
              </c:ext>
            </c:extLst>
          </c:dPt>
          <c:dPt>
            <c:idx val="2"/>
            <c:bubble3D val="0"/>
            <c:spPr>
              <a:solidFill>
                <a:srgbClr val="C4D600"/>
              </a:solidFill>
            </c:spPr>
            <c:extLst>
              <c:ext xmlns:c16="http://schemas.microsoft.com/office/drawing/2014/chart" uri="{C3380CC4-5D6E-409C-BE32-E72D297353CC}">
                <c16:uniqueId val="{00000005-C9E7-4370-AB39-EC0C239B1FDB}"/>
              </c:ext>
            </c:extLst>
          </c:dPt>
          <c:dPt>
            <c:idx val="3"/>
            <c:bubble3D val="0"/>
            <c:spPr>
              <a:solidFill>
                <a:srgbClr val="BE0028"/>
              </a:solidFill>
            </c:spPr>
            <c:extLst>
              <c:ext xmlns:c16="http://schemas.microsoft.com/office/drawing/2014/chart" uri="{C3380CC4-5D6E-409C-BE32-E72D297353CC}">
                <c16:uniqueId val="{00000007-C9E7-4370-AB39-EC0C239B1FDB}"/>
              </c:ext>
            </c:extLst>
          </c:dPt>
          <c:dPt>
            <c:idx val="4"/>
            <c:bubble3D val="0"/>
            <c:spPr>
              <a:solidFill>
                <a:srgbClr val="F08C00"/>
              </a:solidFill>
            </c:spPr>
            <c:extLst>
              <c:ext xmlns:c16="http://schemas.microsoft.com/office/drawing/2014/chart" uri="{C3380CC4-5D6E-409C-BE32-E72D297353CC}">
                <c16:uniqueId val="{00000009-C9E7-4370-AB39-EC0C239B1FDB}"/>
              </c:ext>
            </c:extLst>
          </c:dPt>
          <c:dPt>
            <c:idx val="5"/>
            <c:bubble3D val="0"/>
            <c:spPr>
              <a:solidFill>
                <a:srgbClr val="687A00"/>
              </a:solidFill>
            </c:spPr>
            <c:extLst>
              <c:ext xmlns:c16="http://schemas.microsoft.com/office/drawing/2014/chart" uri="{C3380CC4-5D6E-409C-BE32-E72D297353CC}">
                <c16:uniqueId val="{0000000B-C9E7-4370-AB39-EC0C239B1FDB}"/>
              </c:ext>
            </c:extLst>
          </c:dPt>
          <c:dPt>
            <c:idx val="6"/>
            <c:bubble3D val="0"/>
            <c:spPr>
              <a:solidFill>
                <a:srgbClr val="B9E2FF"/>
              </a:solidFill>
            </c:spPr>
            <c:extLst>
              <c:ext xmlns:c16="http://schemas.microsoft.com/office/drawing/2014/chart" uri="{C3380CC4-5D6E-409C-BE32-E72D297353CC}">
                <c16:uniqueId val="{0000000D-C9E7-4370-AB39-EC0C239B1FDB}"/>
              </c:ext>
            </c:extLst>
          </c:dPt>
          <c:dPt>
            <c:idx val="7"/>
            <c:bubble3D val="0"/>
            <c:spPr>
              <a:solidFill>
                <a:srgbClr val="999999"/>
              </a:solidFill>
            </c:spPr>
            <c:extLst>
              <c:ext xmlns:c16="http://schemas.microsoft.com/office/drawing/2014/chart" uri="{C3380CC4-5D6E-409C-BE32-E72D297353CC}">
                <c16:uniqueId val="{0000000F-C9E7-4370-AB39-EC0C239B1FDB}"/>
              </c:ext>
            </c:extLst>
          </c:dPt>
          <c:dPt>
            <c:idx val="8"/>
            <c:bubble3D val="0"/>
            <c:spPr>
              <a:solidFill>
                <a:srgbClr val="444444"/>
              </a:solidFill>
            </c:spPr>
            <c:extLst>
              <c:ext xmlns:c16="http://schemas.microsoft.com/office/drawing/2014/chart" uri="{C3380CC4-5D6E-409C-BE32-E72D297353CC}">
                <c16:uniqueId val="{00000011-C9E7-4370-AB39-EC0C239B1FDB}"/>
              </c:ext>
            </c:extLst>
          </c:dPt>
          <c:dPt>
            <c:idx val="9"/>
            <c:bubble3D val="0"/>
            <c:spPr>
              <a:solidFill>
                <a:srgbClr val="7FBBE8"/>
              </a:solidFill>
            </c:spPr>
            <c:extLst>
              <c:ext xmlns:c16="http://schemas.microsoft.com/office/drawing/2014/chart" uri="{C3380CC4-5D6E-409C-BE32-E72D297353CC}">
                <c16:uniqueId val="{00000013-C9E7-4370-AB39-EC0C239B1FDB}"/>
              </c:ext>
            </c:extLst>
          </c:dPt>
          <c:dPt>
            <c:idx val="10"/>
            <c:bubble3D val="0"/>
            <c:spPr>
              <a:solidFill>
                <a:srgbClr val="7F98C0"/>
              </a:solidFill>
            </c:spPr>
            <c:extLst>
              <c:ext xmlns:c16="http://schemas.microsoft.com/office/drawing/2014/chart" uri="{C3380CC4-5D6E-409C-BE32-E72D297353CC}">
                <c16:uniqueId val="{00000015-C9E7-4370-AB39-EC0C239B1FDB}"/>
              </c:ext>
            </c:extLst>
          </c:dPt>
          <c:dPt>
            <c:idx val="11"/>
            <c:bubble3D val="0"/>
            <c:spPr>
              <a:solidFill>
                <a:srgbClr val="E1EA7F"/>
              </a:solidFill>
            </c:spPr>
            <c:extLst>
              <c:ext xmlns:c16="http://schemas.microsoft.com/office/drawing/2014/chart" uri="{C3380CC4-5D6E-409C-BE32-E72D297353CC}">
                <c16:uniqueId val="{00000017-C9E7-4370-AB39-EC0C239B1FDB}"/>
              </c:ext>
            </c:extLst>
          </c:dPt>
          <c:dPt>
            <c:idx val="12"/>
            <c:bubble3D val="0"/>
            <c:spPr>
              <a:solidFill>
                <a:srgbClr val="DE7F93"/>
              </a:solidFill>
            </c:spPr>
            <c:extLst>
              <c:ext xmlns:c16="http://schemas.microsoft.com/office/drawing/2014/chart" uri="{C3380CC4-5D6E-409C-BE32-E72D297353CC}">
                <c16:uniqueId val="{00000019-C9E7-4370-AB39-EC0C239B1FDB}"/>
              </c:ext>
            </c:extLst>
          </c:dPt>
          <c:dPt>
            <c:idx val="13"/>
            <c:bubble3D val="0"/>
            <c:spPr>
              <a:solidFill>
                <a:srgbClr val="F5C57F"/>
              </a:solidFill>
            </c:spPr>
            <c:extLst>
              <c:ext xmlns:c16="http://schemas.microsoft.com/office/drawing/2014/chart" uri="{C3380CC4-5D6E-409C-BE32-E72D297353CC}">
                <c16:uniqueId val="{0000001B-C9E7-4370-AB39-EC0C239B1FDB}"/>
              </c:ext>
            </c:extLst>
          </c:dPt>
          <c:dPt>
            <c:idx val="14"/>
            <c:bubble3D val="0"/>
            <c:spPr>
              <a:solidFill>
                <a:srgbClr val="B3BC7F"/>
              </a:solidFill>
            </c:spPr>
            <c:extLst>
              <c:ext xmlns:c16="http://schemas.microsoft.com/office/drawing/2014/chart" uri="{C3380CC4-5D6E-409C-BE32-E72D297353CC}">
                <c16:uniqueId val="{0000001D-C9E7-4370-AB39-EC0C239B1FDB}"/>
              </c:ext>
            </c:extLst>
          </c:dPt>
          <c:dPt>
            <c:idx val="15"/>
            <c:bubble3D val="0"/>
            <c:spPr>
              <a:solidFill>
                <a:srgbClr val="DCF0FF"/>
              </a:solidFill>
            </c:spPr>
            <c:extLst>
              <c:ext xmlns:c16="http://schemas.microsoft.com/office/drawing/2014/chart" uri="{C3380CC4-5D6E-409C-BE32-E72D297353CC}">
                <c16:uniqueId val="{0000001F-C9E7-4370-AB39-EC0C239B1FDB}"/>
              </c:ext>
            </c:extLst>
          </c:dPt>
          <c:dPt>
            <c:idx val="16"/>
            <c:bubble3D val="0"/>
            <c:spPr>
              <a:solidFill>
                <a:srgbClr val="CCCCCC"/>
              </a:solidFill>
            </c:spPr>
            <c:extLst>
              <c:ext xmlns:c16="http://schemas.microsoft.com/office/drawing/2014/chart" uri="{C3380CC4-5D6E-409C-BE32-E72D297353CC}">
                <c16:uniqueId val="{00000021-C9E7-4370-AB39-EC0C239B1FDB}"/>
              </c:ext>
            </c:extLst>
          </c:dPt>
          <c:dPt>
            <c:idx val="17"/>
            <c:bubble3D val="0"/>
            <c:spPr>
              <a:solidFill>
                <a:srgbClr val="A1A1A1"/>
              </a:solidFill>
            </c:spPr>
            <c:extLst>
              <c:ext xmlns:c16="http://schemas.microsoft.com/office/drawing/2014/chart" uri="{C3380CC4-5D6E-409C-BE32-E72D297353CC}">
                <c16:uniqueId val="{00000023-C9E7-4370-AB39-EC0C239B1FDB}"/>
              </c:ext>
            </c:extLst>
          </c:dPt>
          <c:dLbls>
            <c:dLbl>
              <c:idx val="6"/>
              <c:spPr>
                <a:noFill/>
                <a:ln>
                  <a:noFill/>
                </a:ln>
                <a:effectLst/>
              </c:spPr>
              <c:txPr>
                <a:bodyPr/>
                <a:lstStyle/>
                <a:p>
                  <a:pPr>
                    <a:defRPr>
                      <a:solidFill>
                        <a:schemeClr val="tx1"/>
                      </a:solidFill>
                    </a:defRPr>
                  </a:pPr>
                  <a:endParaRPr lang="nl-NL"/>
                </a:p>
              </c:txPr>
              <c:dLblPos val="bestFit"/>
              <c:showLegendKey val="0"/>
              <c:showVal val="1"/>
              <c:showCatName val="0"/>
              <c:showSerName val="0"/>
              <c:showPercent val="0"/>
              <c:showBubbleSize val="0"/>
              <c:extLst>
                <c:ext xmlns:c16="http://schemas.microsoft.com/office/drawing/2014/chart" uri="{C3380CC4-5D6E-409C-BE32-E72D297353CC}">
                  <c16:uniqueId val="{0000000D-C9E7-4370-AB39-EC0C239B1FDB}"/>
                </c:ext>
              </c:extLst>
            </c:dLbl>
            <c:dLbl>
              <c:idx val="11"/>
              <c:spPr>
                <a:noFill/>
                <a:ln>
                  <a:noFill/>
                </a:ln>
                <a:effectLst/>
              </c:spPr>
              <c:txPr>
                <a:bodyPr/>
                <a:lstStyle/>
                <a:p>
                  <a:pPr>
                    <a:defRPr>
                      <a:solidFill>
                        <a:schemeClr val="tx1"/>
                      </a:solidFill>
                    </a:defRPr>
                  </a:pPr>
                  <a:endParaRPr lang="nl-NL"/>
                </a:p>
              </c:txPr>
              <c:dLblPos val="bestFit"/>
              <c:showLegendKey val="0"/>
              <c:showVal val="1"/>
              <c:showCatName val="0"/>
              <c:showSerName val="0"/>
              <c:showPercent val="0"/>
              <c:showBubbleSize val="0"/>
              <c:extLst>
                <c:ext xmlns:c16="http://schemas.microsoft.com/office/drawing/2014/chart" uri="{C3380CC4-5D6E-409C-BE32-E72D297353CC}">
                  <c16:uniqueId val="{00000017-C9E7-4370-AB39-EC0C239B1FDB}"/>
                </c:ext>
              </c:extLst>
            </c:dLbl>
            <c:dLbl>
              <c:idx val="15"/>
              <c:spPr>
                <a:noFill/>
                <a:ln>
                  <a:noFill/>
                </a:ln>
                <a:effectLst/>
              </c:spPr>
              <c:txPr>
                <a:bodyPr/>
                <a:lstStyle/>
                <a:p>
                  <a:pPr>
                    <a:defRPr>
                      <a:solidFill>
                        <a:schemeClr val="tx1"/>
                      </a:solidFill>
                    </a:defRPr>
                  </a:pPr>
                  <a:endParaRPr lang="nl-NL"/>
                </a:p>
              </c:txPr>
              <c:dLblPos val="bestFit"/>
              <c:showLegendKey val="0"/>
              <c:showVal val="1"/>
              <c:showCatName val="0"/>
              <c:showSerName val="0"/>
              <c:showPercent val="0"/>
              <c:showBubbleSize val="0"/>
              <c:extLst>
                <c:ext xmlns:c16="http://schemas.microsoft.com/office/drawing/2014/chart" uri="{C3380CC4-5D6E-409C-BE32-E72D297353CC}">
                  <c16:uniqueId val="{0000001F-C9E7-4370-AB39-EC0C239B1FDB}"/>
                </c:ext>
              </c:extLst>
            </c:dLbl>
            <c:spPr>
              <a:noFill/>
              <a:ln>
                <a:noFill/>
              </a:ln>
              <a:effectLst/>
            </c:spPr>
            <c:txPr>
              <a:bodyPr/>
              <a:lstStyle/>
              <a:p>
                <a:pPr>
                  <a:defRPr>
                    <a:solidFill>
                      <a:schemeClr val="bg1"/>
                    </a:solidFill>
                  </a:defRPr>
                </a:pPr>
                <a:endParaRPr lang="nl-NL"/>
              </a:p>
            </c:txPr>
            <c:dLblPos val="bestFit"/>
            <c:showLegendKey val="0"/>
            <c:showVal val="1"/>
            <c:showCatName val="0"/>
            <c:showSerName val="0"/>
            <c:showPercent val="0"/>
            <c:showBubbleSize val="0"/>
            <c:showLeaderLines val="1"/>
            <c:extLst>
              <c:ext xmlns:c15="http://schemas.microsoft.com/office/drawing/2012/chart" uri="{CE6537A1-D6FC-4f65-9D91-7224C49458BB}"/>
            </c:extLst>
          </c:dLbls>
          <c:cat>
            <c:strRef>
              <c:f>'21 Taart+Donut 2col'!$R$4:$R$12</c:f>
              <c:strCache>
                <c:ptCount val="9"/>
                <c:pt idx="0">
                  <c:v>Series 1</c:v>
                </c:pt>
                <c:pt idx="1">
                  <c:v>Series 2</c:v>
                </c:pt>
                <c:pt idx="2">
                  <c:v>Series 3</c:v>
                </c:pt>
                <c:pt idx="3">
                  <c:v>Series 4</c:v>
                </c:pt>
                <c:pt idx="4">
                  <c:v>Series 5</c:v>
                </c:pt>
                <c:pt idx="5">
                  <c:v>Series 6</c:v>
                </c:pt>
                <c:pt idx="6">
                  <c:v>Series 7</c:v>
                </c:pt>
                <c:pt idx="7">
                  <c:v>Series 8</c:v>
                </c:pt>
                <c:pt idx="8">
                  <c:v>Series 9</c:v>
                </c:pt>
              </c:strCache>
            </c:strRef>
          </c:cat>
          <c:val>
            <c:numRef>
              <c:f>'21 Taart+Donut 2col'!$S$4:$S$12</c:f>
              <c:numCache>
                <c:formatCode>General</c:formatCode>
                <c:ptCount val="9"/>
                <c:pt idx="0">
                  <c:v>14</c:v>
                </c:pt>
                <c:pt idx="1">
                  <c:v>12</c:v>
                </c:pt>
                <c:pt idx="2">
                  <c:v>10</c:v>
                </c:pt>
                <c:pt idx="3">
                  <c:v>8</c:v>
                </c:pt>
                <c:pt idx="4">
                  <c:v>6</c:v>
                </c:pt>
                <c:pt idx="5">
                  <c:v>4</c:v>
                </c:pt>
                <c:pt idx="6">
                  <c:v>14</c:v>
                </c:pt>
                <c:pt idx="7">
                  <c:v>12</c:v>
                </c:pt>
                <c:pt idx="8">
                  <c:v>10</c:v>
                </c:pt>
              </c:numCache>
            </c:numRef>
          </c:val>
          <c:extLst>
            <c:ext xmlns:c16="http://schemas.microsoft.com/office/drawing/2014/chart" uri="{C3380CC4-5D6E-409C-BE32-E72D297353CC}">
              <c16:uniqueId val="{00000024-C9E7-4370-AB39-EC0C239B1FDB}"/>
            </c:ext>
          </c:extLst>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7067930805056551"/>
          <c:y val="0.36575622445187661"/>
        </c:manualLayout>
      </c:layout>
      <c:overlay val="0"/>
    </c:title>
    <c:autoTitleDeleted val="0"/>
    <c:plotArea>
      <c:layout>
        <c:manualLayout>
          <c:layoutTarget val="inner"/>
          <c:xMode val="edge"/>
          <c:yMode val="edge"/>
          <c:x val="0.34475099206349208"/>
          <c:y val="5.7774030806262644E-2"/>
          <c:w val="0.9466272965879301"/>
          <c:h val="0.6829110366085781"/>
        </c:manualLayout>
      </c:layout>
      <c:doughnutChart>
        <c:varyColors val="1"/>
        <c:ser>
          <c:idx val="0"/>
          <c:order val="0"/>
          <c:tx>
            <c:strRef>
              <c:f>'21 Taart+Donut 2col'!$S$24</c:f>
              <c:strCache>
                <c:ptCount val="1"/>
                <c:pt idx="0">
                  <c:v>2020</c:v>
                </c:pt>
              </c:strCache>
            </c:strRef>
          </c:tx>
          <c:dPt>
            <c:idx val="0"/>
            <c:bubble3D val="0"/>
            <c:spPr>
              <a:solidFill>
                <a:srgbClr val="0078D2"/>
              </a:solidFill>
            </c:spPr>
            <c:extLst>
              <c:ext xmlns:c16="http://schemas.microsoft.com/office/drawing/2014/chart" uri="{C3380CC4-5D6E-409C-BE32-E72D297353CC}">
                <c16:uniqueId val="{00000001-2607-4789-BA4C-5B336EC294FD}"/>
              </c:ext>
            </c:extLst>
          </c:dPt>
          <c:dPt>
            <c:idx val="1"/>
            <c:bubble3D val="0"/>
            <c:spPr>
              <a:solidFill>
                <a:srgbClr val="003282"/>
              </a:solidFill>
            </c:spPr>
            <c:extLst>
              <c:ext xmlns:c16="http://schemas.microsoft.com/office/drawing/2014/chart" uri="{C3380CC4-5D6E-409C-BE32-E72D297353CC}">
                <c16:uniqueId val="{00000003-2607-4789-BA4C-5B336EC294FD}"/>
              </c:ext>
            </c:extLst>
          </c:dPt>
          <c:dPt>
            <c:idx val="2"/>
            <c:bubble3D val="0"/>
            <c:spPr>
              <a:solidFill>
                <a:srgbClr val="C4D600"/>
              </a:solidFill>
            </c:spPr>
            <c:extLst>
              <c:ext xmlns:c16="http://schemas.microsoft.com/office/drawing/2014/chart" uri="{C3380CC4-5D6E-409C-BE32-E72D297353CC}">
                <c16:uniqueId val="{00000005-2607-4789-BA4C-5B336EC294FD}"/>
              </c:ext>
            </c:extLst>
          </c:dPt>
          <c:dPt>
            <c:idx val="3"/>
            <c:bubble3D val="0"/>
            <c:spPr>
              <a:solidFill>
                <a:srgbClr val="BE0028"/>
              </a:solidFill>
            </c:spPr>
            <c:extLst>
              <c:ext xmlns:c16="http://schemas.microsoft.com/office/drawing/2014/chart" uri="{C3380CC4-5D6E-409C-BE32-E72D297353CC}">
                <c16:uniqueId val="{00000007-2607-4789-BA4C-5B336EC294FD}"/>
              </c:ext>
            </c:extLst>
          </c:dPt>
          <c:dPt>
            <c:idx val="4"/>
            <c:bubble3D val="0"/>
            <c:spPr>
              <a:solidFill>
                <a:srgbClr val="F08C00"/>
              </a:solidFill>
            </c:spPr>
            <c:extLst>
              <c:ext xmlns:c16="http://schemas.microsoft.com/office/drawing/2014/chart" uri="{C3380CC4-5D6E-409C-BE32-E72D297353CC}">
                <c16:uniqueId val="{00000009-2607-4789-BA4C-5B336EC294FD}"/>
              </c:ext>
            </c:extLst>
          </c:dPt>
          <c:dPt>
            <c:idx val="5"/>
            <c:bubble3D val="0"/>
            <c:spPr>
              <a:solidFill>
                <a:srgbClr val="687A00"/>
              </a:solidFill>
            </c:spPr>
            <c:extLst>
              <c:ext xmlns:c16="http://schemas.microsoft.com/office/drawing/2014/chart" uri="{C3380CC4-5D6E-409C-BE32-E72D297353CC}">
                <c16:uniqueId val="{0000000B-2607-4789-BA4C-5B336EC294FD}"/>
              </c:ext>
            </c:extLst>
          </c:dPt>
          <c:dPt>
            <c:idx val="6"/>
            <c:bubble3D val="0"/>
            <c:spPr>
              <a:solidFill>
                <a:srgbClr val="B9E2FF"/>
              </a:solidFill>
            </c:spPr>
            <c:extLst>
              <c:ext xmlns:c16="http://schemas.microsoft.com/office/drawing/2014/chart" uri="{C3380CC4-5D6E-409C-BE32-E72D297353CC}">
                <c16:uniqueId val="{0000000D-2607-4789-BA4C-5B336EC294FD}"/>
              </c:ext>
            </c:extLst>
          </c:dPt>
          <c:dPt>
            <c:idx val="7"/>
            <c:bubble3D val="0"/>
            <c:spPr>
              <a:solidFill>
                <a:srgbClr val="999999"/>
              </a:solidFill>
            </c:spPr>
            <c:extLst>
              <c:ext xmlns:c16="http://schemas.microsoft.com/office/drawing/2014/chart" uri="{C3380CC4-5D6E-409C-BE32-E72D297353CC}">
                <c16:uniqueId val="{0000000F-2607-4789-BA4C-5B336EC294FD}"/>
              </c:ext>
            </c:extLst>
          </c:dPt>
          <c:dPt>
            <c:idx val="8"/>
            <c:bubble3D val="0"/>
            <c:spPr>
              <a:solidFill>
                <a:srgbClr val="444444"/>
              </a:solidFill>
            </c:spPr>
            <c:extLst>
              <c:ext xmlns:c16="http://schemas.microsoft.com/office/drawing/2014/chart" uri="{C3380CC4-5D6E-409C-BE32-E72D297353CC}">
                <c16:uniqueId val="{00000011-2607-4789-BA4C-5B336EC294FD}"/>
              </c:ext>
            </c:extLst>
          </c:dPt>
          <c:dPt>
            <c:idx val="9"/>
            <c:bubble3D val="0"/>
            <c:spPr>
              <a:solidFill>
                <a:srgbClr val="7FBBE8"/>
              </a:solidFill>
            </c:spPr>
            <c:extLst>
              <c:ext xmlns:c16="http://schemas.microsoft.com/office/drawing/2014/chart" uri="{C3380CC4-5D6E-409C-BE32-E72D297353CC}">
                <c16:uniqueId val="{00000013-2607-4789-BA4C-5B336EC294FD}"/>
              </c:ext>
            </c:extLst>
          </c:dPt>
          <c:dPt>
            <c:idx val="10"/>
            <c:bubble3D val="0"/>
            <c:spPr>
              <a:solidFill>
                <a:srgbClr val="7F98C0"/>
              </a:solidFill>
            </c:spPr>
            <c:extLst>
              <c:ext xmlns:c16="http://schemas.microsoft.com/office/drawing/2014/chart" uri="{C3380CC4-5D6E-409C-BE32-E72D297353CC}">
                <c16:uniqueId val="{00000015-2607-4789-BA4C-5B336EC294FD}"/>
              </c:ext>
            </c:extLst>
          </c:dPt>
          <c:dPt>
            <c:idx val="11"/>
            <c:bubble3D val="0"/>
            <c:spPr>
              <a:solidFill>
                <a:srgbClr val="E1EA7F"/>
              </a:solidFill>
            </c:spPr>
            <c:extLst>
              <c:ext xmlns:c16="http://schemas.microsoft.com/office/drawing/2014/chart" uri="{C3380CC4-5D6E-409C-BE32-E72D297353CC}">
                <c16:uniqueId val="{00000017-2607-4789-BA4C-5B336EC294FD}"/>
              </c:ext>
            </c:extLst>
          </c:dPt>
          <c:dPt>
            <c:idx val="12"/>
            <c:bubble3D val="0"/>
            <c:spPr>
              <a:solidFill>
                <a:srgbClr val="DE7F93"/>
              </a:solidFill>
            </c:spPr>
            <c:extLst>
              <c:ext xmlns:c16="http://schemas.microsoft.com/office/drawing/2014/chart" uri="{C3380CC4-5D6E-409C-BE32-E72D297353CC}">
                <c16:uniqueId val="{00000019-2607-4789-BA4C-5B336EC294FD}"/>
              </c:ext>
            </c:extLst>
          </c:dPt>
          <c:dPt>
            <c:idx val="13"/>
            <c:bubble3D val="0"/>
            <c:spPr>
              <a:solidFill>
                <a:srgbClr val="F5C57F"/>
              </a:solidFill>
            </c:spPr>
            <c:extLst>
              <c:ext xmlns:c16="http://schemas.microsoft.com/office/drawing/2014/chart" uri="{C3380CC4-5D6E-409C-BE32-E72D297353CC}">
                <c16:uniqueId val="{0000001B-2607-4789-BA4C-5B336EC294FD}"/>
              </c:ext>
            </c:extLst>
          </c:dPt>
          <c:dPt>
            <c:idx val="14"/>
            <c:bubble3D val="0"/>
            <c:spPr>
              <a:solidFill>
                <a:srgbClr val="B3BC7F"/>
              </a:solidFill>
            </c:spPr>
            <c:extLst>
              <c:ext xmlns:c16="http://schemas.microsoft.com/office/drawing/2014/chart" uri="{C3380CC4-5D6E-409C-BE32-E72D297353CC}">
                <c16:uniqueId val="{0000001D-2607-4789-BA4C-5B336EC294FD}"/>
              </c:ext>
            </c:extLst>
          </c:dPt>
          <c:dPt>
            <c:idx val="15"/>
            <c:bubble3D val="0"/>
            <c:spPr>
              <a:solidFill>
                <a:srgbClr val="DCF0FF"/>
              </a:solidFill>
            </c:spPr>
            <c:extLst>
              <c:ext xmlns:c16="http://schemas.microsoft.com/office/drawing/2014/chart" uri="{C3380CC4-5D6E-409C-BE32-E72D297353CC}">
                <c16:uniqueId val="{0000001F-2607-4789-BA4C-5B336EC294FD}"/>
              </c:ext>
            </c:extLst>
          </c:dPt>
          <c:dPt>
            <c:idx val="16"/>
            <c:bubble3D val="0"/>
            <c:spPr>
              <a:solidFill>
                <a:srgbClr val="CCCCCC"/>
              </a:solidFill>
            </c:spPr>
            <c:extLst>
              <c:ext xmlns:c16="http://schemas.microsoft.com/office/drawing/2014/chart" uri="{C3380CC4-5D6E-409C-BE32-E72D297353CC}">
                <c16:uniqueId val="{00000021-2607-4789-BA4C-5B336EC294FD}"/>
              </c:ext>
            </c:extLst>
          </c:dPt>
          <c:dPt>
            <c:idx val="17"/>
            <c:bubble3D val="0"/>
            <c:spPr>
              <a:solidFill>
                <a:srgbClr val="A1A1A1"/>
              </a:solidFill>
            </c:spPr>
            <c:extLst>
              <c:ext xmlns:c16="http://schemas.microsoft.com/office/drawing/2014/chart" uri="{C3380CC4-5D6E-409C-BE32-E72D297353CC}">
                <c16:uniqueId val="{00000023-2607-4789-BA4C-5B336EC294FD}"/>
              </c:ext>
            </c:extLst>
          </c:dPt>
          <c:dLbls>
            <c:dLbl>
              <c:idx val="6"/>
              <c:spPr>
                <a:noFill/>
                <a:ln>
                  <a:noFill/>
                </a:ln>
                <a:effectLst/>
              </c:spPr>
              <c:txPr>
                <a:bodyPr/>
                <a:lstStyle/>
                <a:p>
                  <a:pPr>
                    <a:defRPr>
                      <a:solidFill>
                        <a:schemeClr val="tx1"/>
                      </a:solidFill>
                    </a:defRPr>
                  </a:pPr>
                  <a:endParaRPr lang="nl-NL"/>
                </a:p>
              </c:txPr>
              <c:showLegendKey val="0"/>
              <c:showVal val="1"/>
              <c:showCatName val="0"/>
              <c:showSerName val="0"/>
              <c:showPercent val="0"/>
              <c:showBubbleSize val="0"/>
              <c:extLst>
                <c:ext xmlns:c16="http://schemas.microsoft.com/office/drawing/2014/chart" uri="{C3380CC4-5D6E-409C-BE32-E72D297353CC}">
                  <c16:uniqueId val="{0000000D-2607-4789-BA4C-5B336EC294FD}"/>
                </c:ext>
              </c:extLst>
            </c:dLbl>
            <c:dLbl>
              <c:idx val="11"/>
              <c:spPr>
                <a:noFill/>
                <a:ln>
                  <a:noFill/>
                </a:ln>
                <a:effectLst/>
              </c:spPr>
              <c:txPr>
                <a:bodyPr/>
                <a:lstStyle/>
                <a:p>
                  <a:pPr>
                    <a:defRPr>
                      <a:solidFill>
                        <a:schemeClr val="tx1"/>
                      </a:solidFill>
                    </a:defRPr>
                  </a:pPr>
                  <a:endParaRPr lang="nl-NL"/>
                </a:p>
              </c:txPr>
              <c:showLegendKey val="0"/>
              <c:showVal val="1"/>
              <c:showCatName val="0"/>
              <c:showSerName val="0"/>
              <c:showPercent val="0"/>
              <c:showBubbleSize val="0"/>
              <c:extLst>
                <c:ext xmlns:c16="http://schemas.microsoft.com/office/drawing/2014/chart" uri="{C3380CC4-5D6E-409C-BE32-E72D297353CC}">
                  <c16:uniqueId val="{00000017-2607-4789-BA4C-5B336EC294FD}"/>
                </c:ext>
              </c:extLst>
            </c:dLbl>
            <c:dLbl>
              <c:idx val="15"/>
              <c:spPr>
                <a:noFill/>
                <a:ln>
                  <a:noFill/>
                </a:ln>
                <a:effectLst/>
              </c:spPr>
              <c:txPr>
                <a:bodyPr/>
                <a:lstStyle/>
                <a:p>
                  <a:pPr>
                    <a:defRPr>
                      <a:solidFill>
                        <a:schemeClr val="tx1"/>
                      </a:solidFill>
                    </a:defRPr>
                  </a:pPr>
                  <a:endParaRPr lang="nl-NL"/>
                </a:p>
              </c:txPr>
              <c:showLegendKey val="0"/>
              <c:showVal val="1"/>
              <c:showCatName val="0"/>
              <c:showSerName val="0"/>
              <c:showPercent val="0"/>
              <c:showBubbleSize val="0"/>
              <c:extLst>
                <c:ext xmlns:c16="http://schemas.microsoft.com/office/drawing/2014/chart" uri="{C3380CC4-5D6E-409C-BE32-E72D297353CC}">
                  <c16:uniqueId val="{0000001F-2607-4789-BA4C-5B336EC294FD}"/>
                </c:ext>
              </c:extLst>
            </c:dLbl>
            <c:spPr>
              <a:noFill/>
              <a:ln>
                <a:noFill/>
              </a:ln>
              <a:effectLst/>
            </c:spPr>
            <c:txPr>
              <a:bodyPr/>
              <a:lstStyle/>
              <a:p>
                <a:pPr>
                  <a:defRPr>
                    <a:solidFill>
                      <a:schemeClr val="bg1"/>
                    </a:solidFill>
                  </a:defRPr>
                </a:pPr>
                <a:endParaRPr lang="nl-NL"/>
              </a:p>
            </c:txPr>
            <c:showLegendKey val="0"/>
            <c:showVal val="1"/>
            <c:showCatName val="0"/>
            <c:showSerName val="0"/>
            <c:showPercent val="0"/>
            <c:showBubbleSize val="0"/>
            <c:showLeaderLines val="1"/>
            <c:extLst>
              <c:ext xmlns:c15="http://schemas.microsoft.com/office/drawing/2012/chart" uri="{CE6537A1-D6FC-4f65-9D91-7224C49458BB}"/>
            </c:extLst>
          </c:dLbls>
          <c:cat>
            <c:strRef>
              <c:f>'21 Taart+Donut 2col'!$R$25:$R$33</c:f>
              <c:strCache>
                <c:ptCount val="9"/>
                <c:pt idx="0">
                  <c:v>Series 1</c:v>
                </c:pt>
                <c:pt idx="1">
                  <c:v>Series 2</c:v>
                </c:pt>
                <c:pt idx="2">
                  <c:v>Series 3</c:v>
                </c:pt>
                <c:pt idx="3">
                  <c:v>Series 4</c:v>
                </c:pt>
                <c:pt idx="4">
                  <c:v>Series 5</c:v>
                </c:pt>
                <c:pt idx="5">
                  <c:v>Series 6</c:v>
                </c:pt>
                <c:pt idx="6">
                  <c:v>Series 7</c:v>
                </c:pt>
                <c:pt idx="7">
                  <c:v>Series 8</c:v>
                </c:pt>
                <c:pt idx="8">
                  <c:v>Series 9</c:v>
                </c:pt>
              </c:strCache>
            </c:strRef>
          </c:cat>
          <c:val>
            <c:numRef>
              <c:f>'21 Taart+Donut 2col'!$S$25:$S$33</c:f>
              <c:numCache>
                <c:formatCode>General</c:formatCode>
                <c:ptCount val="9"/>
                <c:pt idx="0">
                  <c:v>14</c:v>
                </c:pt>
                <c:pt idx="1">
                  <c:v>12</c:v>
                </c:pt>
                <c:pt idx="2">
                  <c:v>10</c:v>
                </c:pt>
                <c:pt idx="3">
                  <c:v>8</c:v>
                </c:pt>
                <c:pt idx="4">
                  <c:v>6</c:v>
                </c:pt>
                <c:pt idx="5">
                  <c:v>4</c:v>
                </c:pt>
                <c:pt idx="6">
                  <c:v>14</c:v>
                </c:pt>
                <c:pt idx="7">
                  <c:v>12</c:v>
                </c:pt>
                <c:pt idx="8">
                  <c:v>10</c:v>
                </c:pt>
              </c:numCache>
            </c:numRef>
          </c:val>
          <c:extLst>
            <c:ext xmlns:c16="http://schemas.microsoft.com/office/drawing/2014/chart" uri="{C3380CC4-5D6E-409C-BE32-E72D297353CC}">
              <c16:uniqueId val="{00000024-2607-4789-BA4C-5B336EC294FD}"/>
            </c:ext>
          </c:extLst>
        </c:ser>
        <c:dLbls>
          <c:showLegendKey val="0"/>
          <c:showVal val="0"/>
          <c:showCatName val="0"/>
          <c:showSerName val="0"/>
          <c:showPercent val="0"/>
          <c:showBubbleSize val="0"/>
          <c:showLeaderLines val="1"/>
        </c:dLbls>
        <c:firstSliceAng val="0"/>
        <c:holeSize val="50"/>
      </c:doughnutChart>
      <c:spPr>
        <a:noFill/>
        <a:ln w="25400">
          <a:noFill/>
        </a:ln>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2966"/>
          <c:h val="0.62614473353443934"/>
        </c:manualLayout>
      </c:layout>
      <c:barChart>
        <c:barDir val="col"/>
        <c:grouping val="clustered"/>
        <c:varyColors val="1"/>
        <c:ser>
          <c:idx val="0"/>
          <c:order val="0"/>
          <c:tx>
            <c:strRef>
              <c:f>'17 Staaf A+B 2col'!$R$4</c:f>
              <c:strCache>
                <c:ptCount val="1"/>
                <c:pt idx="0">
                  <c:v>Series 1</c:v>
                </c:pt>
              </c:strCache>
            </c:strRef>
          </c:tx>
          <c:spPr>
            <a:solidFill>
              <a:srgbClr val="0078D2"/>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2col'!$S$4:$T$4</c:f>
              <c:numCache>
                <c:formatCode>General</c:formatCode>
                <c:ptCount val="2"/>
                <c:pt idx="0">
                  <c:v>10</c:v>
                </c:pt>
                <c:pt idx="1">
                  <c:v>12</c:v>
                </c:pt>
              </c:numCache>
            </c:numRef>
          </c:val>
          <c:extLst>
            <c:ext xmlns:c16="http://schemas.microsoft.com/office/drawing/2014/chart" uri="{C3380CC4-5D6E-409C-BE32-E72D297353CC}">
              <c16:uniqueId val="{00000000-0594-4AED-B747-FCCBF36A37C0}"/>
            </c:ext>
          </c:extLst>
        </c:ser>
        <c:ser>
          <c:idx val="1"/>
          <c:order val="1"/>
          <c:tx>
            <c:strRef>
              <c:f>'17 Staaf A+B 2col'!$R$5</c:f>
              <c:strCache>
                <c:ptCount val="1"/>
                <c:pt idx="0">
                  <c:v>Series 2</c:v>
                </c:pt>
              </c:strCache>
            </c:strRef>
          </c:tx>
          <c:spPr>
            <a:solidFill>
              <a:srgbClr val="003282"/>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2col'!$S$5:$T$5</c:f>
              <c:numCache>
                <c:formatCode>General</c:formatCode>
                <c:ptCount val="2"/>
                <c:pt idx="0">
                  <c:v>12</c:v>
                </c:pt>
                <c:pt idx="1">
                  <c:v>14</c:v>
                </c:pt>
              </c:numCache>
            </c:numRef>
          </c:val>
          <c:extLst>
            <c:ext xmlns:c16="http://schemas.microsoft.com/office/drawing/2014/chart" uri="{C3380CC4-5D6E-409C-BE32-E72D297353CC}">
              <c16:uniqueId val="{00000001-0594-4AED-B747-FCCBF36A37C0}"/>
            </c:ext>
          </c:extLst>
        </c:ser>
        <c:ser>
          <c:idx val="2"/>
          <c:order val="2"/>
          <c:tx>
            <c:strRef>
              <c:f>'17 Staaf A+B 2col'!$R$6</c:f>
              <c:strCache>
                <c:ptCount val="1"/>
                <c:pt idx="0">
                  <c:v>Series 3</c:v>
                </c:pt>
              </c:strCache>
            </c:strRef>
          </c:tx>
          <c:spPr>
            <a:solidFill>
              <a:srgbClr val="C4D600"/>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2col'!$S$6:$T$6</c:f>
              <c:numCache>
                <c:formatCode>General</c:formatCode>
                <c:ptCount val="2"/>
                <c:pt idx="0">
                  <c:v>8</c:v>
                </c:pt>
                <c:pt idx="1">
                  <c:v>10</c:v>
                </c:pt>
              </c:numCache>
            </c:numRef>
          </c:val>
          <c:extLst>
            <c:ext xmlns:c16="http://schemas.microsoft.com/office/drawing/2014/chart" uri="{C3380CC4-5D6E-409C-BE32-E72D297353CC}">
              <c16:uniqueId val="{00000002-0594-4AED-B747-FCCBF36A37C0}"/>
            </c:ext>
          </c:extLst>
        </c:ser>
        <c:ser>
          <c:idx val="3"/>
          <c:order val="3"/>
          <c:tx>
            <c:strRef>
              <c:f>'17 Staaf A+B 2col'!$R$7</c:f>
              <c:strCache>
                <c:ptCount val="1"/>
                <c:pt idx="0">
                  <c:v>Series 4</c:v>
                </c:pt>
              </c:strCache>
            </c:strRef>
          </c:tx>
          <c:spPr>
            <a:solidFill>
              <a:srgbClr val="BE0028"/>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2col'!$S$7:$T$7</c:f>
              <c:numCache>
                <c:formatCode>General</c:formatCode>
                <c:ptCount val="2"/>
                <c:pt idx="0">
                  <c:v>4</c:v>
                </c:pt>
                <c:pt idx="1">
                  <c:v>6</c:v>
                </c:pt>
              </c:numCache>
            </c:numRef>
          </c:val>
          <c:extLst>
            <c:ext xmlns:c16="http://schemas.microsoft.com/office/drawing/2014/chart" uri="{C3380CC4-5D6E-409C-BE32-E72D297353CC}">
              <c16:uniqueId val="{00000003-0594-4AED-B747-FCCBF36A37C0}"/>
            </c:ext>
          </c:extLst>
        </c:ser>
        <c:ser>
          <c:idx val="4"/>
          <c:order val="4"/>
          <c:tx>
            <c:strRef>
              <c:f>'17 Staaf A+B 2col'!$R$8</c:f>
              <c:strCache>
                <c:ptCount val="1"/>
                <c:pt idx="0">
                  <c:v>Series 5</c:v>
                </c:pt>
              </c:strCache>
            </c:strRef>
          </c:tx>
          <c:spPr>
            <a:solidFill>
              <a:srgbClr val="F08C00"/>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2col'!$S$8:$T$8</c:f>
              <c:numCache>
                <c:formatCode>General</c:formatCode>
                <c:ptCount val="2"/>
                <c:pt idx="0">
                  <c:v>6</c:v>
                </c:pt>
                <c:pt idx="1">
                  <c:v>8</c:v>
                </c:pt>
              </c:numCache>
            </c:numRef>
          </c:val>
          <c:extLst>
            <c:ext xmlns:c16="http://schemas.microsoft.com/office/drawing/2014/chart" uri="{C3380CC4-5D6E-409C-BE32-E72D297353CC}">
              <c16:uniqueId val="{00000004-0594-4AED-B747-FCCBF36A37C0}"/>
            </c:ext>
          </c:extLst>
        </c:ser>
        <c:ser>
          <c:idx val="5"/>
          <c:order val="5"/>
          <c:tx>
            <c:strRef>
              <c:f>'17 Staaf A+B 2col'!$R$9</c:f>
              <c:strCache>
                <c:ptCount val="1"/>
                <c:pt idx="0">
                  <c:v>Series 6</c:v>
                </c:pt>
              </c:strCache>
            </c:strRef>
          </c:tx>
          <c:spPr>
            <a:solidFill>
              <a:srgbClr val="687A00"/>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2col'!$S$9:$T$9</c:f>
              <c:numCache>
                <c:formatCode>General</c:formatCode>
                <c:ptCount val="2"/>
                <c:pt idx="0">
                  <c:v>10</c:v>
                </c:pt>
                <c:pt idx="1">
                  <c:v>12</c:v>
                </c:pt>
              </c:numCache>
            </c:numRef>
          </c:val>
          <c:extLst>
            <c:ext xmlns:c16="http://schemas.microsoft.com/office/drawing/2014/chart" uri="{C3380CC4-5D6E-409C-BE32-E72D297353CC}">
              <c16:uniqueId val="{00000005-0594-4AED-B747-FCCBF36A37C0}"/>
            </c:ext>
          </c:extLst>
        </c:ser>
        <c:ser>
          <c:idx val="6"/>
          <c:order val="6"/>
          <c:tx>
            <c:strRef>
              <c:f>'17 Staaf A+B 2col'!$R$10</c:f>
              <c:strCache>
                <c:ptCount val="1"/>
                <c:pt idx="0">
                  <c:v>Series 7</c:v>
                </c:pt>
              </c:strCache>
            </c:strRef>
          </c:tx>
          <c:spPr>
            <a:solidFill>
              <a:srgbClr val="B9E2FF"/>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2col'!$S$10:$T$10</c:f>
              <c:numCache>
                <c:formatCode>General</c:formatCode>
                <c:ptCount val="2"/>
                <c:pt idx="0">
                  <c:v>7</c:v>
                </c:pt>
                <c:pt idx="1">
                  <c:v>5</c:v>
                </c:pt>
              </c:numCache>
            </c:numRef>
          </c:val>
          <c:extLst>
            <c:ext xmlns:c16="http://schemas.microsoft.com/office/drawing/2014/chart" uri="{C3380CC4-5D6E-409C-BE32-E72D297353CC}">
              <c16:uniqueId val="{00000006-0594-4AED-B747-FCCBF36A37C0}"/>
            </c:ext>
          </c:extLst>
        </c:ser>
        <c:ser>
          <c:idx val="7"/>
          <c:order val="7"/>
          <c:tx>
            <c:strRef>
              <c:f>'17 Staaf A+B 2col'!$R$11</c:f>
              <c:strCache>
                <c:ptCount val="1"/>
                <c:pt idx="0">
                  <c:v>Series 8</c:v>
                </c:pt>
              </c:strCache>
            </c:strRef>
          </c:tx>
          <c:spPr>
            <a:solidFill>
              <a:srgbClr val="999999"/>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2col'!$S$11:$T$11</c:f>
              <c:numCache>
                <c:formatCode>General</c:formatCode>
                <c:ptCount val="2"/>
                <c:pt idx="0">
                  <c:v>2</c:v>
                </c:pt>
                <c:pt idx="1">
                  <c:v>7</c:v>
                </c:pt>
              </c:numCache>
            </c:numRef>
          </c:val>
          <c:extLst>
            <c:ext xmlns:c16="http://schemas.microsoft.com/office/drawing/2014/chart" uri="{C3380CC4-5D6E-409C-BE32-E72D297353CC}">
              <c16:uniqueId val="{00000007-0594-4AED-B747-FCCBF36A37C0}"/>
            </c:ext>
          </c:extLst>
        </c:ser>
        <c:ser>
          <c:idx val="8"/>
          <c:order val="8"/>
          <c:tx>
            <c:strRef>
              <c:f>'17 Staaf A+B 2col'!$R$12</c:f>
              <c:strCache>
                <c:ptCount val="1"/>
                <c:pt idx="0">
                  <c:v>Series 9</c:v>
                </c:pt>
              </c:strCache>
            </c:strRef>
          </c:tx>
          <c:spPr>
            <a:solidFill>
              <a:srgbClr val="444444"/>
            </a:solidFill>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2col'!$S$3:$T$3</c:f>
              <c:numCache>
                <c:formatCode>General</c:formatCode>
                <c:ptCount val="2"/>
                <c:pt idx="0">
                  <c:v>2019</c:v>
                </c:pt>
                <c:pt idx="1">
                  <c:v>2020</c:v>
                </c:pt>
              </c:numCache>
            </c:numRef>
          </c:cat>
          <c:val>
            <c:numRef>
              <c:f>'17 Staaf A+B 2col'!$S$12:$T$12</c:f>
              <c:numCache>
                <c:formatCode>General</c:formatCode>
                <c:ptCount val="2"/>
                <c:pt idx="0">
                  <c:v>1</c:v>
                </c:pt>
                <c:pt idx="1">
                  <c:v>2</c:v>
                </c:pt>
              </c:numCache>
            </c:numRef>
          </c:val>
          <c:extLst>
            <c:ext xmlns:c16="http://schemas.microsoft.com/office/drawing/2014/chart" uri="{C3380CC4-5D6E-409C-BE32-E72D297353CC}">
              <c16:uniqueId val="{00000008-0594-4AED-B747-FCCBF36A37C0}"/>
            </c:ext>
          </c:extLst>
        </c:ser>
        <c:dLbls>
          <c:dLblPos val="outEnd"/>
          <c:showLegendKey val="0"/>
          <c:showVal val="1"/>
          <c:showCatName val="0"/>
          <c:showSerName val="0"/>
          <c:showPercent val="0"/>
          <c:showBubbleSize val="0"/>
        </c:dLbls>
        <c:gapWidth val="150"/>
        <c:overlap val="-50"/>
        <c:axId val="871224768"/>
        <c:axId val="871223136"/>
      </c:barChart>
      <c:catAx>
        <c:axId val="871224768"/>
        <c:scaling>
          <c:orientation val="minMax"/>
        </c:scaling>
        <c:delete val="0"/>
        <c:axPos val="b"/>
        <c:numFmt formatCode="General" sourceLinked="1"/>
        <c:majorTickMark val="none"/>
        <c:minorTickMark val="none"/>
        <c:tickLblPos val="low"/>
        <c:spPr>
          <a:ln w="6350">
            <a:solidFill>
              <a:srgbClr val="000000"/>
            </a:solidFill>
          </a:ln>
        </c:spPr>
        <c:crossAx val="871223136"/>
        <c:crosses val="autoZero"/>
        <c:auto val="1"/>
        <c:lblAlgn val="ctr"/>
        <c:lblOffset val="100"/>
        <c:tickLblSkip val="1"/>
        <c:noMultiLvlLbl val="0"/>
      </c:catAx>
      <c:valAx>
        <c:axId val="871223136"/>
        <c:scaling>
          <c:orientation val="minMax"/>
        </c:scaling>
        <c:delete val="0"/>
        <c:axPos val="l"/>
        <c:majorGridlines>
          <c:spPr>
            <a:ln w="6350">
              <a:solidFill>
                <a:srgbClr val="CCCCCC"/>
              </a:solidFill>
            </a:ln>
          </c:spPr>
        </c:majorGridlines>
        <c:numFmt formatCode="General" sourceLinked="1"/>
        <c:majorTickMark val="none"/>
        <c:minorTickMark val="none"/>
        <c:tickLblPos val="low"/>
        <c:spPr>
          <a:ln>
            <a:noFill/>
          </a:ln>
        </c:spPr>
        <c:crossAx val="871224768"/>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2966"/>
          <c:h val="0.62641747631426914"/>
        </c:manualLayout>
      </c:layout>
      <c:barChart>
        <c:barDir val="col"/>
        <c:grouping val="clustered"/>
        <c:varyColors val="1"/>
        <c:ser>
          <c:idx val="0"/>
          <c:order val="0"/>
          <c:tx>
            <c:strRef>
              <c:f>'17 Staaf A+B 2col'!$R$25</c:f>
              <c:strCache>
                <c:ptCount val="1"/>
                <c:pt idx="0">
                  <c:v>Series 1</c:v>
                </c:pt>
              </c:strCache>
            </c:strRef>
          </c:tx>
          <c:spPr>
            <a:solidFill>
              <a:srgbClr val="0078D2"/>
            </a:solidFill>
          </c:spPr>
          <c:invertIfNegative val="0"/>
          <c:dPt>
            <c:idx val="1"/>
            <c:invertIfNegative val="0"/>
            <c:bubble3D val="0"/>
            <c:spPr>
              <a:solidFill>
                <a:srgbClr val="003282"/>
              </a:solidFill>
            </c:spPr>
            <c:extLst>
              <c:ext xmlns:c16="http://schemas.microsoft.com/office/drawing/2014/chart" uri="{C3380CC4-5D6E-409C-BE32-E72D297353CC}">
                <c16:uniqueId val="{00000001-A75E-4142-ACEF-FFACC7CEE06F}"/>
              </c:ext>
            </c:extLst>
          </c:dPt>
          <c:dPt>
            <c:idx val="2"/>
            <c:invertIfNegative val="0"/>
            <c:bubble3D val="0"/>
            <c:spPr>
              <a:solidFill>
                <a:srgbClr val="C4D600"/>
              </a:solidFill>
            </c:spPr>
            <c:extLst>
              <c:ext xmlns:c16="http://schemas.microsoft.com/office/drawing/2014/chart" uri="{C3380CC4-5D6E-409C-BE32-E72D297353CC}">
                <c16:uniqueId val="{00000003-A75E-4142-ACEF-FFACC7CEE06F}"/>
              </c:ext>
            </c:extLst>
          </c:dPt>
          <c:dPt>
            <c:idx val="3"/>
            <c:invertIfNegative val="0"/>
            <c:bubble3D val="0"/>
            <c:spPr>
              <a:solidFill>
                <a:srgbClr val="BE0028"/>
              </a:solidFill>
            </c:spPr>
            <c:extLst>
              <c:ext xmlns:c16="http://schemas.microsoft.com/office/drawing/2014/chart" uri="{C3380CC4-5D6E-409C-BE32-E72D297353CC}">
                <c16:uniqueId val="{00000005-A75E-4142-ACEF-FFACC7CEE06F}"/>
              </c:ext>
            </c:extLst>
          </c:dPt>
          <c:dPt>
            <c:idx val="4"/>
            <c:invertIfNegative val="0"/>
            <c:bubble3D val="0"/>
            <c:spPr>
              <a:solidFill>
                <a:srgbClr val="F08C00"/>
              </a:solidFill>
            </c:spPr>
            <c:extLst>
              <c:ext xmlns:c16="http://schemas.microsoft.com/office/drawing/2014/chart" uri="{C3380CC4-5D6E-409C-BE32-E72D297353CC}">
                <c16:uniqueId val="{00000007-A75E-4142-ACEF-FFACC7CEE06F}"/>
              </c:ext>
            </c:extLst>
          </c:dPt>
          <c:dPt>
            <c:idx val="5"/>
            <c:invertIfNegative val="0"/>
            <c:bubble3D val="0"/>
            <c:spPr>
              <a:solidFill>
                <a:srgbClr val="687A00"/>
              </a:solidFill>
            </c:spPr>
            <c:extLst>
              <c:ext xmlns:c16="http://schemas.microsoft.com/office/drawing/2014/chart" uri="{C3380CC4-5D6E-409C-BE32-E72D297353CC}">
                <c16:uniqueId val="{00000009-A75E-4142-ACEF-FFACC7CEE06F}"/>
              </c:ext>
            </c:extLst>
          </c:dPt>
          <c:dPt>
            <c:idx val="6"/>
            <c:invertIfNegative val="0"/>
            <c:bubble3D val="0"/>
            <c:spPr>
              <a:solidFill>
                <a:srgbClr val="B9E2FF"/>
              </a:solidFill>
            </c:spPr>
            <c:extLst>
              <c:ext xmlns:c16="http://schemas.microsoft.com/office/drawing/2014/chart" uri="{C3380CC4-5D6E-409C-BE32-E72D297353CC}">
                <c16:uniqueId val="{0000000B-A75E-4142-ACEF-FFACC7CEE06F}"/>
              </c:ext>
            </c:extLst>
          </c:dPt>
          <c:dPt>
            <c:idx val="7"/>
            <c:invertIfNegative val="0"/>
            <c:bubble3D val="0"/>
            <c:spPr>
              <a:solidFill>
                <a:srgbClr val="999999"/>
              </a:solidFill>
            </c:spPr>
            <c:extLst>
              <c:ext xmlns:c16="http://schemas.microsoft.com/office/drawing/2014/chart" uri="{C3380CC4-5D6E-409C-BE32-E72D297353CC}">
                <c16:uniqueId val="{0000000D-A75E-4142-ACEF-FFACC7CEE06F}"/>
              </c:ext>
            </c:extLst>
          </c:dPt>
          <c:dPt>
            <c:idx val="8"/>
            <c:invertIfNegative val="0"/>
            <c:bubble3D val="0"/>
            <c:spPr>
              <a:solidFill>
                <a:srgbClr val="444444"/>
              </a:solidFill>
            </c:spPr>
            <c:extLst>
              <c:ext xmlns:c16="http://schemas.microsoft.com/office/drawing/2014/chart" uri="{C3380CC4-5D6E-409C-BE32-E72D297353CC}">
                <c16:uniqueId val="{0000000F-A75E-4142-ACEF-FFACC7CEE06F}"/>
              </c:ext>
            </c:extLst>
          </c:dPt>
          <c:dPt>
            <c:idx val="9"/>
            <c:invertIfNegative val="0"/>
            <c:bubble3D val="0"/>
            <c:spPr>
              <a:solidFill>
                <a:srgbClr val="7FBBE8"/>
              </a:solidFill>
            </c:spPr>
            <c:extLst>
              <c:ext xmlns:c16="http://schemas.microsoft.com/office/drawing/2014/chart" uri="{C3380CC4-5D6E-409C-BE32-E72D297353CC}">
                <c16:uniqueId val="{00000011-A75E-4142-ACEF-FFACC7CEE06F}"/>
              </c:ext>
            </c:extLst>
          </c:dPt>
          <c:dPt>
            <c:idx val="10"/>
            <c:invertIfNegative val="0"/>
            <c:bubble3D val="0"/>
            <c:spPr>
              <a:solidFill>
                <a:srgbClr val="7F98C0"/>
              </a:solidFill>
            </c:spPr>
            <c:extLst>
              <c:ext xmlns:c16="http://schemas.microsoft.com/office/drawing/2014/chart" uri="{C3380CC4-5D6E-409C-BE32-E72D297353CC}">
                <c16:uniqueId val="{00000013-A75E-4142-ACEF-FFACC7CEE06F}"/>
              </c:ext>
            </c:extLst>
          </c:dPt>
          <c:dPt>
            <c:idx val="11"/>
            <c:invertIfNegative val="0"/>
            <c:bubble3D val="0"/>
            <c:spPr>
              <a:solidFill>
                <a:srgbClr val="E1EA7F"/>
              </a:solidFill>
            </c:spPr>
            <c:extLst>
              <c:ext xmlns:c16="http://schemas.microsoft.com/office/drawing/2014/chart" uri="{C3380CC4-5D6E-409C-BE32-E72D297353CC}">
                <c16:uniqueId val="{00000015-A75E-4142-ACEF-FFACC7CEE06F}"/>
              </c:ext>
            </c:extLst>
          </c:dPt>
          <c:dPt>
            <c:idx val="12"/>
            <c:invertIfNegative val="0"/>
            <c:bubble3D val="0"/>
            <c:spPr>
              <a:solidFill>
                <a:srgbClr val="DE7F93"/>
              </a:solidFill>
            </c:spPr>
            <c:extLst>
              <c:ext xmlns:c16="http://schemas.microsoft.com/office/drawing/2014/chart" uri="{C3380CC4-5D6E-409C-BE32-E72D297353CC}">
                <c16:uniqueId val="{00000017-A75E-4142-ACEF-FFACC7CEE06F}"/>
              </c:ext>
            </c:extLst>
          </c:dPt>
          <c:dPt>
            <c:idx val="13"/>
            <c:invertIfNegative val="0"/>
            <c:bubble3D val="0"/>
            <c:spPr>
              <a:solidFill>
                <a:srgbClr val="F7C57F"/>
              </a:solidFill>
            </c:spPr>
            <c:extLst>
              <c:ext xmlns:c16="http://schemas.microsoft.com/office/drawing/2014/chart" uri="{C3380CC4-5D6E-409C-BE32-E72D297353CC}">
                <c16:uniqueId val="{00000019-A75E-4142-ACEF-FFACC7CEE06F}"/>
              </c:ext>
            </c:extLst>
          </c:dPt>
          <c:dPt>
            <c:idx val="14"/>
            <c:invertIfNegative val="0"/>
            <c:bubble3D val="0"/>
            <c:spPr>
              <a:solidFill>
                <a:srgbClr val="B3BC7F"/>
              </a:solidFill>
            </c:spPr>
            <c:extLst>
              <c:ext xmlns:c16="http://schemas.microsoft.com/office/drawing/2014/chart" uri="{C3380CC4-5D6E-409C-BE32-E72D297353CC}">
                <c16:uniqueId val="{0000001B-A75E-4142-ACEF-FFACC7CEE06F}"/>
              </c:ext>
            </c:extLst>
          </c:dPt>
          <c:dPt>
            <c:idx val="15"/>
            <c:invertIfNegative val="0"/>
            <c:bubble3D val="0"/>
            <c:spPr>
              <a:solidFill>
                <a:srgbClr val="DCF0FF"/>
              </a:solidFill>
            </c:spPr>
            <c:extLst>
              <c:ext xmlns:c16="http://schemas.microsoft.com/office/drawing/2014/chart" uri="{C3380CC4-5D6E-409C-BE32-E72D297353CC}">
                <c16:uniqueId val="{0000001D-A75E-4142-ACEF-FFACC7CEE06F}"/>
              </c:ext>
            </c:extLst>
          </c:dPt>
          <c:dPt>
            <c:idx val="16"/>
            <c:invertIfNegative val="0"/>
            <c:bubble3D val="0"/>
            <c:spPr>
              <a:solidFill>
                <a:srgbClr val="CCCCCC"/>
              </a:solidFill>
            </c:spPr>
            <c:extLst>
              <c:ext xmlns:c16="http://schemas.microsoft.com/office/drawing/2014/chart" uri="{C3380CC4-5D6E-409C-BE32-E72D297353CC}">
                <c16:uniqueId val="{0000001F-A75E-4142-ACEF-FFACC7CEE06F}"/>
              </c:ext>
            </c:extLst>
          </c:dPt>
          <c:dPt>
            <c:idx val="17"/>
            <c:invertIfNegative val="0"/>
            <c:bubble3D val="0"/>
            <c:spPr>
              <a:solidFill>
                <a:srgbClr val="A1A1A1"/>
              </a:solidFill>
            </c:spPr>
            <c:extLst>
              <c:ext xmlns:c16="http://schemas.microsoft.com/office/drawing/2014/chart" uri="{C3380CC4-5D6E-409C-BE32-E72D297353CC}">
                <c16:uniqueId val="{00000021-A75E-4142-ACEF-FFACC7CEE06F}"/>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'17 Staaf A+B 2col'!$S$24:$AA$24</c:f>
              <c:numCache>
                <c:formatCode>General</c:formatCode>
                <c:ptCount val="9"/>
                <c:pt idx="0">
                  <c:v>2003</c:v>
                </c:pt>
                <c:pt idx="1">
                  <c:v>2004</c:v>
                </c:pt>
                <c:pt idx="2">
                  <c:v>2005</c:v>
                </c:pt>
                <c:pt idx="3">
                  <c:v>2006</c:v>
                </c:pt>
                <c:pt idx="4">
                  <c:v>2007</c:v>
                </c:pt>
                <c:pt idx="5">
                  <c:v>2008</c:v>
                </c:pt>
                <c:pt idx="6">
                  <c:v>2009</c:v>
                </c:pt>
                <c:pt idx="7">
                  <c:v>2010</c:v>
                </c:pt>
                <c:pt idx="8">
                  <c:v>2011</c:v>
                </c:pt>
              </c:numCache>
            </c:numRef>
          </c:cat>
          <c:val>
            <c:numRef>
              <c:f>'17 Staaf A+B 2col'!$S$25:$AA$25</c:f>
              <c:numCache>
                <c:formatCode>General</c:formatCode>
                <c:ptCount val="9"/>
                <c:pt idx="0">
                  <c:v>8</c:v>
                </c:pt>
                <c:pt idx="1">
                  <c:v>10</c:v>
                </c:pt>
                <c:pt idx="2">
                  <c:v>12</c:v>
                </c:pt>
                <c:pt idx="3">
                  <c:v>14</c:v>
                </c:pt>
                <c:pt idx="4">
                  <c:v>16</c:v>
                </c:pt>
                <c:pt idx="5">
                  <c:v>18</c:v>
                </c:pt>
                <c:pt idx="6">
                  <c:v>20</c:v>
                </c:pt>
                <c:pt idx="7">
                  <c:v>22</c:v>
                </c:pt>
                <c:pt idx="8">
                  <c:v>24</c:v>
                </c:pt>
              </c:numCache>
            </c:numRef>
          </c:val>
          <c:extLst>
            <c:ext xmlns:c16="http://schemas.microsoft.com/office/drawing/2014/chart" uri="{C3380CC4-5D6E-409C-BE32-E72D297353CC}">
              <c16:uniqueId val="{00000022-A75E-4142-ACEF-FFACC7CEE06F}"/>
            </c:ext>
          </c:extLst>
        </c:ser>
        <c:dLbls>
          <c:dLblPos val="outEnd"/>
          <c:showLegendKey val="0"/>
          <c:showVal val="1"/>
          <c:showCatName val="0"/>
          <c:showSerName val="0"/>
          <c:showPercent val="0"/>
          <c:showBubbleSize val="0"/>
        </c:dLbls>
        <c:gapWidth val="150"/>
        <c:overlap val="-50"/>
        <c:axId val="871224768"/>
        <c:axId val="871223136"/>
      </c:barChart>
      <c:catAx>
        <c:axId val="871224768"/>
        <c:scaling>
          <c:orientation val="minMax"/>
        </c:scaling>
        <c:delete val="0"/>
        <c:axPos val="b"/>
        <c:numFmt formatCode="General" sourceLinked="1"/>
        <c:majorTickMark val="none"/>
        <c:minorTickMark val="none"/>
        <c:tickLblPos val="low"/>
        <c:spPr>
          <a:ln w="6350">
            <a:solidFill>
              <a:srgbClr val="000000"/>
            </a:solidFill>
          </a:ln>
        </c:spPr>
        <c:crossAx val="871223136"/>
        <c:crosses val="autoZero"/>
        <c:auto val="1"/>
        <c:lblAlgn val="ctr"/>
        <c:lblOffset val="100"/>
        <c:tickLblSkip val="1"/>
        <c:noMultiLvlLbl val="0"/>
      </c:catAx>
      <c:valAx>
        <c:axId val="871223136"/>
        <c:scaling>
          <c:orientation val="minMax"/>
        </c:scaling>
        <c:delete val="0"/>
        <c:axPos val="l"/>
        <c:majorGridlines>
          <c:spPr>
            <a:ln w="6350">
              <a:solidFill>
                <a:srgbClr val="CCCCCC"/>
              </a:solidFill>
            </a:ln>
          </c:spPr>
        </c:majorGridlines>
        <c:numFmt formatCode="General" sourceLinked="1"/>
        <c:majorTickMark val="none"/>
        <c:minorTickMark val="none"/>
        <c:tickLblPos val="low"/>
        <c:spPr>
          <a:ln>
            <a:noFill/>
          </a:ln>
        </c:spPr>
        <c:crossAx val="871224768"/>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301"/>
          <c:h val="0.62701226309921965"/>
        </c:manualLayout>
      </c:layout>
      <c:barChart>
        <c:barDir val="bar"/>
        <c:grouping val="percentStacked"/>
        <c:varyColors val="1"/>
        <c:ser>
          <c:idx val="0"/>
          <c:order val="0"/>
          <c:tx>
            <c:strRef>
              <c:f>'19 Gestapeld C+D 2col'!$R$25</c:f>
              <c:strCache>
                <c:ptCount val="1"/>
                <c:pt idx="0">
                  <c:v>Series 1</c:v>
                </c:pt>
              </c:strCache>
            </c:strRef>
          </c:tx>
          <c:spPr>
            <a:solidFill>
              <a:srgbClr val="0078D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2col'!$S$25:$Y$25</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0-9548-4B55-84A3-1490CB6458FB}"/>
            </c:ext>
          </c:extLst>
        </c:ser>
        <c:ser>
          <c:idx val="1"/>
          <c:order val="1"/>
          <c:tx>
            <c:strRef>
              <c:f>'19 Gestapeld C+D 2col'!$R$26</c:f>
              <c:strCache>
                <c:ptCount val="1"/>
                <c:pt idx="0">
                  <c:v>Series 2</c:v>
                </c:pt>
              </c:strCache>
            </c:strRef>
          </c:tx>
          <c:spPr>
            <a:solidFill>
              <a:srgbClr val="00328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2col'!$S$26:$Y$26</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1-9548-4B55-84A3-1490CB6458FB}"/>
            </c:ext>
          </c:extLst>
        </c:ser>
        <c:ser>
          <c:idx val="2"/>
          <c:order val="2"/>
          <c:tx>
            <c:strRef>
              <c:f>'19 Gestapeld C+D 2col'!$R$27</c:f>
              <c:strCache>
                <c:ptCount val="1"/>
                <c:pt idx="0">
                  <c:v>Series 3</c:v>
                </c:pt>
              </c:strCache>
            </c:strRef>
          </c:tx>
          <c:spPr>
            <a:solidFill>
              <a:srgbClr val="C4D6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2col'!$S$27:$Y$27</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2-9548-4B55-84A3-1490CB6458FB}"/>
            </c:ext>
          </c:extLst>
        </c:ser>
        <c:ser>
          <c:idx val="3"/>
          <c:order val="3"/>
          <c:tx>
            <c:strRef>
              <c:f>'19 Gestapeld C+D 2col'!$R$28</c:f>
              <c:strCache>
                <c:ptCount val="1"/>
                <c:pt idx="0">
                  <c:v>Series 4</c:v>
                </c:pt>
              </c:strCache>
            </c:strRef>
          </c:tx>
          <c:spPr>
            <a:solidFill>
              <a:srgbClr val="BE0028"/>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2col'!$S$28:$Y$28</c:f>
              <c:numCache>
                <c:formatCode>General</c:formatCode>
                <c:ptCount val="7"/>
                <c:pt idx="0">
                  <c:v>8</c:v>
                </c:pt>
                <c:pt idx="1">
                  <c:v>10</c:v>
                </c:pt>
                <c:pt idx="2">
                  <c:v>12</c:v>
                </c:pt>
                <c:pt idx="3">
                  <c:v>14</c:v>
                </c:pt>
                <c:pt idx="4">
                  <c:v>16</c:v>
                </c:pt>
                <c:pt idx="5">
                  <c:v>18</c:v>
                </c:pt>
                <c:pt idx="6">
                  <c:v>16</c:v>
                </c:pt>
              </c:numCache>
            </c:numRef>
          </c:val>
          <c:extLst>
            <c:ext xmlns:c16="http://schemas.microsoft.com/office/drawing/2014/chart" uri="{C3380CC4-5D6E-409C-BE32-E72D297353CC}">
              <c16:uniqueId val="{00000003-9548-4B55-84A3-1490CB6458FB}"/>
            </c:ext>
          </c:extLst>
        </c:ser>
        <c:ser>
          <c:idx val="4"/>
          <c:order val="4"/>
          <c:tx>
            <c:strRef>
              <c:f>'19 Gestapeld C+D 2col'!$R$29</c:f>
              <c:strCache>
                <c:ptCount val="1"/>
                <c:pt idx="0">
                  <c:v>Series 5</c:v>
                </c:pt>
              </c:strCache>
            </c:strRef>
          </c:tx>
          <c:spPr>
            <a:solidFill>
              <a:srgbClr val="F08C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2col'!$S$29:$Y$29</c:f>
              <c:numCache>
                <c:formatCode>General</c:formatCode>
                <c:ptCount val="7"/>
                <c:pt idx="0">
                  <c:v>6</c:v>
                </c:pt>
                <c:pt idx="1">
                  <c:v>8</c:v>
                </c:pt>
                <c:pt idx="2">
                  <c:v>10</c:v>
                </c:pt>
                <c:pt idx="3">
                  <c:v>12</c:v>
                </c:pt>
                <c:pt idx="4">
                  <c:v>14</c:v>
                </c:pt>
                <c:pt idx="5">
                  <c:v>16</c:v>
                </c:pt>
                <c:pt idx="6">
                  <c:v>14</c:v>
                </c:pt>
              </c:numCache>
            </c:numRef>
          </c:val>
          <c:extLst>
            <c:ext xmlns:c16="http://schemas.microsoft.com/office/drawing/2014/chart" uri="{C3380CC4-5D6E-409C-BE32-E72D297353CC}">
              <c16:uniqueId val="{00000004-9548-4B55-84A3-1490CB6458FB}"/>
            </c:ext>
          </c:extLst>
        </c:ser>
        <c:ser>
          <c:idx val="5"/>
          <c:order val="5"/>
          <c:tx>
            <c:strRef>
              <c:f>'19 Gestapeld C+D 2col'!$R$30</c:f>
              <c:strCache>
                <c:ptCount val="1"/>
                <c:pt idx="0">
                  <c:v>Series 6</c:v>
                </c:pt>
              </c:strCache>
            </c:strRef>
          </c:tx>
          <c:spPr>
            <a:solidFill>
              <a:srgbClr val="687A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2col'!$S$30:$Y$30</c:f>
              <c:numCache>
                <c:formatCode>General</c:formatCode>
                <c:ptCount val="7"/>
                <c:pt idx="0">
                  <c:v>4</c:v>
                </c:pt>
                <c:pt idx="1">
                  <c:v>6</c:v>
                </c:pt>
                <c:pt idx="2">
                  <c:v>8</c:v>
                </c:pt>
                <c:pt idx="3">
                  <c:v>10</c:v>
                </c:pt>
                <c:pt idx="4">
                  <c:v>12</c:v>
                </c:pt>
                <c:pt idx="5">
                  <c:v>14</c:v>
                </c:pt>
                <c:pt idx="6">
                  <c:v>6</c:v>
                </c:pt>
              </c:numCache>
            </c:numRef>
          </c:val>
          <c:extLst>
            <c:ext xmlns:c16="http://schemas.microsoft.com/office/drawing/2014/chart" uri="{C3380CC4-5D6E-409C-BE32-E72D297353CC}">
              <c16:uniqueId val="{00000005-9548-4B55-84A3-1490CB6458FB}"/>
            </c:ext>
          </c:extLst>
        </c:ser>
        <c:ser>
          <c:idx val="6"/>
          <c:order val="6"/>
          <c:tx>
            <c:strRef>
              <c:f>'19 Gestapeld C+D 2col'!$R$31</c:f>
              <c:strCache>
                <c:ptCount val="1"/>
                <c:pt idx="0">
                  <c:v>Series 7</c:v>
                </c:pt>
              </c:strCache>
            </c:strRef>
          </c:tx>
          <c:spPr>
            <a:solidFill>
              <a:srgbClr val="B9E2FF"/>
            </a:solidFill>
          </c:spPr>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2col'!$S$31:$Y$31</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6-9548-4B55-84A3-1490CB6458FB}"/>
            </c:ext>
          </c:extLst>
        </c:ser>
        <c:ser>
          <c:idx val="7"/>
          <c:order val="7"/>
          <c:tx>
            <c:strRef>
              <c:f>'19 Gestapeld C+D 2col'!$R$32</c:f>
              <c:strCache>
                <c:ptCount val="1"/>
                <c:pt idx="0">
                  <c:v>Series 8</c:v>
                </c:pt>
              </c:strCache>
            </c:strRef>
          </c:tx>
          <c:spPr>
            <a:solidFill>
              <a:srgbClr val="999999"/>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2col'!$S$32:$Y$32</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7-9548-4B55-84A3-1490CB6458FB}"/>
            </c:ext>
          </c:extLst>
        </c:ser>
        <c:ser>
          <c:idx val="8"/>
          <c:order val="8"/>
          <c:tx>
            <c:strRef>
              <c:f>'19 Gestapeld C+D 2col'!$R$33</c:f>
              <c:strCache>
                <c:ptCount val="1"/>
                <c:pt idx="0">
                  <c:v>Series 9</c:v>
                </c:pt>
              </c:strCache>
            </c:strRef>
          </c:tx>
          <c:spPr>
            <a:solidFill>
              <a:srgbClr val="444444"/>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'19 Gestapeld C+D 2col'!$S$24:$Y$24</c:f>
              <c:numCache>
                <c:formatCode>General</c:formatCode>
                <c:ptCount val="7"/>
                <c:pt idx="0">
                  <c:v>2014</c:v>
                </c:pt>
                <c:pt idx="1">
                  <c:v>2015</c:v>
                </c:pt>
                <c:pt idx="2">
                  <c:v>2016</c:v>
                </c:pt>
                <c:pt idx="3">
                  <c:v>2017</c:v>
                </c:pt>
                <c:pt idx="4">
                  <c:v>2018</c:v>
                </c:pt>
                <c:pt idx="5">
                  <c:v>2019</c:v>
                </c:pt>
                <c:pt idx="6">
                  <c:v>2020</c:v>
                </c:pt>
              </c:numCache>
            </c:numRef>
          </c:cat>
          <c:val>
            <c:numRef>
              <c:f>'19 Gestapeld C+D 2col'!$S$33:$Y$33</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8-9548-4B55-84A3-1490CB6458FB}"/>
            </c:ext>
          </c:extLst>
        </c:ser>
        <c:dLbls>
          <c:dLblPos val="ctr"/>
          <c:showLegendKey val="0"/>
          <c:showVal val="1"/>
          <c:showCatName val="0"/>
          <c:showSerName val="0"/>
          <c:showPercent val="0"/>
          <c:showBubbleSize val="0"/>
        </c:dLbls>
        <c:gapWidth val="100"/>
        <c:overlap val="100"/>
        <c:axId val="873521856"/>
        <c:axId val="873522400"/>
      </c:barChart>
      <c:catAx>
        <c:axId val="873521856"/>
        <c:scaling>
          <c:orientation val="minMax"/>
        </c:scaling>
        <c:delete val="0"/>
        <c:axPos val="l"/>
        <c:numFmt formatCode="General" sourceLinked="1"/>
        <c:majorTickMark val="none"/>
        <c:minorTickMark val="none"/>
        <c:tickLblPos val="low"/>
        <c:spPr>
          <a:ln w="6350">
            <a:solidFill>
              <a:srgbClr val="000000"/>
            </a:solidFill>
          </a:ln>
        </c:spPr>
        <c:crossAx val="873522400"/>
        <c:crosses val="autoZero"/>
        <c:auto val="1"/>
        <c:lblAlgn val="ctr"/>
        <c:lblOffset val="100"/>
        <c:noMultiLvlLbl val="0"/>
      </c:catAx>
      <c:valAx>
        <c:axId val="873522400"/>
        <c:scaling>
          <c:orientation val="minMax"/>
        </c:scaling>
        <c:delete val="0"/>
        <c:axPos val="b"/>
        <c:majorGridlines>
          <c:spPr>
            <a:ln w="6350">
              <a:solidFill>
                <a:srgbClr val="CCCCCC"/>
              </a:solidFill>
            </a:ln>
          </c:spPr>
        </c:majorGridlines>
        <c:numFmt formatCode="0%" sourceLinked="1"/>
        <c:majorTickMark val="none"/>
        <c:minorTickMark val="none"/>
        <c:tickLblPos val="low"/>
        <c:spPr>
          <a:ln>
            <a:noFill/>
          </a:ln>
        </c:spPr>
        <c:crossAx val="873521856"/>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2988"/>
          <c:h val="0.63094512572773442"/>
        </c:manualLayout>
      </c:layout>
      <c:areaChart>
        <c:grouping val="stacked"/>
        <c:varyColors val="1"/>
        <c:ser>
          <c:idx val="0"/>
          <c:order val="0"/>
          <c:tx>
            <c:strRef>
              <c:f>'20 Vlak+Staaf 2col'!$R$4</c:f>
              <c:strCache>
                <c:ptCount val="1"/>
                <c:pt idx="0">
                  <c:v>Series 1</c:v>
                </c:pt>
              </c:strCache>
            </c:strRef>
          </c:tx>
          <c:spPr>
            <a:solidFill>
              <a:srgbClr val="0078D2"/>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2col'!$S$4:$Y$4</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0-AB34-484E-B9FB-5DAC6F86F9C3}"/>
            </c:ext>
          </c:extLst>
        </c:ser>
        <c:ser>
          <c:idx val="1"/>
          <c:order val="1"/>
          <c:tx>
            <c:strRef>
              <c:f>'20 Vlak+Staaf 2col'!$R$5</c:f>
              <c:strCache>
                <c:ptCount val="1"/>
                <c:pt idx="0">
                  <c:v>Series 2</c:v>
                </c:pt>
              </c:strCache>
            </c:strRef>
          </c:tx>
          <c:spPr>
            <a:solidFill>
              <a:srgbClr val="003282"/>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2col'!$S$5:$Y$5</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1-AB34-484E-B9FB-5DAC6F86F9C3}"/>
            </c:ext>
          </c:extLst>
        </c:ser>
        <c:ser>
          <c:idx val="2"/>
          <c:order val="2"/>
          <c:tx>
            <c:strRef>
              <c:f>'20 Vlak+Staaf 2col'!$R$6</c:f>
              <c:strCache>
                <c:ptCount val="1"/>
                <c:pt idx="0">
                  <c:v>Series 3</c:v>
                </c:pt>
              </c:strCache>
            </c:strRef>
          </c:tx>
          <c:spPr>
            <a:solidFill>
              <a:srgbClr val="C4D600"/>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2col'!$S$6:$Y$6</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2-AB34-484E-B9FB-5DAC6F86F9C3}"/>
            </c:ext>
          </c:extLst>
        </c:ser>
        <c:ser>
          <c:idx val="3"/>
          <c:order val="3"/>
          <c:tx>
            <c:strRef>
              <c:f>'20 Vlak+Staaf 2col'!$R$7</c:f>
              <c:strCache>
                <c:ptCount val="1"/>
                <c:pt idx="0">
                  <c:v>Series 4</c:v>
                </c:pt>
              </c:strCache>
            </c:strRef>
          </c:tx>
          <c:spPr>
            <a:solidFill>
              <a:srgbClr val="BE0028"/>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2col'!$S$7:$Y$7</c:f>
              <c:numCache>
                <c:formatCode>General</c:formatCode>
                <c:ptCount val="7"/>
                <c:pt idx="0">
                  <c:v>8</c:v>
                </c:pt>
                <c:pt idx="1">
                  <c:v>10</c:v>
                </c:pt>
                <c:pt idx="2">
                  <c:v>12</c:v>
                </c:pt>
                <c:pt idx="3">
                  <c:v>14</c:v>
                </c:pt>
                <c:pt idx="4">
                  <c:v>16</c:v>
                </c:pt>
                <c:pt idx="5">
                  <c:v>18</c:v>
                </c:pt>
                <c:pt idx="6">
                  <c:v>16</c:v>
                </c:pt>
              </c:numCache>
            </c:numRef>
          </c:val>
          <c:extLst>
            <c:ext xmlns:c16="http://schemas.microsoft.com/office/drawing/2014/chart" uri="{C3380CC4-5D6E-409C-BE32-E72D297353CC}">
              <c16:uniqueId val="{00000003-AB34-484E-B9FB-5DAC6F86F9C3}"/>
            </c:ext>
          </c:extLst>
        </c:ser>
        <c:ser>
          <c:idx val="4"/>
          <c:order val="4"/>
          <c:tx>
            <c:strRef>
              <c:f>'20 Vlak+Staaf 2col'!$R$8</c:f>
              <c:strCache>
                <c:ptCount val="1"/>
                <c:pt idx="0">
                  <c:v>Series 5</c:v>
                </c:pt>
              </c:strCache>
            </c:strRef>
          </c:tx>
          <c:spPr>
            <a:solidFill>
              <a:srgbClr val="F08C00"/>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2col'!$S$8:$Y$8</c:f>
              <c:numCache>
                <c:formatCode>General</c:formatCode>
                <c:ptCount val="7"/>
                <c:pt idx="0">
                  <c:v>6</c:v>
                </c:pt>
                <c:pt idx="1">
                  <c:v>8</c:v>
                </c:pt>
                <c:pt idx="2">
                  <c:v>10</c:v>
                </c:pt>
                <c:pt idx="3">
                  <c:v>12</c:v>
                </c:pt>
                <c:pt idx="4">
                  <c:v>14</c:v>
                </c:pt>
                <c:pt idx="5">
                  <c:v>16</c:v>
                </c:pt>
                <c:pt idx="6">
                  <c:v>14</c:v>
                </c:pt>
              </c:numCache>
            </c:numRef>
          </c:val>
          <c:extLst>
            <c:ext xmlns:c16="http://schemas.microsoft.com/office/drawing/2014/chart" uri="{C3380CC4-5D6E-409C-BE32-E72D297353CC}">
              <c16:uniqueId val="{00000004-AB34-484E-B9FB-5DAC6F86F9C3}"/>
            </c:ext>
          </c:extLst>
        </c:ser>
        <c:ser>
          <c:idx val="5"/>
          <c:order val="5"/>
          <c:tx>
            <c:strRef>
              <c:f>'20 Vlak+Staaf 2col'!$R$9</c:f>
              <c:strCache>
                <c:ptCount val="1"/>
                <c:pt idx="0">
                  <c:v>Series 6</c:v>
                </c:pt>
              </c:strCache>
            </c:strRef>
          </c:tx>
          <c:spPr>
            <a:solidFill>
              <a:srgbClr val="687A00"/>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2col'!$S$9:$Y$9</c:f>
              <c:numCache>
                <c:formatCode>General</c:formatCode>
                <c:ptCount val="7"/>
                <c:pt idx="0">
                  <c:v>4</c:v>
                </c:pt>
                <c:pt idx="1">
                  <c:v>6</c:v>
                </c:pt>
                <c:pt idx="2">
                  <c:v>8</c:v>
                </c:pt>
                <c:pt idx="3">
                  <c:v>10</c:v>
                </c:pt>
                <c:pt idx="4">
                  <c:v>12</c:v>
                </c:pt>
                <c:pt idx="5">
                  <c:v>14</c:v>
                </c:pt>
                <c:pt idx="6">
                  <c:v>6</c:v>
                </c:pt>
              </c:numCache>
            </c:numRef>
          </c:val>
          <c:extLst>
            <c:ext xmlns:c16="http://schemas.microsoft.com/office/drawing/2014/chart" uri="{C3380CC4-5D6E-409C-BE32-E72D297353CC}">
              <c16:uniqueId val="{00000005-AB34-484E-B9FB-5DAC6F86F9C3}"/>
            </c:ext>
          </c:extLst>
        </c:ser>
        <c:ser>
          <c:idx val="6"/>
          <c:order val="6"/>
          <c:tx>
            <c:strRef>
              <c:f>'20 Vlak+Staaf 2col'!$R$10</c:f>
              <c:strCache>
                <c:ptCount val="1"/>
                <c:pt idx="0">
                  <c:v>Series 7</c:v>
                </c:pt>
              </c:strCache>
            </c:strRef>
          </c:tx>
          <c:spPr>
            <a:solidFill>
              <a:srgbClr val="B9E2FF"/>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2col'!$S$10:$Y$10</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6-AB34-484E-B9FB-5DAC6F86F9C3}"/>
            </c:ext>
          </c:extLst>
        </c:ser>
        <c:ser>
          <c:idx val="7"/>
          <c:order val="7"/>
          <c:tx>
            <c:strRef>
              <c:f>'20 Vlak+Staaf 2col'!$R$11</c:f>
              <c:strCache>
                <c:ptCount val="1"/>
                <c:pt idx="0">
                  <c:v>Series 8</c:v>
                </c:pt>
              </c:strCache>
            </c:strRef>
          </c:tx>
          <c:spPr>
            <a:solidFill>
              <a:srgbClr val="999999"/>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2col'!$S$11:$Y$11</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7-AB34-484E-B9FB-5DAC6F86F9C3}"/>
            </c:ext>
          </c:extLst>
        </c:ser>
        <c:ser>
          <c:idx val="8"/>
          <c:order val="8"/>
          <c:tx>
            <c:strRef>
              <c:f>'20 Vlak+Staaf 2col'!$R$12</c:f>
              <c:strCache>
                <c:ptCount val="1"/>
                <c:pt idx="0">
                  <c:v>Series 9</c:v>
                </c:pt>
              </c:strCache>
            </c:strRef>
          </c:tx>
          <c:spPr>
            <a:solidFill>
              <a:srgbClr val="444444"/>
            </a:solidFill>
            <a:ln w="25400">
              <a:noFill/>
            </a:ln>
          </c:spPr>
          <c:cat>
            <c:numRef>
              <c:f>'20 Vlak+Staaf 2col'!$S$3:$Y$3</c:f>
              <c:numCache>
                <c:formatCode>General</c:formatCode>
                <c:ptCount val="7"/>
                <c:pt idx="0">
                  <c:v>2014</c:v>
                </c:pt>
                <c:pt idx="1">
                  <c:v>2015</c:v>
                </c:pt>
                <c:pt idx="2">
                  <c:v>2016</c:v>
                </c:pt>
                <c:pt idx="3">
                  <c:v>2017</c:v>
                </c:pt>
                <c:pt idx="4">
                  <c:v>2018</c:v>
                </c:pt>
                <c:pt idx="5">
                  <c:v>2019</c:v>
                </c:pt>
                <c:pt idx="6">
                  <c:v>2020</c:v>
                </c:pt>
              </c:numCache>
            </c:numRef>
          </c:cat>
          <c:val>
            <c:numRef>
              <c:f>'20 Vlak+Staaf 2col'!$S$12:$Y$12</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8-AB34-484E-B9FB-5DAC6F86F9C3}"/>
            </c:ext>
          </c:extLst>
        </c:ser>
        <c:dLbls>
          <c:showLegendKey val="0"/>
          <c:showVal val="0"/>
          <c:showCatName val="0"/>
          <c:showSerName val="0"/>
          <c:showPercent val="0"/>
          <c:showBubbleSize val="0"/>
        </c:dLbls>
        <c:axId val="871221504"/>
        <c:axId val="871236192"/>
      </c:areaChart>
      <c:catAx>
        <c:axId val="871221504"/>
        <c:scaling>
          <c:orientation val="minMax"/>
        </c:scaling>
        <c:delete val="0"/>
        <c:axPos val="b"/>
        <c:numFmt formatCode="General" sourceLinked="1"/>
        <c:majorTickMark val="none"/>
        <c:minorTickMark val="none"/>
        <c:tickLblPos val="low"/>
        <c:spPr>
          <a:ln w="6350">
            <a:solidFill>
              <a:srgbClr val="000000"/>
            </a:solidFill>
          </a:ln>
        </c:spPr>
        <c:crossAx val="871236192"/>
        <c:crosses val="autoZero"/>
        <c:auto val="1"/>
        <c:lblAlgn val="ctr"/>
        <c:lblOffset val="100"/>
        <c:tickLblSkip val="1"/>
        <c:noMultiLvlLbl val="0"/>
      </c:catAx>
      <c:valAx>
        <c:axId val="871236192"/>
        <c:scaling>
          <c:orientation val="minMax"/>
        </c:scaling>
        <c:delete val="0"/>
        <c:axPos val="l"/>
        <c:majorGridlines>
          <c:spPr>
            <a:ln w="6350">
              <a:solidFill>
                <a:srgbClr val="CCCCCC"/>
              </a:solidFill>
            </a:ln>
          </c:spPr>
        </c:majorGridlines>
        <c:numFmt formatCode="General" sourceLinked="1"/>
        <c:majorTickMark val="none"/>
        <c:minorTickMark val="none"/>
        <c:tickLblPos val="low"/>
        <c:spPr>
          <a:ln>
            <a:noFill/>
          </a:ln>
        </c:spPr>
        <c:crossAx val="871221504"/>
        <c:crosses val="autoZero"/>
        <c:crossBetween val="between"/>
      </c:valAx>
      <c:spPr>
        <a:noFill/>
      </c:spPr>
    </c:plotArea>
    <c:legend>
      <c:legendPos val="b"/>
      <c:overlay val="0"/>
    </c:legend>
    <c:plotVisOnly val="1"/>
    <c:dispBlanksAs val="zero"/>
    <c:showDLblsOverMax val="0"/>
  </c:chart>
  <c:spPr>
    <a:noFill/>
    <a:ln>
      <a:noFill/>
    </a:ln>
  </c:spPr>
  <c:txPr>
    <a:bodyPr/>
    <a:lstStyle/>
    <a:p>
      <a:pPr>
        <a:defRPr sz="700"/>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2966"/>
          <c:h val="0.83938684503901895"/>
        </c:manualLayout>
      </c:layout>
      <c:barChart>
        <c:barDir val="col"/>
        <c:grouping val="clustered"/>
        <c:varyColors val="1"/>
        <c:ser>
          <c:idx val="0"/>
          <c:order val="0"/>
          <c:tx>
            <c:strRef>
              <c:f>'20 Vlak+Staaf 2col'!$R$25</c:f>
              <c:strCache>
                <c:ptCount val="1"/>
                <c:pt idx="0">
                  <c:v>Series 1</c:v>
                </c:pt>
              </c:strCache>
            </c:strRef>
          </c:tx>
          <c:spPr>
            <a:solidFill>
              <a:srgbClr val="0078D2"/>
            </a:solidFill>
          </c:spPr>
          <c:invertIfNegative val="0"/>
          <c:dPt>
            <c:idx val="1"/>
            <c:invertIfNegative val="0"/>
            <c:bubble3D val="0"/>
            <c:spPr>
              <a:solidFill>
                <a:srgbClr val="003282"/>
              </a:solidFill>
            </c:spPr>
            <c:extLst>
              <c:ext xmlns:c16="http://schemas.microsoft.com/office/drawing/2014/chart" uri="{C3380CC4-5D6E-409C-BE32-E72D297353CC}">
                <c16:uniqueId val="{00000001-6EEB-4918-AE84-6F2B65A4CC61}"/>
              </c:ext>
            </c:extLst>
          </c:dPt>
          <c:dPt>
            <c:idx val="2"/>
            <c:invertIfNegative val="0"/>
            <c:bubble3D val="0"/>
            <c:spPr>
              <a:solidFill>
                <a:srgbClr val="C4D600"/>
              </a:solidFill>
            </c:spPr>
            <c:extLst>
              <c:ext xmlns:c16="http://schemas.microsoft.com/office/drawing/2014/chart" uri="{C3380CC4-5D6E-409C-BE32-E72D297353CC}">
                <c16:uniqueId val="{00000003-6EEB-4918-AE84-6F2B65A4CC61}"/>
              </c:ext>
            </c:extLst>
          </c:dPt>
          <c:dPt>
            <c:idx val="3"/>
            <c:invertIfNegative val="0"/>
            <c:bubble3D val="0"/>
            <c:spPr>
              <a:solidFill>
                <a:srgbClr val="BE0028"/>
              </a:solidFill>
            </c:spPr>
            <c:extLst>
              <c:ext xmlns:c16="http://schemas.microsoft.com/office/drawing/2014/chart" uri="{C3380CC4-5D6E-409C-BE32-E72D297353CC}">
                <c16:uniqueId val="{00000005-6EEB-4918-AE84-6F2B65A4CC61}"/>
              </c:ext>
            </c:extLst>
          </c:dPt>
          <c:dPt>
            <c:idx val="4"/>
            <c:invertIfNegative val="0"/>
            <c:bubble3D val="0"/>
            <c:spPr>
              <a:solidFill>
                <a:srgbClr val="F08C00"/>
              </a:solidFill>
            </c:spPr>
            <c:extLst>
              <c:ext xmlns:c16="http://schemas.microsoft.com/office/drawing/2014/chart" uri="{C3380CC4-5D6E-409C-BE32-E72D297353CC}">
                <c16:uniqueId val="{00000007-6EEB-4918-AE84-6F2B65A4CC61}"/>
              </c:ext>
            </c:extLst>
          </c:dPt>
          <c:dPt>
            <c:idx val="5"/>
            <c:invertIfNegative val="0"/>
            <c:bubble3D val="0"/>
            <c:spPr>
              <a:solidFill>
                <a:srgbClr val="687A00"/>
              </a:solidFill>
            </c:spPr>
            <c:extLst>
              <c:ext xmlns:c16="http://schemas.microsoft.com/office/drawing/2014/chart" uri="{C3380CC4-5D6E-409C-BE32-E72D297353CC}">
                <c16:uniqueId val="{00000009-6EEB-4918-AE84-6F2B65A4CC61}"/>
              </c:ext>
            </c:extLst>
          </c:dPt>
          <c:dPt>
            <c:idx val="6"/>
            <c:invertIfNegative val="0"/>
            <c:bubble3D val="0"/>
            <c:spPr>
              <a:solidFill>
                <a:srgbClr val="B9E2FF"/>
              </a:solidFill>
            </c:spPr>
            <c:extLst>
              <c:ext xmlns:c16="http://schemas.microsoft.com/office/drawing/2014/chart" uri="{C3380CC4-5D6E-409C-BE32-E72D297353CC}">
                <c16:uniqueId val="{0000000B-6EEB-4918-AE84-6F2B65A4CC61}"/>
              </c:ext>
            </c:extLst>
          </c:dPt>
          <c:dPt>
            <c:idx val="7"/>
            <c:invertIfNegative val="0"/>
            <c:bubble3D val="0"/>
            <c:spPr>
              <a:solidFill>
                <a:srgbClr val="999999"/>
              </a:solidFill>
            </c:spPr>
            <c:extLst>
              <c:ext xmlns:c16="http://schemas.microsoft.com/office/drawing/2014/chart" uri="{C3380CC4-5D6E-409C-BE32-E72D297353CC}">
                <c16:uniqueId val="{0000000D-6EEB-4918-AE84-6F2B65A4CC61}"/>
              </c:ext>
            </c:extLst>
          </c:dPt>
          <c:dPt>
            <c:idx val="8"/>
            <c:invertIfNegative val="0"/>
            <c:bubble3D val="0"/>
            <c:spPr>
              <a:solidFill>
                <a:srgbClr val="444444"/>
              </a:solidFill>
            </c:spPr>
            <c:extLst>
              <c:ext xmlns:c16="http://schemas.microsoft.com/office/drawing/2014/chart" uri="{C3380CC4-5D6E-409C-BE32-E72D297353CC}">
                <c16:uniqueId val="{0000000F-6EEB-4918-AE84-6F2B65A4CC61}"/>
              </c:ext>
            </c:extLst>
          </c:dPt>
          <c:dPt>
            <c:idx val="9"/>
            <c:invertIfNegative val="0"/>
            <c:bubble3D val="0"/>
            <c:spPr>
              <a:solidFill>
                <a:srgbClr val="7FBBE8"/>
              </a:solidFill>
            </c:spPr>
            <c:extLst>
              <c:ext xmlns:c16="http://schemas.microsoft.com/office/drawing/2014/chart" uri="{C3380CC4-5D6E-409C-BE32-E72D297353CC}">
                <c16:uniqueId val="{00000011-6EEB-4918-AE84-6F2B65A4CC61}"/>
              </c:ext>
            </c:extLst>
          </c:dPt>
          <c:dPt>
            <c:idx val="10"/>
            <c:invertIfNegative val="0"/>
            <c:bubble3D val="0"/>
            <c:spPr>
              <a:solidFill>
                <a:srgbClr val="7F98C0"/>
              </a:solidFill>
            </c:spPr>
            <c:extLst>
              <c:ext xmlns:c16="http://schemas.microsoft.com/office/drawing/2014/chart" uri="{C3380CC4-5D6E-409C-BE32-E72D297353CC}">
                <c16:uniqueId val="{00000013-6EEB-4918-AE84-6F2B65A4CC61}"/>
              </c:ext>
            </c:extLst>
          </c:dPt>
          <c:dPt>
            <c:idx val="11"/>
            <c:invertIfNegative val="0"/>
            <c:bubble3D val="0"/>
            <c:spPr>
              <a:solidFill>
                <a:srgbClr val="E1EA7F"/>
              </a:solidFill>
            </c:spPr>
            <c:extLst>
              <c:ext xmlns:c16="http://schemas.microsoft.com/office/drawing/2014/chart" uri="{C3380CC4-5D6E-409C-BE32-E72D297353CC}">
                <c16:uniqueId val="{00000015-6EEB-4918-AE84-6F2B65A4CC61}"/>
              </c:ext>
            </c:extLst>
          </c:dPt>
          <c:dPt>
            <c:idx val="12"/>
            <c:invertIfNegative val="0"/>
            <c:bubble3D val="0"/>
            <c:spPr>
              <a:solidFill>
                <a:srgbClr val="DE7F93"/>
              </a:solidFill>
            </c:spPr>
            <c:extLst>
              <c:ext xmlns:c16="http://schemas.microsoft.com/office/drawing/2014/chart" uri="{C3380CC4-5D6E-409C-BE32-E72D297353CC}">
                <c16:uniqueId val="{00000017-6EEB-4918-AE84-6F2B65A4CC61}"/>
              </c:ext>
            </c:extLst>
          </c:dPt>
          <c:dPt>
            <c:idx val="13"/>
            <c:invertIfNegative val="0"/>
            <c:bubble3D val="0"/>
            <c:spPr>
              <a:solidFill>
                <a:srgbClr val="F7C57F"/>
              </a:solidFill>
            </c:spPr>
            <c:extLst>
              <c:ext xmlns:c16="http://schemas.microsoft.com/office/drawing/2014/chart" uri="{C3380CC4-5D6E-409C-BE32-E72D297353CC}">
                <c16:uniqueId val="{00000019-6EEB-4918-AE84-6F2B65A4CC61}"/>
              </c:ext>
            </c:extLst>
          </c:dPt>
          <c:dPt>
            <c:idx val="14"/>
            <c:invertIfNegative val="0"/>
            <c:bubble3D val="0"/>
            <c:spPr>
              <a:solidFill>
                <a:srgbClr val="B3BC7F"/>
              </a:solidFill>
            </c:spPr>
            <c:extLst>
              <c:ext xmlns:c16="http://schemas.microsoft.com/office/drawing/2014/chart" uri="{C3380CC4-5D6E-409C-BE32-E72D297353CC}">
                <c16:uniqueId val="{0000001B-6EEB-4918-AE84-6F2B65A4CC61}"/>
              </c:ext>
            </c:extLst>
          </c:dPt>
          <c:dPt>
            <c:idx val="15"/>
            <c:invertIfNegative val="0"/>
            <c:bubble3D val="0"/>
            <c:spPr>
              <a:solidFill>
                <a:srgbClr val="DCF0FF"/>
              </a:solidFill>
            </c:spPr>
            <c:extLst>
              <c:ext xmlns:c16="http://schemas.microsoft.com/office/drawing/2014/chart" uri="{C3380CC4-5D6E-409C-BE32-E72D297353CC}">
                <c16:uniqueId val="{0000001D-6EEB-4918-AE84-6F2B65A4CC61}"/>
              </c:ext>
            </c:extLst>
          </c:dPt>
          <c:dPt>
            <c:idx val="16"/>
            <c:invertIfNegative val="0"/>
            <c:bubble3D val="0"/>
            <c:spPr>
              <a:solidFill>
                <a:srgbClr val="CCCCCC"/>
              </a:solidFill>
            </c:spPr>
            <c:extLst>
              <c:ext xmlns:c16="http://schemas.microsoft.com/office/drawing/2014/chart" uri="{C3380CC4-5D6E-409C-BE32-E72D297353CC}">
                <c16:uniqueId val="{0000001F-6EEB-4918-AE84-6F2B65A4CC61}"/>
              </c:ext>
            </c:extLst>
          </c:dPt>
          <c:dPt>
            <c:idx val="17"/>
            <c:invertIfNegative val="0"/>
            <c:bubble3D val="0"/>
            <c:spPr>
              <a:solidFill>
                <a:srgbClr val="A1A1A1"/>
              </a:solidFill>
            </c:spPr>
            <c:extLst>
              <c:ext xmlns:c16="http://schemas.microsoft.com/office/drawing/2014/chart" uri="{C3380CC4-5D6E-409C-BE32-E72D297353CC}">
                <c16:uniqueId val="{00000021-6EEB-4918-AE84-6F2B65A4CC61}"/>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'20 Vlak+Staaf 2col'!$S$24:$AA$24</c:f>
              <c:numCache>
                <c:formatCode>General</c:formatCode>
                <c:ptCount val="9"/>
                <c:pt idx="0">
                  <c:v>2003</c:v>
                </c:pt>
                <c:pt idx="1">
                  <c:v>2004</c:v>
                </c:pt>
                <c:pt idx="2">
                  <c:v>2005</c:v>
                </c:pt>
                <c:pt idx="3">
                  <c:v>2006</c:v>
                </c:pt>
                <c:pt idx="4">
                  <c:v>2007</c:v>
                </c:pt>
                <c:pt idx="5">
                  <c:v>2008</c:v>
                </c:pt>
                <c:pt idx="6">
                  <c:v>2009</c:v>
                </c:pt>
                <c:pt idx="7">
                  <c:v>2010</c:v>
                </c:pt>
                <c:pt idx="8">
                  <c:v>2011</c:v>
                </c:pt>
              </c:numCache>
            </c:numRef>
          </c:cat>
          <c:val>
            <c:numRef>
              <c:f>'20 Vlak+Staaf 2col'!$S$25:$AA$25</c:f>
              <c:numCache>
                <c:formatCode>General</c:formatCode>
                <c:ptCount val="9"/>
                <c:pt idx="0">
                  <c:v>8</c:v>
                </c:pt>
                <c:pt idx="1">
                  <c:v>10</c:v>
                </c:pt>
                <c:pt idx="2">
                  <c:v>12</c:v>
                </c:pt>
                <c:pt idx="3">
                  <c:v>14</c:v>
                </c:pt>
                <c:pt idx="4">
                  <c:v>16</c:v>
                </c:pt>
                <c:pt idx="5">
                  <c:v>18</c:v>
                </c:pt>
                <c:pt idx="6">
                  <c:v>20</c:v>
                </c:pt>
                <c:pt idx="7">
                  <c:v>22</c:v>
                </c:pt>
                <c:pt idx="8">
                  <c:v>24</c:v>
                </c:pt>
              </c:numCache>
            </c:numRef>
          </c:val>
          <c:extLst>
            <c:ext xmlns:c16="http://schemas.microsoft.com/office/drawing/2014/chart" uri="{C3380CC4-5D6E-409C-BE32-E72D297353CC}">
              <c16:uniqueId val="{00000022-6EEB-4918-AE84-6F2B65A4CC61}"/>
            </c:ext>
          </c:extLst>
        </c:ser>
        <c:dLbls>
          <c:dLblPos val="outEnd"/>
          <c:showLegendKey val="0"/>
          <c:showVal val="1"/>
          <c:showCatName val="0"/>
          <c:showSerName val="0"/>
          <c:showPercent val="0"/>
          <c:showBubbleSize val="0"/>
        </c:dLbls>
        <c:gapWidth val="150"/>
        <c:overlap val="-50"/>
        <c:axId val="871224768"/>
        <c:axId val="871223136"/>
      </c:barChart>
      <c:catAx>
        <c:axId val="871224768"/>
        <c:scaling>
          <c:orientation val="minMax"/>
        </c:scaling>
        <c:delete val="0"/>
        <c:axPos val="b"/>
        <c:numFmt formatCode="General" sourceLinked="1"/>
        <c:majorTickMark val="none"/>
        <c:minorTickMark val="none"/>
        <c:tickLblPos val="low"/>
        <c:spPr>
          <a:ln w="6350">
            <a:solidFill>
              <a:srgbClr val="000000"/>
            </a:solidFill>
          </a:ln>
        </c:spPr>
        <c:crossAx val="871223136"/>
        <c:crosses val="autoZero"/>
        <c:auto val="1"/>
        <c:lblAlgn val="ctr"/>
        <c:lblOffset val="100"/>
        <c:tickLblSkip val="1"/>
        <c:noMultiLvlLbl val="0"/>
      </c:catAx>
      <c:valAx>
        <c:axId val="871223136"/>
        <c:scaling>
          <c:orientation val="minMax"/>
        </c:scaling>
        <c:delete val="0"/>
        <c:axPos val="l"/>
        <c:majorGridlines>
          <c:spPr>
            <a:ln w="6350">
              <a:solidFill>
                <a:srgbClr val="CCCCCC"/>
              </a:solidFill>
            </a:ln>
          </c:spPr>
        </c:majorGridlines>
        <c:numFmt formatCode="General" sourceLinked="1"/>
        <c:majorTickMark val="none"/>
        <c:minorTickMark val="none"/>
        <c:tickLblPos val="low"/>
        <c:spPr>
          <a:ln>
            <a:noFill/>
          </a:ln>
        </c:spPr>
        <c:crossAx val="871224768"/>
        <c:crosses val="autoZero"/>
        <c:crossBetween val="between"/>
      </c:valAx>
      <c:spPr>
        <a:noFill/>
      </c:spPr>
    </c:plotArea>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2988"/>
          <c:h val="0.63094512572773442"/>
        </c:manualLayout>
      </c:layout>
      <c:barChart>
        <c:barDir val="col"/>
        <c:grouping val="stacked"/>
        <c:varyColors val="1"/>
        <c:ser>
          <c:idx val="0"/>
          <c:order val="0"/>
          <c:tx>
            <c:strRef>
              <c:f>'18 Gestapeld A+B 2col'!$R$4</c:f>
              <c:strCache>
                <c:ptCount val="1"/>
                <c:pt idx="0">
                  <c:v>Series 1</c:v>
                </c:pt>
              </c:strCache>
            </c:strRef>
          </c:tx>
          <c:spPr>
            <a:solidFill>
              <a:srgbClr val="0078D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2col'!$S$4:$Y$4</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0-D72D-41C8-9BB6-9BACB2F898E0}"/>
            </c:ext>
          </c:extLst>
        </c:ser>
        <c:ser>
          <c:idx val="1"/>
          <c:order val="1"/>
          <c:tx>
            <c:strRef>
              <c:f>'18 Gestapeld A+B 2col'!$R$5</c:f>
              <c:strCache>
                <c:ptCount val="1"/>
                <c:pt idx="0">
                  <c:v>Series 2</c:v>
                </c:pt>
              </c:strCache>
            </c:strRef>
          </c:tx>
          <c:spPr>
            <a:solidFill>
              <a:srgbClr val="00328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2col'!$S$5:$Y$5</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1-D72D-41C8-9BB6-9BACB2F898E0}"/>
            </c:ext>
          </c:extLst>
        </c:ser>
        <c:ser>
          <c:idx val="2"/>
          <c:order val="2"/>
          <c:tx>
            <c:strRef>
              <c:f>'18 Gestapeld A+B 2col'!$R$6</c:f>
              <c:strCache>
                <c:ptCount val="1"/>
                <c:pt idx="0">
                  <c:v>Series 3</c:v>
                </c:pt>
              </c:strCache>
            </c:strRef>
          </c:tx>
          <c:spPr>
            <a:solidFill>
              <a:srgbClr val="C4D6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2col'!$S$6:$Y$6</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2-D72D-41C8-9BB6-9BACB2F898E0}"/>
            </c:ext>
          </c:extLst>
        </c:ser>
        <c:ser>
          <c:idx val="3"/>
          <c:order val="3"/>
          <c:tx>
            <c:strRef>
              <c:f>'18 Gestapeld A+B 2col'!$R$7</c:f>
              <c:strCache>
                <c:ptCount val="1"/>
                <c:pt idx="0">
                  <c:v>Series 4</c:v>
                </c:pt>
              </c:strCache>
            </c:strRef>
          </c:tx>
          <c:spPr>
            <a:solidFill>
              <a:srgbClr val="BE0028"/>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2col'!$S$7:$Y$7</c:f>
              <c:numCache>
                <c:formatCode>General</c:formatCode>
                <c:ptCount val="7"/>
                <c:pt idx="0">
                  <c:v>8</c:v>
                </c:pt>
                <c:pt idx="1">
                  <c:v>10</c:v>
                </c:pt>
                <c:pt idx="2">
                  <c:v>12</c:v>
                </c:pt>
                <c:pt idx="3">
                  <c:v>14</c:v>
                </c:pt>
                <c:pt idx="4">
                  <c:v>16</c:v>
                </c:pt>
                <c:pt idx="5">
                  <c:v>18</c:v>
                </c:pt>
                <c:pt idx="6">
                  <c:v>16</c:v>
                </c:pt>
              </c:numCache>
            </c:numRef>
          </c:val>
          <c:extLst>
            <c:ext xmlns:c16="http://schemas.microsoft.com/office/drawing/2014/chart" uri="{C3380CC4-5D6E-409C-BE32-E72D297353CC}">
              <c16:uniqueId val="{00000003-D72D-41C8-9BB6-9BACB2F898E0}"/>
            </c:ext>
          </c:extLst>
        </c:ser>
        <c:ser>
          <c:idx val="4"/>
          <c:order val="4"/>
          <c:tx>
            <c:strRef>
              <c:f>'18 Gestapeld A+B 2col'!$R$8</c:f>
              <c:strCache>
                <c:ptCount val="1"/>
                <c:pt idx="0">
                  <c:v>Series 5</c:v>
                </c:pt>
              </c:strCache>
            </c:strRef>
          </c:tx>
          <c:spPr>
            <a:solidFill>
              <a:srgbClr val="F08C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2col'!$S$8:$Y$8</c:f>
              <c:numCache>
                <c:formatCode>General</c:formatCode>
                <c:ptCount val="7"/>
                <c:pt idx="0">
                  <c:v>6</c:v>
                </c:pt>
                <c:pt idx="1">
                  <c:v>8</c:v>
                </c:pt>
                <c:pt idx="2">
                  <c:v>10</c:v>
                </c:pt>
                <c:pt idx="3">
                  <c:v>12</c:v>
                </c:pt>
                <c:pt idx="4">
                  <c:v>14</c:v>
                </c:pt>
                <c:pt idx="5">
                  <c:v>16</c:v>
                </c:pt>
                <c:pt idx="6">
                  <c:v>14</c:v>
                </c:pt>
              </c:numCache>
            </c:numRef>
          </c:val>
          <c:extLst>
            <c:ext xmlns:c16="http://schemas.microsoft.com/office/drawing/2014/chart" uri="{C3380CC4-5D6E-409C-BE32-E72D297353CC}">
              <c16:uniqueId val="{00000004-D72D-41C8-9BB6-9BACB2F898E0}"/>
            </c:ext>
          </c:extLst>
        </c:ser>
        <c:ser>
          <c:idx val="5"/>
          <c:order val="5"/>
          <c:tx>
            <c:strRef>
              <c:f>'18 Gestapeld A+B 2col'!$R$9</c:f>
              <c:strCache>
                <c:ptCount val="1"/>
                <c:pt idx="0">
                  <c:v>Series 6</c:v>
                </c:pt>
              </c:strCache>
            </c:strRef>
          </c:tx>
          <c:spPr>
            <a:solidFill>
              <a:srgbClr val="687A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2col'!$S$9:$Y$9</c:f>
              <c:numCache>
                <c:formatCode>General</c:formatCode>
                <c:ptCount val="7"/>
                <c:pt idx="0">
                  <c:v>4</c:v>
                </c:pt>
                <c:pt idx="1">
                  <c:v>6</c:v>
                </c:pt>
                <c:pt idx="2">
                  <c:v>8</c:v>
                </c:pt>
                <c:pt idx="3">
                  <c:v>10</c:v>
                </c:pt>
                <c:pt idx="4">
                  <c:v>12</c:v>
                </c:pt>
                <c:pt idx="5">
                  <c:v>14</c:v>
                </c:pt>
                <c:pt idx="6">
                  <c:v>6</c:v>
                </c:pt>
              </c:numCache>
            </c:numRef>
          </c:val>
          <c:extLst>
            <c:ext xmlns:c16="http://schemas.microsoft.com/office/drawing/2014/chart" uri="{C3380CC4-5D6E-409C-BE32-E72D297353CC}">
              <c16:uniqueId val="{00000005-D72D-41C8-9BB6-9BACB2F898E0}"/>
            </c:ext>
          </c:extLst>
        </c:ser>
        <c:ser>
          <c:idx val="6"/>
          <c:order val="6"/>
          <c:tx>
            <c:strRef>
              <c:f>'18 Gestapeld A+B 2col'!$R$10</c:f>
              <c:strCache>
                <c:ptCount val="1"/>
                <c:pt idx="0">
                  <c:v>Series 7</c:v>
                </c:pt>
              </c:strCache>
            </c:strRef>
          </c:tx>
          <c:spPr>
            <a:solidFill>
              <a:srgbClr val="B9E2FF"/>
            </a:solidFill>
          </c:spPr>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2col'!$S$10:$Y$10</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6-D72D-41C8-9BB6-9BACB2F898E0}"/>
            </c:ext>
          </c:extLst>
        </c:ser>
        <c:ser>
          <c:idx val="7"/>
          <c:order val="7"/>
          <c:tx>
            <c:strRef>
              <c:f>'18 Gestapeld A+B 2col'!$R$11</c:f>
              <c:strCache>
                <c:ptCount val="1"/>
                <c:pt idx="0">
                  <c:v>Series 8</c:v>
                </c:pt>
              </c:strCache>
            </c:strRef>
          </c:tx>
          <c:spPr>
            <a:solidFill>
              <a:srgbClr val="999999"/>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2col'!$S$11:$Y$11</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7-D72D-41C8-9BB6-9BACB2F898E0}"/>
            </c:ext>
          </c:extLst>
        </c:ser>
        <c:ser>
          <c:idx val="8"/>
          <c:order val="8"/>
          <c:tx>
            <c:strRef>
              <c:f>'18 Gestapeld A+B 2col'!$R$12</c:f>
              <c:strCache>
                <c:ptCount val="1"/>
                <c:pt idx="0">
                  <c:v>Series 9</c:v>
                </c:pt>
              </c:strCache>
            </c:strRef>
          </c:tx>
          <c:spPr>
            <a:solidFill>
              <a:srgbClr val="444444"/>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2col'!$S$3:$Y$3</c:f>
              <c:numCache>
                <c:formatCode>General</c:formatCode>
                <c:ptCount val="7"/>
                <c:pt idx="0">
                  <c:v>2014</c:v>
                </c:pt>
                <c:pt idx="1">
                  <c:v>2015</c:v>
                </c:pt>
                <c:pt idx="2">
                  <c:v>2016</c:v>
                </c:pt>
                <c:pt idx="3">
                  <c:v>2017</c:v>
                </c:pt>
                <c:pt idx="4">
                  <c:v>2018</c:v>
                </c:pt>
                <c:pt idx="5">
                  <c:v>2019</c:v>
                </c:pt>
                <c:pt idx="6">
                  <c:v>2020</c:v>
                </c:pt>
              </c:numCache>
            </c:numRef>
          </c:cat>
          <c:val>
            <c:numRef>
              <c:f>'18 Gestapeld A+B 2col'!$S$12:$Y$12</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8-D72D-41C8-9BB6-9BACB2F898E0}"/>
            </c:ext>
          </c:extLst>
        </c:ser>
        <c:dLbls>
          <c:dLblPos val="ctr"/>
          <c:showLegendKey val="0"/>
          <c:showVal val="1"/>
          <c:showCatName val="0"/>
          <c:showSerName val="0"/>
          <c:showPercent val="0"/>
          <c:showBubbleSize val="0"/>
        </c:dLbls>
        <c:gapWidth val="100"/>
        <c:overlap val="100"/>
        <c:axId val="871235648"/>
        <c:axId val="871227488"/>
      </c:barChart>
      <c:catAx>
        <c:axId val="871235648"/>
        <c:scaling>
          <c:orientation val="minMax"/>
        </c:scaling>
        <c:delete val="0"/>
        <c:axPos val="b"/>
        <c:numFmt formatCode="General" sourceLinked="1"/>
        <c:majorTickMark val="none"/>
        <c:minorTickMark val="none"/>
        <c:tickLblPos val="low"/>
        <c:spPr>
          <a:ln w="6350">
            <a:solidFill>
              <a:srgbClr val="000000"/>
            </a:solidFill>
          </a:ln>
        </c:spPr>
        <c:crossAx val="871227488"/>
        <c:crosses val="autoZero"/>
        <c:auto val="1"/>
        <c:lblAlgn val="ctr"/>
        <c:lblOffset val="100"/>
        <c:tickLblSkip val="1"/>
        <c:noMultiLvlLbl val="0"/>
      </c:catAx>
      <c:valAx>
        <c:axId val="871227488"/>
        <c:scaling>
          <c:orientation val="minMax"/>
        </c:scaling>
        <c:delete val="0"/>
        <c:axPos val="l"/>
        <c:majorGridlines>
          <c:spPr>
            <a:ln w="6350">
              <a:solidFill>
                <a:srgbClr val="CCCCCC"/>
              </a:solidFill>
            </a:ln>
          </c:spPr>
        </c:majorGridlines>
        <c:numFmt formatCode="General" sourceLinked="1"/>
        <c:majorTickMark val="none"/>
        <c:minorTickMark val="none"/>
        <c:tickLblPos val="low"/>
        <c:spPr>
          <a:ln>
            <a:noFill/>
          </a:ln>
        </c:spPr>
        <c:crossAx val="871235648"/>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2988"/>
          <c:h val="0.63094512572773442"/>
        </c:manualLayout>
      </c:layout>
      <c:barChart>
        <c:barDir val="col"/>
        <c:grouping val="percentStacked"/>
        <c:varyColors val="1"/>
        <c:ser>
          <c:idx val="0"/>
          <c:order val="0"/>
          <c:tx>
            <c:strRef>
              <c:f>'18 Gestapeld A+B 2col'!$R$25</c:f>
              <c:strCache>
                <c:ptCount val="1"/>
                <c:pt idx="0">
                  <c:v>Series 1</c:v>
                </c:pt>
              </c:strCache>
            </c:strRef>
          </c:tx>
          <c:spPr>
            <a:solidFill>
              <a:srgbClr val="0078D2"/>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2col'!$S$25:$Y$25</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0-0485-4584-BD71-CDEB35E1EAB6}"/>
            </c:ext>
          </c:extLst>
        </c:ser>
        <c:ser>
          <c:idx val="1"/>
          <c:order val="1"/>
          <c:tx>
            <c:strRef>
              <c:f>'18 Gestapeld A+B 2col'!$R$26</c:f>
              <c:strCache>
                <c:ptCount val="1"/>
                <c:pt idx="0">
                  <c:v>Series 2</c:v>
                </c:pt>
              </c:strCache>
            </c:strRef>
          </c:tx>
          <c:spPr>
            <a:solidFill>
              <a:srgbClr val="003383"/>
            </a:solidFill>
          </c:spPr>
          <c:invertIfNegative val="0"/>
          <c:dLbls>
            <c:spPr>
              <a:solidFill>
                <a:srgbClr val="003282"/>
              </a:solid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2col'!$S$26:$Y$26</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1-0485-4584-BD71-CDEB35E1EAB6}"/>
            </c:ext>
          </c:extLst>
        </c:ser>
        <c:ser>
          <c:idx val="2"/>
          <c:order val="2"/>
          <c:tx>
            <c:strRef>
              <c:f>'18 Gestapeld A+B 2col'!$R$27</c:f>
              <c:strCache>
                <c:ptCount val="1"/>
                <c:pt idx="0">
                  <c:v>Series 3</c:v>
                </c:pt>
              </c:strCache>
            </c:strRef>
          </c:tx>
          <c:spPr>
            <a:solidFill>
              <a:srgbClr val="C4D6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2col'!$S$27:$Y$27</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2-0485-4584-BD71-CDEB35E1EAB6}"/>
            </c:ext>
          </c:extLst>
        </c:ser>
        <c:ser>
          <c:idx val="3"/>
          <c:order val="3"/>
          <c:tx>
            <c:strRef>
              <c:f>'18 Gestapeld A+B 2col'!$R$28</c:f>
              <c:strCache>
                <c:ptCount val="1"/>
                <c:pt idx="0">
                  <c:v>Series 4</c:v>
                </c:pt>
              </c:strCache>
            </c:strRef>
          </c:tx>
          <c:spPr>
            <a:solidFill>
              <a:srgbClr val="BE0028"/>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2col'!$S$28:$Y$28</c:f>
              <c:numCache>
                <c:formatCode>General</c:formatCode>
                <c:ptCount val="7"/>
                <c:pt idx="0">
                  <c:v>8</c:v>
                </c:pt>
                <c:pt idx="1">
                  <c:v>10</c:v>
                </c:pt>
                <c:pt idx="2">
                  <c:v>12</c:v>
                </c:pt>
                <c:pt idx="3">
                  <c:v>14</c:v>
                </c:pt>
                <c:pt idx="4">
                  <c:v>16</c:v>
                </c:pt>
                <c:pt idx="5">
                  <c:v>18</c:v>
                </c:pt>
                <c:pt idx="6">
                  <c:v>16</c:v>
                </c:pt>
              </c:numCache>
            </c:numRef>
          </c:val>
          <c:extLst>
            <c:ext xmlns:c16="http://schemas.microsoft.com/office/drawing/2014/chart" uri="{C3380CC4-5D6E-409C-BE32-E72D297353CC}">
              <c16:uniqueId val="{00000003-0485-4584-BD71-CDEB35E1EAB6}"/>
            </c:ext>
          </c:extLst>
        </c:ser>
        <c:ser>
          <c:idx val="4"/>
          <c:order val="4"/>
          <c:tx>
            <c:strRef>
              <c:f>'18 Gestapeld A+B 2col'!$R$29</c:f>
              <c:strCache>
                <c:ptCount val="1"/>
                <c:pt idx="0">
                  <c:v>Series 5</c:v>
                </c:pt>
              </c:strCache>
            </c:strRef>
          </c:tx>
          <c:spPr>
            <a:solidFill>
              <a:srgbClr val="F08C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2col'!$S$29:$Y$29</c:f>
              <c:numCache>
                <c:formatCode>General</c:formatCode>
                <c:ptCount val="7"/>
                <c:pt idx="0">
                  <c:v>6</c:v>
                </c:pt>
                <c:pt idx="1">
                  <c:v>8</c:v>
                </c:pt>
                <c:pt idx="2">
                  <c:v>10</c:v>
                </c:pt>
                <c:pt idx="3">
                  <c:v>12</c:v>
                </c:pt>
                <c:pt idx="4">
                  <c:v>14</c:v>
                </c:pt>
                <c:pt idx="5">
                  <c:v>16</c:v>
                </c:pt>
                <c:pt idx="6">
                  <c:v>14</c:v>
                </c:pt>
              </c:numCache>
            </c:numRef>
          </c:val>
          <c:extLst>
            <c:ext xmlns:c16="http://schemas.microsoft.com/office/drawing/2014/chart" uri="{C3380CC4-5D6E-409C-BE32-E72D297353CC}">
              <c16:uniqueId val="{00000004-0485-4584-BD71-CDEB35E1EAB6}"/>
            </c:ext>
          </c:extLst>
        </c:ser>
        <c:ser>
          <c:idx val="5"/>
          <c:order val="5"/>
          <c:tx>
            <c:strRef>
              <c:f>'18 Gestapeld A+B 2col'!$R$30</c:f>
              <c:strCache>
                <c:ptCount val="1"/>
                <c:pt idx="0">
                  <c:v>Series 6</c:v>
                </c:pt>
              </c:strCache>
            </c:strRef>
          </c:tx>
          <c:spPr>
            <a:solidFill>
              <a:srgbClr val="687A00"/>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2col'!$S$30:$Y$30</c:f>
              <c:numCache>
                <c:formatCode>General</c:formatCode>
                <c:ptCount val="7"/>
                <c:pt idx="0">
                  <c:v>4</c:v>
                </c:pt>
                <c:pt idx="1">
                  <c:v>6</c:v>
                </c:pt>
                <c:pt idx="2">
                  <c:v>8</c:v>
                </c:pt>
                <c:pt idx="3">
                  <c:v>10</c:v>
                </c:pt>
                <c:pt idx="4">
                  <c:v>12</c:v>
                </c:pt>
                <c:pt idx="5">
                  <c:v>14</c:v>
                </c:pt>
                <c:pt idx="6">
                  <c:v>6</c:v>
                </c:pt>
              </c:numCache>
            </c:numRef>
          </c:val>
          <c:extLst>
            <c:ext xmlns:c16="http://schemas.microsoft.com/office/drawing/2014/chart" uri="{C3380CC4-5D6E-409C-BE32-E72D297353CC}">
              <c16:uniqueId val="{00000005-0485-4584-BD71-CDEB35E1EAB6}"/>
            </c:ext>
          </c:extLst>
        </c:ser>
        <c:ser>
          <c:idx val="6"/>
          <c:order val="6"/>
          <c:tx>
            <c:strRef>
              <c:f>'18 Gestapeld A+B 2col'!$R$31</c:f>
              <c:strCache>
                <c:ptCount val="1"/>
                <c:pt idx="0">
                  <c:v>Series 7</c:v>
                </c:pt>
              </c:strCache>
            </c:strRef>
          </c:tx>
          <c:spPr>
            <a:solidFill>
              <a:srgbClr val="B9E2FF"/>
            </a:solidFill>
          </c:spPr>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2col'!$S$31:$Y$31</c:f>
              <c:numCache>
                <c:formatCode>General</c:formatCode>
                <c:ptCount val="7"/>
                <c:pt idx="0">
                  <c:v>14</c:v>
                </c:pt>
                <c:pt idx="1">
                  <c:v>16</c:v>
                </c:pt>
                <c:pt idx="2">
                  <c:v>18</c:v>
                </c:pt>
                <c:pt idx="3">
                  <c:v>20</c:v>
                </c:pt>
                <c:pt idx="4">
                  <c:v>22</c:v>
                </c:pt>
                <c:pt idx="5">
                  <c:v>24</c:v>
                </c:pt>
                <c:pt idx="6">
                  <c:v>26</c:v>
                </c:pt>
              </c:numCache>
            </c:numRef>
          </c:val>
          <c:extLst>
            <c:ext xmlns:c16="http://schemas.microsoft.com/office/drawing/2014/chart" uri="{C3380CC4-5D6E-409C-BE32-E72D297353CC}">
              <c16:uniqueId val="{00000006-0485-4584-BD71-CDEB35E1EAB6}"/>
            </c:ext>
          </c:extLst>
        </c:ser>
        <c:ser>
          <c:idx val="7"/>
          <c:order val="7"/>
          <c:tx>
            <c:strRef>
              <c:f>'18 Gestapeld A+B 2col'!$R$32</c:f>
              <c:strCache>
                <c:ptCount val="1"/>
                <c:pt idx="0">
                  <c:v>Series 8</c:v>
                </c:pt>
              </c:strCache>
            </c:strRef>
          </c:tx>
          <c:spPr>
            <a:solidFill>
              <a:srgbClr val="999999"/>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2col'!$S$32:$Y$32</c:f>
              <c:numCache>
                <c:formatCode>General</c:formatCode>
                <c:ptCount val="7"/>
                <c:pt idx="0">
                  <c:v>12</c:v>
                </c:pt>
                <c:pt idx="1">
                  <c:v>14</c:v>
                </c:pt>
                <c:pt idx="2">
                  <c:v>16</c:v>
                </c:pt>
                <c:pt idx="3">
                  <c:v>18</c:v>
                </c:pt>
                <c:pt idx="4">
                  <c:v>20</c:v>
                </c:pt>
                <c:pt idx="5">
                  <c:v>22</c:v>
                </c:pt>
                <c:pt idx="6">
                  <c:v>24</c:v>
                </c:pt>
              </c:numCache>
            </c:numRef>
          </c:val>
          <c:extLst>
            <c:ext xmlns:c16="http://schemas.microsoft.com/office/drawing/2014/chart" uri="{C3380CC4-5D6E-409C-BE32-E72D297353CC}">
              <c16:uniqueId val="{00000007-0485-4584-BD71-CDEB35E1EAB6}"/>
            </c:ext>
          </c:extLst>
        </c:ser>
        <c:ser>
          <c:idx val="8"/>
          <c:order val="8"/>
          <c:tx>
            <c:strRef>
              <c:f>'18 Gestapeld A+B 2col'!$R$33</c:f>
              <c:strCache>
                <c:ptCount val="1"/>
                <c:pt idx="0">
                  <c:v>Series 9</c:v>
                </c:pt>
              </c:strCache>
            </c:strRef>
          </c:tx>
          <c:spPr>
            <a:solidFill>
              <a:srgbClr val="444444"/>
            </a:solidFill>
          </c:spPr>
          <c:invertIfNegative val="0"/>
          <c:dLbls>
            <c:spPr>
              <a:noFill/>
              <a:ln>
                <a:noFill/>
              </a:ln>
              <a:effectLst/>
            </c:spPr>
            <c:txPr>
              <a:bodyPr wrap="square" lIns="38100" tIns="19050" rIns="38100" bIns="19050" anchor="ctr">
                <a:spAutoFit/>
              </a:bodyPr>
              <a:lstStyle/>
              <a:p>
                <a:pPr>
                  <a:defRPr>
                    <a:solidFill>
                      <a:schemeClr val="bg1"/>
                    </a:solidFill>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'18 Gestapeld A+B 2col'!$S$24:$Y$24</c:f>
              <c:numCache>
                <c:formatCode>General</c:formatCode>
                <c:ptCount val="7"/>
                <c:pt idx="0">
                  <c:v>2014</c:v>
                </c:pt>
                <c:pt idx="1">
                  <c:v>2015</c:v>
                </c:pt>
                <c:pt idx="2">
                  <c:v>2016</c:v>
                </c:pt>
                <c:pt idx="3">
                  <c:v>2017</c:v>
                </c:pt>
                <c:pt idx="4">
                  <c:v>2018</c:v>
                </c:pt>
                <c:pt idx="5">
                  <c:v>2019</c:v>
                </c:pt>
                <c:pt idx="6">
                  <c:v>2020</c:v>
                </c:pt>
              </c:numCache>
            </c:numRef>
          </c:cat>
          <c:val>
            <c:numRef>
              <c:f>'18 Gestapeld A+B 2col'!$S$33:$Y$33</c:f>
              <c:numCache>
                <c:formatCode>General</c:formatCode>
                <c:ptCount val="7"/>
                <c:pt idx="0">
                  <c:v>10</c:v>
                </c:pt>
                <c:pt idx="1">
                  <c:v>12</c:v>
                </c:pt>
                <c:pt idx="2">
                  <c:v>14</c:v>
                </c:pt>
                <c:pt idx="3">
                  <c:v>16</c:v>
                </c:pt>
                <c:pt idx="4">
                  <c:v>18</c:v>
                </c:pt>
                <c:pt idx="5">
                  <c:v>20</c:v>
                </c:pt>
                <c:pt idx="6">
                  <c:v>18</c:v>
                </c:pt>
              </c:numCache>
            </c:numRef>
          </c:val>
          <c:extLst>
            <c:ext xmlns:c16="http://schemas.microsoft.com/office/drawing/2014/chart" uri="{C3380CC4-5D6E-409C-BE32-E72D297353CC}">
              <c16:uniqueId val="{00000008-0485-4584-BD71-CDEB35E1EAB6}"/>
            </c:ext>
          </c:extLst>
        </c:ser>
        <c:dLbls>
          <c:dLblPos val="ctr"/>
          <c:showLegendKey val="0"/>
          <c:showVal val="1"/>
          <c:showCatName val="0"/>
          <c:showSerName val="0"/>
          <c:showPercent val="0"/>
          <c:showBubbleSize val="0"/>
        </c:dLbls>
        <c:gapWidth val="100"/>
        <c:overlap val="100"/>
        <c:axId val="873524576"/>
        <c:axId val="873514784"/>
      </c:barChart>
      <c:catAx>
        <c:axId val="873524576"/>
        <c:scaling>
          <c:orientation val="minMax"/>
        </c:scaling>
        <c:delete val="0"/>
        <c:axPos val="b"/>
        <c:numFmt formatCode="General" sourceLinked="1"/>
        <c:majorTickMark val="none"/>
        <c:minorTickMark val="none"/>
        <c:tickLblPos val="low"/>
        <c:spPr>
          <a:ln w="6350">
            <a:solidFill>
              <a:srgbClr val="000000"/>
            </a:solidFill>
          </a:ln>
        </c:spPr>
        <c:crossAx val="873514784"/>
        <c:crosses val="autoZero"/>
        <c:auto val="1"/>
        <c:lblAlgn val="ctr"/>
        <c:lblOffset val="100"/>
        <c:noMultiLvlLbl val="0"/>
      </c:catAx>
      <c:valAx>
        <c:axId val="873514784"/>
        <c:scaling>
          <c:orientation val="minMax"/>
        </c:scaling>
        <c:delete val="0"/>
        <c:axPos val="l"/>
        <c:majorGridlines>
          <c:spPr>
            <a:ln w="6350">
              <a:solidFill>
                <a:srgbClr val="CCCCCC"/>
              </a:solidFill>
            </a:ln>
          </c:spPr>
        </c:majorGridlines>
        <c:numFmt formatCode="0%" sourceLinked="1"/>
        <c:majorTickMark val="none"/>
        <c:minorTickMark val="none"/>
        <c:tickLblPos val="low"/>
        <c:spPr>
          <a:ln>
            <a:noFill/>
          </a:ln>
        </c:spPr>
        <c:crossAx val="873524576"/>
        <c:crosses val="autoZero"/>
        <c:crossBetween val="between"/>
        <c:majorUnit val="0.2"/>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372703412073494E-2"/>
          <c:y val="4.9950475647557682E-2"/>
          <c:w val="0.9466272965879301"/>
          <c:h val="0.64667657624179353"/>
        </c:manualLayout>
      </c:layout>
      <c:lineChart>
        <c:grouping val="standard"/>
        <c:varyColors val="1"/>
        <c:ser>
          <c:idx val="0"/>
          <c:order val="0"/>
          <c:tx>
            <c:strRef>
              <c:f>'22 Lijn A+B 2col'!$R$4</c:f>
              <c:strCache>
                <c:ptCount val="1"/>
                <c:pt idx="0">
                  <c:v>Series 1</c:v>
                </c:pt>
              </c:strCache>
            </c:strRef>
          </c:tx>
          <c:spPr>
            <a:ln>
              <a:solidFill>
                <a:srgbClr val="0078D2"/>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2col'!$S$4:$Z$4</c:f>
              <c:numCache>
                <c:formatCode>General</c:formatCode>
                <c:ptCount val="8"/>
                <c:pt idx="0">
                  <c:v>12</c:v>
                </c:pt>
                <c:pt idx="1">
                  <c:v>14</c:v>
                </c:pt>
                <c:pt idx="2">
                  <c:v>16</c:v>
                </c:pt>
                <c:pt idx="3">
                  <c:v>18</c:v>
                </c:pt>
                <c:pt idx="4">
                  <c:v>20</c:v>
                </c:pt>
                <c:pt idx="5">
                  <c:v>22</c:v>
                </c:pt>
                <c:pt idx="6">
                  <c:v>24</c:v>
                </c:pt>
                <c:pt idx="7">
                  <c:v>26</c:v>
                </c:pt>
              </c:numCache>
            </c:numRef>
          </c:val>
          <c:smooth val="0"/>
          <c:extLst>
            <c:ext xmlns:c16="http://schemas.microsoft.com/office/drawing/2014/chart" uri="{C3380CC4-5D6E-409C-BE32-E72D297353CC}">
              <c16:uniqueId val="{00000000-8578-4D87-9076-5987D517FAC1}"/>
            </c:ext>
          </c:extLst>
        </c:ser>
        <c:ser>
          <c:idx val="1"/>
          <c:order val="1"/>
          <c:tx>
            <c:strRef>
              <c:f>'22 Lijn A+B 2col'!$R$5</c:f>
              <c:strCache>
                <c:ptCount val="1"/>
                <c:pt idx="0">
                  <c:v>Series 2</c:v>
                </c:pt>
              </c:strCache>
            </c:strRef>
          </c:tx>
          <c:spPr>
            <a:ln>
              <a:solidFill>
                <a:srgbClr val="003282"/>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2col'!$S$5:$Z$5</c:f>
              <c:numCache>
                <c:formatCode>General</c:formatCode>
                <c:ptCount val="8"/>
                <c:pt idx="0">
                  <c:v>10</c:v>
                </c:pt>
                <c:pt idx="1">
                  <c:v>12</c:v>
                </c:pt>
                <c:pt idx="2">
                  <c:v>14</c:v>
                </c:pt>
                <c:pt idx="3">
                  <c:v>16</c:v>
                </c:pt>
                <c:pt idx="4">
                  <c:v>18</c:v>
                </c:pt>
                <c:pt idx="5">
                  <c:v>20</c:v>
                </c:pt>
                <c:pt idx="6">
                  <c:v>22</c:v>
                </c:pt>
                <c:pt idx="7">
                  <c:v>24</c:v>
                </c:pt>
              </c:numCache>
            </c:numRef>
          </c:val>
          <c:smooth val="0"/>
          <c:extLst>
            <c:ext xmlns:c16="http://schemas.microsoft.com/office/drawing/2014/chart" uri="{C3380CC4-5D6E-409C-BE32-E72D297353CC}">
              <c16:uniqueId val="{00000001-8578-4D87-9076-5987D517FAC1}"/>
            </c:ext>
          </c:extLst>
        </c:ser>
        <c:ser>
          <c:idx val="2"/>
          <c:order val="2"/>
          <c:tx>
            <c:strRef>
              <c:f>'22 Lijn A+B 2col'!$R$6</c:f>
              <c:strCache>
                <c:ptCount val="1"/>
                <c:pt idx="0">
                  <c:v>Series 3</c:v>
                </c:pt>
              </c:strCache>
            </c:strRef>
          </c:tx>
          <c:spPr>
            <a:ln>
              <a:solidFill>
                <a:srgbClr val="C4D600"/>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2col'!$S$6:$Z$6</c:f>
              <c:numCache>
                <c:formatCode>General</c:formatCode>
                <c:ptCount val="8"/>
                <c:pt idx="0">
                  <c:v>8</c:v>
                </c:pt>
                <c:pt idx="1">
                  <c:v>10</c:v>
                </c:pt>
                <c:pt idx="2">
                  <c:v>12</c:v>
                </c:pt>
                <c:pt idx="3">
                  <c:v>14</c:v>
                </c:pt>
                <c:pt idx="4">
                  <c:v>16</c:v>
                </c:pt>
                <c:pt idx="5">
                  <c:v>18</c:v>
                </c:pt>
                <c:pt idx="6">
                  <c:v>20</c:v>
                </c:pt>
                <c:pt idx="7">
                  <c:v>18</c:v>
                </c:pt>
              </c:numCache>
            </c:numRef>
          </c:val>
          <c:smooth val="0"/>
          <c:extLst>
            <c:ext xmlns:c16="http://schemas.microsoft.com/office/drawing/2014/chart" uri="{C3380CC4-5D6E-409C-BE32-E72D297353CC}">
              <c16:uniqueId val="{00000002-8578-4D87-9076-5987D517FAC1}"/>
            </c:ext>
          </c:extLst>
        </c:ser>
        <c:ser>
          <c:idx val="3"/>
          <c:order val="3"/>
          <c:tx>
            <c:strRef>
              <c:f>'22 Lijn A+B 2col'!$R$7</c:f>
              <c:strCache>
                <c:ptCount val="1"/>
                <c:pt idx="0">
                  <c:v>Series 4</c:v>
                </c:pt>
              </c:strCache>
            </c:strRef>
          </c:tx>
          <c:spPr>
            <a:ln>
              <a:solidFill>
                <a:srgbClr val="BE0028"/>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2col'!$S$7:$Z$7</c:f>
              <c:numCache>
                <c:formatCode>General</c:formatCode>
                <c:ptCount val="8"/>
                <c:pt idx="0">
                  <c:v>6</c:v>
                </c:pt>
                <c:pt idx="1">
                  <c:v>8</c:v>
                </c:pt>
                <c:pt idx="2">
                  <c:v>10</c:v>
                </c:pt>
                <c:pt idx="3">
                  <c:v>12</c:v>
                </c:pt>
                <c:pt idx="4">
                  <c:v>14</c:v>
                </c:pt>
                <c:pt idx="5">
                  <c:v>16</c:v>
                </c:pt>
                <c:pt idx="6">
                  <c:v>18</c:v>
                </c:pt>
                <c:pt idx="7">
                  <c:v>16</c:v>
                </c:pt>
              </c:numCache>
            </c:numRef>
          </c:val>
          <c:smooth val="0"/>
          <c:extLst>
            <c:ext xmlns:c16="http://schemas.microsoft.com/office/drawing/2014/chart" uri="{C3380CC4-5D6E-409C-BE32-E72D297353CC}">
              <c16:uniqueId val="{00000003-8578-4D87-9076-5987D517FAC1}"/>
            </c:ext>
          </c:extLst>
        </c:ser>
        <c:ser>
          <c:idx val="4"/>
          <c:order val="4"/>
          <c:tx>
            <c:strRef>
              <c:f>'22 Lijn A+B 2col'!$R$8</c:f>
              <c:strCache>
                <c:ptCount val="1"/>
                <c:pt idx="0">
                  <c:v>Series 5</c:v>
                </c:pt>
              </c:strCache>
            </c:strRef>
          </c:tx>
          <c:spPr>
            <a:ln>
              <a:solidFill>
                <a:srgbClr val="F08C00"/>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2col'!$S$8:$Z$8</c:f>
              <c:numCache>
                <c:formatCode>General</c:formatCode>
                <c:ptCount val="8"/>
                <c:pt idx="0">
                  <c:v>4</c:v>
                </c:pt>
                <c:pt idx="1">
                  <c:v>6</c:v>
                </c:pt>
                <c:pt idx="2">
                  <c:v>8</c:v>
                </c:pt>
                <c:pt idx="3">
                  <c:v>10</c:v>
                </c:pt>
                <c:pt idx="4">
                  <c:v>12</c:v>
                </c:pt>
                <c:pt idx="5">
                  <c:v>14</c:v>
                </c:pt>
                <c:pt idx="6">
                  <c:v>16</c:v>
                </c:pt>
                <c:pt idx="7">
                  <c:v>14</c:v>
                </c:pt>
              </c:numCache>
            </c:numRef>
          </c:val>
          <c:smooth val="0"/>
          <c:extLst>
            <c:ext xmlns:c16="http://schemas.microsoft.com/office/drawing/2014/chart" uri="{C3380CC4-5D6E-409C-BE32-E72D297353CC}">
              <c16:uniqueId val="{00000004-8578-4D87-9076-5987D517FAC1}"/>
            </c:ext>
          </c:extLst>
        </c:ser>
        <c:ser>
          <c:idx val="5"/>
          <c:order val="5"/>
          <c:tx>
            <c:strRef>
              <c:f>'22 Lijn A+B 2col'!$R$9</c:f>
              <c:strCache>
                <c:ptCount val="1"/>
                <c:pt idx="0">
                  <c:v>Series 6</c:v>
                </c:pt>
              </c:strCache>
            </c:strRef>
          </c:tx>
          <c:spPr>
            <a:ln>
              <a:solidFill>
                <a:srgbClr val="687A00"/>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2col'!$S$9:$Z$9</c:f>
              <c:numCache>
                <c:formatCode>General</c:formatCode>
                <c:ptCount val="8"/>
                <c:pt idx="0">
                  <c:v>2</c:v>
                </c:pt>
                <c:pt idx="1">
                  <c:v>4</c:v>
                </c:pt>
                <c:pt idx="2">
                  <c:v>6</c:v>
                </c:pt>
                <c:pt idx="3">
                  <c:v>8</c:v>
                </c:pt>
                <c:pt idx="4">
                  <c:v>10</c:v>
                </c:pt>
                <c:pt idx="5">
                  <c:v>12</c:v>
                </c:pt>
                <c:pt idx="6">
                  <c:v>14</c:v>
                </c:pt>
                <c:pt idx="7">
                  <c:v>6</c:v>
                </c:pt>
              </c:numCache>
            </c:numRef>
          </c:val>
          <c:smooth val="0"/>
          <c:extLst>
            <c:ext xmlns:c16="http://schemas.microsoft.com/office/drawing/2014/chart" uri="{C3380CC4-5D6E-409C-BE32-E72D297353CC}">
              <c16:uniqueId val="{00000005-8578-4D87-9076-5987D517FAC1}"/>
            </c:ext>
          </c:extLst>
        </c:ser>
        <c:ser>
          <c:idx val="6"/>
          <c:order val="6"/>
          <c:tx>
            <c:strRef>
              <c:f>'22 Lijn A+B 2col'!$R$10</c:f>
              <c:strCache>
                <c:ptCount val="1"/>
                <c:pt idx="0">
                  <c:v>Series 7</c:v>
                </c:pt>
              </c:strCache>
            </c:strRef>
          </c:tx>
          <c:spPr>
            <a:ln>
              <a:solidFill>
                <a:srgbClr val="B9E2FF"/>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2col'!$S$10:$Z$10</c:f>
              <c:numCache>
                <c:formatCode>General</c:formatCode>
                <c:ptCount val="8"/>
                <c:pt idx="0">
                  <c:v>0</c:v>
                </c:pt>
                <c:pt idx="1">
                  <c:v>2</c:v>
                </c:pt>
                <c:pt idx="2">
                  <c:v>4</c:v>
                </c:pt>
                <c:pt idx="3">
                  <c:v>6</c:v>
                </c:pt>
                <c:pt idx="4">
                  <c:v>8</c:v>
                </c:pt>
                <c:pt idx="5">
                  <c:v>10</c:v>
                </c:pt>
                <c:pt idx="6">
                  <c:v>12</c:v>
                </c:pt>
                <c:pt idx="7">
                  <c:v>14</c:v>
                </c:pt>
              </c:numCache>
            </c:numRef>
          </c:val>
          <c:smooth val="0"/>
          <c:extLst>
            <c:ext xmlns:c16="http://schemas.microsoft.com/office/drawing/2014/chart" uri="{C3380CC4-5D6E-409C-BE32-E72D297353CC}">
              <c16:uniqueId val="{00000006-8578-4D87-9076-5987D517FAC1}"/>
            </c:ext>
          </c:extLst>
        </c:ser>
        <c:ser>
          <c:idx val="7"/>
          <c:order val="7"/>
          <c:tx>
            <c:strRef>
              <c:f>'22 Lijn A+B 2col'!$R$11</c:f>
              <c:strCache>
                <c:ptCount val="1"/>
                <c:pt idx="0">
                  <c:v>Series 8</c:v>
                </c:pt>
              </c:strCache>
            </c:strRef>
          </c:tx>
          <c:spPr>
            <a:ln>
              <a:solidFill>
                <a:srgbClr val="999999"/>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2col'!$S$11:$Z$11</c:f>
              <c:numCache>
                <c:formatCode>General</c:formatCode>
                <c:ptCount val="8"/>
                <c:pt idx="0">
                  <c:v>14</c:v>
                </c:pt>
                <c:pt idx="1">
                  <c:v>16</c:v>
                </c:pt>
                <c:pt idx="2">
                  <c:v>18</c:v>
                </c:pt>
                <c:pt idx="3">
                  <c:v>20</c:v>
                </c:pt>
                <c:pt idx="4">
                  <c:v>22</c:v>
                </c:pt>
                <c:pt idx="5">
                  <c:v>24</c:v>
                </c:pt>
                <c:pt idx="6">
                  <c:v>26</c:v>
                </c:pt>
                <c:pt idx="7">
                  <c:v>28</c:v>
                </c:pt>
              </c:numCache>
            </c:numRef>
          </c:val>
          <c:smooth val="0"/>
          <c:extLst>
            <c:ext xmlns:c16="http://schemas.microsoft.com/office/drawing/2014/chart" uri="{C3380CC4-5D6E-409C-BE32-E72D297353CC}">
              <c16:uniqueId val="{00000007-8578-4D87-9076-5987D517FAC1}"/>
            </c:ext>
          </c:extLst>
        </c:ser>
        <c:ser>
          <c:idx val="8"/>
          <c:order val="8"/>
          <c:tx>
            <c:strRef>
              <c:f>'22 Lijn A+B 2col'!$R$12</c:f>
              <c:strCache>
                <c:ptCount val="1"/>
                <c:pt idx="0">
                  <c:v>Series 9</c:v>
                </c:pt>
              </c:strCache>
            </c:strRef>
          </c:tx>
          <c:spPr>
            <a:ln>
              <a:solidFill>
                <a:srgbClr val="444444"/>
              </a:solidFill>
            </a:ln>
          </c:spPr>
          <c:marker>
            <c:symbol val="none"/>
          </c:marker>
          <c:cat>
            <c:numRef>
              <c:f>'22 Lijn A+B 2col'!$S$3:$Z$3</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2col'!$S$12:$Z$12</c:f>
              <c:numCache>
                <c:formatCode>General</c:formatCode>
                <c:ptCount val="8"/>
                <c:pt idx="0">
                  <c:v>16</c:v>
                </c:pt>
                <c:pt idx="1">
                  <c:v>18</c:v>
                </c:pt>
                <c:pt idx="2">
                  <c:v>20</c:v>
                </c:pt>
                <c:pt idx="3">
                  <c:v>22</c:v>
                </c:pt>
                <c:pt idx="4">
                  <c:v>24</c:v>
                </c:pt>
                <c:pt idx="5">
                  <c:v>26</c:v>
                </c:pt>
                <c:pt idx="6">
                  <c:v>28</c:v>
                </c:pt>
                <c:pt idx="7">
                  <c:v>30</c:v>
                </c:pt>
              </c:numCache>
            </c:numRef>
          </c:val>
          <c:smooth val="0"/>
          <c:extLst>
            <c:ext xmlns:c16="http://schemas.microsoft.com/office/drawing/2014/chart" uri="{C3380CC4-5D6E-409C-BE32-E72D297353CC}">
              <c16:uniqueId val="{00000008-8578-4D87-9076-5987D517FAC1}"/>
            </c:ext>
          </c:extLst>
        </c:ser>
        <c:dLbls>
          <c:showLegendKey val="0"/>
          <c:showVal val="0"/>
          <c:showCatName val="0"/>
          <c:showSerName val="0"/>
          <c:showPercent val="0"/>
          <c:showBubbleSize val="0"/>
        </c:dLbls>
        <c:smooth val="0"/>
        <c:axId val="871231296"/>
        <c:axId val="871226400"/>
      </c:lineChart>
      <c:catAx>
        <c:axId val="871231296"/>
        <c:scaling>
          <c:orientation val="minMax"/>
        </c:scaling>
        <c:delete val="0"/>
        <c:axPos val="b"/>
        <c:numFmt formatCode="General" sourceLinked="1"/>
        <c:majorTickMark val="none"/>
        <c:minorTickMark val="none"/>
        <c:tickLblPos val="low"/>
        <c:spPr>
          <a:ln w="6350">
            <a:solidFill>
              <a:srgbClr val="000000"/>
            </a:solidFill>
          </a:ln>
        </c:spPr>
        <c:crossAx val="871226400"/>
        <c:crosses val="autoZero"/>
        <c:auto val="1"/>
        <c:lblAlgn val="ctr"/>
        <c:lblOffset val="100"/>
        <c:tickLblSkip val="1"/>
        <c:noMultiLvlLbl val="0"/>
      </c:catAx>
      <c:valAx>
        <c:axId val="871226400"/>
        <c:scaling>
          <c:orientation val="minMax"/>
        </c:scaling>
        <c:delete val="0"/>
        <c:axPos val="l"/>
        <c:majorGridlines>
          <c:spPr>
            <a:ln w="6350">
              <a:solidFill>
                <a:srgbClr val="CCCCCC"/>
              </a:solidFill>
            </a:ln>
          </c:spPr>
        </c:majorGridlines>
        <c:numFmt formatCode="General" sourceLinked="1"/>
        <c:majorTickMark val="none"/>
        <c:minorTickMark val="none"/>
        <c:tickLblPos val="low"/>
        <c:spPr>
          <a:ln>
            <a:noFill/>
          </a:ln>
        </c:spPr>
        <c:crossAx val="871231296"/>
        <c:crosses val="autoZero"/>
        <c:crossBetween val="between"/>
      </c:valAx>
      <c:spPr>
        <a:noFill/>
      </c:spPr>
    </c:plotArea>
    <c:legend>
      <c:legendPos val="b"/>
      <c:overlay val="0"/>
    </c:legend>
    <c:plotVisOnly val="1"/>
    <c:dispBlanksAs val="gap"/>
    <c:showDLblsOverMax val="0"/>
  </c:chart>
  <c:spPr>
    <a:noFill/>
    <a:ln>
      <a:noFill/>
    </a:ln>
  </c:spPr>
  <c:txPr>
    <a:bodyPr/>
    <a:lstStyle/>
    <a:p>
      <a:pPr>
        <a:defRPr sz="700"/>
      </a:pPr>
      <a:endParaRPr lang="nl-NL"/>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600133067198935"/>
          <c:y val="4.9950475647557682E-2"/>
          <c:w val="0.74592215568862275"/>
          <c:h val="0.64667657624179353"/>
        </c:manualLayout>
      </c:layout>
      <c:lineChart>
        <c:grouping val="standard"/>
        <c:varyColors val="1"/>
        <c:ser>
          <c:idx val="0"/>
          <c:order val="0"/>
          <c:tx>
            <c:strRef>
              <c:f>'22 Lijn A+B 2col'!$R$27</c:f>
              <c:strCache>
                <c:ptCount val="1"/>
                <c:pt idx="0">
                  <c:v>Series 1</c:v>
                </c:pt>
              </c:strCache>
            </c:strRef>
          </c:tx>
          <c:spPr>
            <a:ln>
              <a:solidFill>
                <a:srgbClr val="0078D2"/>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2col'!$S$27:$Z$27</c:f>
              <c:numCache>
                <c:formatCode>General</c:formatCode>
                <c:ptCount val="8"/>
                <c:pt idx="0">
                  <c:v>12</c:v>
                </c:pt>
                <c:pt idx="1">
                  <c:v>14</c:v>
                </c:pt>
                <c:pt idx="2">
                  <c:v>16</c:v>
                </c:pt>
                <c:pt idx="3">
                  <c:v>18</c:v>
                </c:pt>
                <c:pt idx="4">
                  <c:v>20</c:v>
                </c:pt>
                <c:pt idx="5">
                  <c:v>22</c:v>
                </c:pt>
                <c:pt idx="6">
                  <c:v>24</c:v>
                </c:pt>
                <c:pt idx="7">
                  <c:v>26</c:v>
                </c:pt>
              </c:numCache>
            </c:numRef>
          </c:val>
          <c:smooth val="0"/>
          <c:extLst>
            <c:ext xmlns:c16="http://schemas.microsoft.com/office/drawing/2014/chart" uri="{C3380CC4-5D6E-409C-BE32-E72D297353CC}">
              <c16:uniqueId val="{00000000-CFE1-420F-B569-A892F952FF40}"/>
            </c:ext>
          </c:extLst>
        </c:ser>
        <c:ser>
          <c:idx val="1"/>
          <c:order val="1"/>
          <c:tx>
            <c:strRef>
              <c:f>'22 Lijn A+B 2col'!$R$28</c:f>
              <c:strCache>
                <c:ptCount val="1"/>
                <c:pt idx="0">
                  <c:v>Series 2</c:v>
                </c:pt>
              </c:strCache>
            </c:strRef>
          </c:tx>
          <c:spPr>
            <a:ln>
              <a:solidFill>
                <a:srgbClr val="003383"/>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2col'!$S$28:$Z$28</c:f>
              <c:numCache>
                <c:formatCode>General</c:formatCode>
                <c:ptCount val="8"/>
                <c:pt idx="0">
                  <c:v>10</c:v>
                </c:pt>
                <c:pt idx="1">
                  <c:v>12</c:v>
                </c:pt>
                <c:pt idx="2">
                  <c:v>14</c:v>
                </c:pt>
                <c:pt idx="3">
                  <c:v>16</c:v>
                </c:pt>
                <c:pt idx="4">
                  <c:v>18</c:v>
                </c:pt>
                <c:pt idx="5">
                  <c:v>20</c:v>
                </c:pt>
                <c:pt idx="6">
                  <c:v>22</c:v>
                </c:pt>
                <c:pt idx="7">
                  <c:v>24</c:v>
                </c:pt>
              </c:numCache>
            </c:numRef>
          </c:val>
          <c:smooth val="0"/>
          <c:extLst>
            <c:ext xmlns:c16="http://schemas.microsoft.com/office/drawing/2014/chart" uri="{C3380CC4-5D6E-409C-BE32-E72D297353CC}">
              <c16:uniqueId val="{00000001-CFE1-420F-B569-A892F952FF40}"/>
            </c:ext>
          </c:extLst>
        </c:ser>
        <c:ser>
          <c:idx val="2"/>
          <c:order val="2"/>
          <c:tx>
            <c:strRef>
              <c:f>'22 Lijn A+B 2col'!$R$29</c:f>
              <c:strCache>
                <c:ptCount val="1"/>
                <c:pt idx="0">
                  <c:v>Series 3</c:v>
                </c:pt>
              </c:strCache>
            </c:strRef>
          </c:tx>
          <c:spPr>
            <a:ln>
              <a:solidFill>
                <a:srgbClr val="C4D600"/>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2col'!$S$29:$Z$29</c:f>
              <c:numCache>
                <c:formatCode>General</c:formatCode>
                <c:ptCount val="8"/>
                <c:pt idx="0">
                  <c:v>8</c:v>
                </c:pt>
                <c:pt idx="1">
                  <c:v>10</c:v>
                </c:pt>
                <c:pt idx="2">
                  <c:v>12</c:v>
                </c:pt>
                <c:pt idx="3">
                  <c:v>14</c:v>
                </c:pt>
                <c:pt idx="4">
                  <c:v>16</c:v>
                </c:pt>
                <c:pt idx="5">
                  <c:v>18</c:v>
                </c:pt>
                <c:pt idx="6">
                  <c:v>20</c:v>
                </c:pt>
                <c:pt idx="7">
                  <c:v>18</c:v>
                </c:pt>
              </c:numCache>
            </c:numRef>
          </c:val>
          <c:smooth val="0"/>
          <c:extLst>
            <c:ext xmlns:c16="http://schemas.microsoft.com/office/drawing/2014/chart" uri="{C3380CC4-5D6E-409C-BE32-E72D297353CC}">
              <c16:uniqueId val="{00000002-CFE1-420F-B569-A892F952FF40}"/>
            </c:ext>
          </c:extLst>
        </c:ser>
        <c:ser>
          <c:idx val="3"/>
          <c:order val="3"/>
          <c:tx>
            <c:strRef>
              <c:f>'22 Lijn A+B 2col'!$R$30</c:f>
              <c:strCache>
                <c:ptCount val="1"/>
                <c:pt idx="0">
                  <c:v>Series 4</c:v>
                </c:pt>
              </c:strCache>
            </c:strRef>
          </c:tx>
          <c:spPr>
            <a:ln>
              <a:solidFill>
                <a:srgbClr val="BE0028"/>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2col'!$S$30:$Z$30</c:f>
              <c:numCache>
                <c:formatCode>General</c:formatCode>
                <c:ptCount val="8"/>
                <c:pt idx="0">
                  <c:v>6</c:v>
                </c:pt>
                <c:pt idx="1">
                  <c:v>8</c:v>
                </c:pt>
                <c:pt idx="2">
                  <c:v>10</c:v>
                </c:pt>
                <c:pt idx="3">
                  <c:v>12</c:v>
                </c:pt>
                <c:pt idx="4">
                  <c:v>14</c:v>
                </c:pt>
                <c:pt idx="5">
                  <c:v>16</c:v>
                </c:pt>
                <c:pt idx="6">
                  <c:v>18</c:v>
                </c:pt>
                <c:pt idx="7">
                  <c:v>16</c:v>
                </c:pt>
              </c:numCache>
            </c:numRef>
          </c:val>
          <c:smooth val="0"/>
          <c:extLst>
            <c:ext xmlns:c16="http://schemas.microsoft.com/office/drawing/2014/chart" uri="{C3380CC4-5D6E-409C-BE32-E72D297353CC}">
              <c16:uniqueId val="{00000003-CFE1-420F-B569-A892F952FF40}"/>
            </c:ext>
          </c:extLst>
        </c:ser>
        <c:ser>
          <c:idx val="4"/>
          <c:order val="4"/>
          <c:tx>
            <c:strRef>
              <c:f>'22 Lijn A+B 2col'!$R$31</c:f>
              <c:strCache>
                <c:ptCount val="1"/>
                <c:pt idx="0">
                  <c:v>Series 5</c:v>
                </c:pt>
              </c:strCache>
            </c:strRef>
          </c:tx>
          <c:spPr>
            <a:ln>
              <a:solidFill>
                <a:srgbClr val="F08C00"/>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2col'!$S$31:$Z$31</c:f>
              <c:numCache>
                <c:formatCode>General</c:formatCode>
                <c:ptCount val="8"/>
                <c:pt idx="0">
                  <c:v>4</c:v>
                </c:pt>
                <c:pt idx="1">
                  <c:v>6</c:v>
                </c:pt>
                <c:pt idx="2">
                  <c:v>8</c:v>
                </c:pt>
                <c:pt idx="3">
                  <c:v>10</c:v>
                </c:pt>
                <c:pt idx="4">
                  <c:v>12</c:v>
                </c:pt>
                <c:pt idx="5">
                  <c:v>14</c:v>
                </c:pt>
                <c:pt idx="6">
                  <c:v>16</c:v>
                </c:pt>
                <c:pt idx="7">
                  <c:v>14</c:v>
                </c:pt>
              </c:numCache>
            </c:numRef>
          </c:val>
          <c:smooth val="0"/>
          <c:extLst>
            <c:ext xmlns:c16="http://schemas.microsoft.com/office/drawing/2014/chart" uri="{C3380CC4-5D6E-409C-BE32-E72D297353CC}">
              <c16:uniqueId val="{00000004-CFE1-420F-B569-A892F952FF40}"/>
            </c:ext>
          </c:extLst>
        </c:ser>
        <c:ser>
          <c:idx val="5"/>
          <c:order val="5"/>
          <c:tx>
            <c:strRef>
              <c:f>'22 Lijn A+B 2col'!$R$32</c:f>
              <c:strCache>
                <c:ptCount val="1"/>
                <c:pt idx="0">
                  <c:v>Series 6</c:v>
                </c:pt>
              </c:strCache>
            </c:strRef>
          </c:tx>
          <c:spPr>
            <a:ln>
              <a:solidFill>
                <a:srgbClr val="687A00"/>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2col'!$S$32:$Z$32</c:f>
              <c:numCache>
                <c:formatCode>General</c:formatCode>
                <c:ptCount val="8"/>
                <c:pt idx="0">
                  <c:v>2</c:v>
                </c:pt>
                <c:pt idx="1">
                  <c:v>4</c:v>
                </c:pt>
                <c:pt idx="2">
                  <c:v>6</c:v>
                </c:pt>
                <c:pt idx="3">
                  <c:v>8</c:v>
                </c:pt>
                <c:pt idx="4">
                  <c:v>10</c:v>
                </c:pt>
                <c:pt idx="5">
                  <c:v>12</c:v>
                </c:pt>
                <c:pt idx="6">
                  <c:v>14</c:v>
                </c:pt>
                <c:pt idx="7">
                  <c:v>6</c:v>
                </c:pt>
              </c:numCache>
            </c:numRef>
          </c:val>
          <c:smooth val="0"/>
          <c:extLst>
            <c:ext xmlns:c16="http://schemas.microsoft.com/office/drawing/2014/chart" uri="{C3380CC4-5D6E-409C-BE32-E72D297353CC}">
              <c16:uniqueId val="{00000005-CFE1-420F-B569-A892F952FF40}"/>
            </c:ext>
          </c:extLst>
        </c:ser>
        <c:ser>
          <c:idx val="6"/>
          <c:order val="6"/>
          <c:tx>
            <c:strRef>
              <c:f>'22 Lijn A+B 2col'!$R$33</c:f>
              <c:strCache>
                <c:ptCount val="1"/>
                <c:pt idx="0">
                  <c:v>Series 7</c:v>
                </c:pt>
              </c:strCache>
            </c:strRef>
          </c:tx>
          <c:spPr>
            <a:ln>
              <a:solidFill>
                <a:srgbClr val="B9E2FF"/>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2col'!$S$33:$Z$33</c:f>
              <c:numCache>
                <c:formatCode>General</c:formatCode>
                <c:ptCount val="8"/>
                <c:pt idx="0">
                  <c:v>0</c:v>
                </c:pt>
                <c:pt idx="1">
                  <c:v>2</c:v>
                </c:pt>
                <c:pt idx="2">
                  <c:v>4</c:v>
                </c:pt>
                <c:pt idx="3">
                  <c:v>6</c:v>
                </c:pt>
                <c:pt idx="4">
                  <c:v>8</c:v>
                </c:pt>
                <c:pt idx="5">
                  <c:v>10</c:v>
                </c:pt>
                <c:pt idx="6">
                  <c:v>12</c:v>
                </c:pt>
                <c:pt idx="7">
                  <c:v>14</c:v>
                </c:pt>
              </c:numCache>
            </c:numRef>
          </c:val>
          <c:smooth val="1"/>
          <c:extLst>
            <c:ext xmlns:c16="http://schemas.microsoft.com/office/drawing/2014/chart" uri="{C3380CC4-5D6E-409C-BE32-E72D297353CC}">
              <c16:uniqueId val="{00000006-CFE1-420F-B569-A892F952FF40}"/>
            </c:ext>
          </c:extLst>
        </c:ser>
        <c:ser>
          <c:idx val="7"/>
          <c:order val="7"/>
          <c:tx>
            <c:strRef>
              <c:f>'22 Lijn A+B 2col'!$R$34</c:f>
              <c:strCache>
                <c:ptCount val="1"/>
                <c:pt idx="0">
                  <c:v>Series 8</c:v>
                </c:pt>
              </c:strCache>
            </c:strRef>
          </c:tx>
          <c:spPr>
            <a:ln>
              <a:solidFill>
                <a:srgbClr val="999999"/>
              </a:solidFill>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2col'!$S$34:$Z$34</c:f>
              <c:numCache>
                <c:formatCode>General</c:formatCode>
                <c:ptCount val="8"/>
                <c:pt idx="0">
                  <c:v>14</c:v>
                </c:pt>
                <c:pt idx="1">
                  <c:v>16</c:v>
                </c:pt>
                <c:pt idx="2">
                  <c:v>18</c:v>
                </c:pt>
                <c:pt idx="3">
                  <c:v>20</c:v>
                </c:pt>
                <c:pt idx="4">
                  <c:v>22</c:v>
                </c:pt>
                <c:pt idx="5">
                  <c:v>24</c:v>
                </c:pt>
                <c:pt idx="6">
                  <c:v>26</c:v>
                </c:pt>
                <c:pt idx="7">
                  <c:v>30</c:v>
                </c:pt>
              </c:numCache>
            </c:numRef>
          </c:val>
          <c:smooth val="0"/>
          <c:extLst>
            <c:ext xmlns:c16="http://schemas.microsoft.com/office/drawing/2014/chart" uri="{C3380CC4-5D6E-409C-BE32-E72D297353CC}">
              <c16:uniqueId val="{00000007-CFE1-420F-B569-A892F952FF40}"/>
            </c:ext>
          </c:extLst>
        </c:ser>
        <c:dLbls>
          <c:showLegendKey val="0"/>
          <c:showVal val="0"/>
          <c:showCatName val="0"/>
          <c:showSerName val="0"/>
          <c:showPercent val="0"/>
          <c:showBubbleSize val="0"/>
        </c:dLbls>
        <c:marker val="1"/>
        <c:smooth val="0"/>
        <c:axId val="871104048"/>
        <c:axId val="871115472"/>
        <c:extLst>
          <c:ext xmlns:c15="http://schemas.microsoft.com/office/drawing/2012/chart" uri="{02D57815-91ED-43cb-92C2-25804820EDAC}">
            <c15:filteredLineSeries>
              <c15:ser>
                <c:idx val="8"/>
                <c:order val="8"/>
                <c:tx>
                  <c:strRef>
                    <c:extLst>
                      <c:ext uri="{02D57815-91ED-43cb-92C2-25804820EDAC}">
                        <c15:formulaRef>
                          <c15:sqref>'22 Lijn A+B 2col'!$R$35</c15:sqref>
                        </c15:formulaRef>
                      </c:ext>
                    </c:extLst>
                    <c:strCache>
                      <c:ptCount val="1"/>
                      <c:pt idx="0">
                        <c:v>Series 9</c:v>
                      </c:pt>
                    </c:strCache>
                  </c:strRef>
                </c:tx>
                <c:spPr>
                  <a:ln>
                    <a:solidFill>
                      <a:srgbClr val="444444"/>
                    </a:solidFill>
                  </a:ln>
                </c:spPr>
                <c:marker>
                  <c:symbol val="none"/>
                </c:marker>
                <c:cat>
                  <c:numRef>
                    <c:extLst>
                      <c:ex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c:ext uri="{02D57815-91ED-43cb-92C2-25804820EDAC}">
                        <c15:formulaRef>
                          <c15:sqref>'22 Lijn A+B 2col'!$S$35:$Z$35</c15:sqref>
                        </c15:formulaRef>
                      </c:ext>
                    </c:extLst>
                    <c:numCache>
                      <c:formatCode>General</c:formatCode>
                      <c:ptCount val="8"/>
                      <c:pt idx="0">
                        <c:v>16</c:v>
                      </c:pt>
                      <c:pt idx="1">
                        <c:v>18</c:v>
                      </c:pt>
                      <c:pt idx="2">
                        <c:v>20</c:v>
                      </c:pt>
                      <c:pt idx="3">
                        <c:v>22</c:v>
                      </c:pt>
                      <c:pt idx="4">
                        <c:v>24</c:v>
                      </c:pt>
                      <c:pt idx="5">
                        <c:v>26</c:v>
                      </c:pt>
                      <c:pt idx="6">
                        <c:v>28</c:v>
                      </c:pt>
                      <c:pt idx="7">
                        <c:v>30</c:v>
                      </c:pt>
                    </c:numCache>
                  </c:numRef>
                </c:val>
                <c:smooth val="0"/>
                <c:extLst>
                  <c:ext xmlns:c16="http://schemas.microsoft.com/office/drawing/2014/chart" uri="{C3380CC4-5D6E-409C-BE32-E72D297353CC}">
                    <c16:uniqueId val="{00000009-CFE1-420F-B569-A892F952FF40}"/>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'22 Lijn A+B 2col'!$R$36</c15:sqref>
                        </c15:formulaRef>
                      </c:ext>
                    </c:extLst>
                    <c:strCache>
                      <c:ptCount val="1"/>
                      <c:pt idx="0">
                        <c:v>Series 10</c:v>
                      </c:pt>
                    </c:strCache>
                  </c:strRef>
                </c:tx>
                <c:spPr>
                  <a:ln>
                    <a:solidFill>
                      <a:srgbClr val="7FBBE8"/>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2col'!$S$36:$Z$36</c15:sqref>
                        </c15:formulaRef>
                      </c:ext>
                    </c:extLst>
                    <c:numCache>
                      <c:formatCode>General</c:formatCode>
                      <c:ptCount val="8"/>
                      <c:pt idx="0">
                        <c:v>18</c:v>
                      </c:pt>
                      <c:pt idx="1">
                        <c:v>20</c:v>
                      </c:pt>
                      <c:pt idx="2">
                        <c:v>22</c:v>
                      </c:pt>
                      <c:pt idx="3">
                        <c:v>24</c:v>
                      </c:pt>
                      <c:pt idx="4">
                        <c:v>26</c:v>
                      </c:pt>
                      <c:pt idx="5">
                        <c:v>28</c:v>
                      </c:pt>
                      <c:pt idx="6">
                        <c:v>30</c:v>
                      </c:pt>
                      <c:pt idx="7">
                        <c:v>32</c:v>
                      </c:pt>
                    </c:numCache>
                  </c:numRef>
                </c:val>
                <c:smooth val="0"/>
                <c:extLst xmlns:c15="http://schemas.microsoft.com/office/drawing/2012/chart">
                  <c:ext xmlns:c16="http://schemas.microsoft.com/office/drawing/2014/chart" uri="{C3380CC4-5D6E-409C-BE32-E72D297353CC}">
                    <c16:uniqueId val="{0000000A-CFE1-420F-B569-A892F952FF40}"/>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'22 Lijn A+B 2col'!$R$37</c15:sqref>
                        </c15:formulaRef>
                      </c:ext>
                    </c:extLst>
                    <c:strCache>
                      <c:ptCount val="1"/>
                      <c:pt idx="0">
                        <c:v>Series 11</c:v>
                      </c:pt>
                    </c:strCache>
                  </c:strRef>
                </c:tx>
                <c:spPr>
                  <a:ln>
                    <a:solidFill>
                      <a:srgbClr val="7F98C0"/>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2col'!$S$37:$Z$37</c15:sqref>
                        </c15:formulaRef>
                      </c:ext>
                    </c:extLst>
                    <c:numCache>
                      <c:formatCode>General</c:formatCode>
                      <c:ptCount val="8"/>
                      <c:pt idx="0">
                        <c:v>20</c:v>
                      </c:pt>
                      <c:pt idx="1">
                        <c:v>22</c:v>
                      </c:pt>
                      <c:pt idx="2">
                        <c:v>24</c:v>
                      </c:pt>
                      <c:pt idx="3">
                        <c:v>26</c:v>
                      </c:pt>
                      <c:pt idx="4">
                        <c:v>28</c:v>
                      </c:pt>
                      <c:pt idx="5">
                        <c:v>30</c:v>
                      </c:pt>
                      <c:pt idx="6">
                        <c:v>32</c:v>
                      </c:pt>
                      <c:pt idx="7">
                        <c:v>34</c:v>
                      </c:pt>
                    </c:numCache>
                  </c:numRef>
                </c:val>
                <c:smooth val="0"/>
                <c:extLst xmlns:c15="http://schemas.microsoft.com/office/drawing/2012/chart">
                  <c:ext xmlns:c16="http://schemas.microsoft.com/office/drawing/2014/chart" uri="{C3380CC4-5D6E-409C-BE32-E72D297353CC}">
                    <c16:uniqueId val="{0000000B-CFE1-420F-B569-A892F952FF40}"/>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'22 Lijn A+B 2col'!$R$38</c15:sqref>
                        </c15:formulaRef>
                      </c:ext>
                    </c:extLst>
                    <c:strCache>
                      <c:ptCount val="1"/>
                      <c:pt idx="0">
                        <c:v>Series 12</c:v>
                      </c:pt>
                    </c:strCache>
                  </c:strRef>
                </c:tx>
                <c:spPr>
                  <a:ln>
                    <a:solidFill>
                      <a:srgbClr val="E1EA7F"/>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2col'!$S$38:$Z$38</c15:sqref>
                        </c15:formulaRef>
                      </c:ext>
                    </c:extLst>
                    <c:numCache>
                      <c:formatCode>General</c:formatCode>
                      <c:ptCount val="8"/>
                      <c:pt idx="0">
                        <c:v>22</c:v>
                      </c:pt>
                      <c:pt idx="1">
                        <c:v>24</c:v>
                      </c:pt>
                      <c:pt idx="2">
                        <c:v>26</c:v>
                      </c:pt>
                      <c:pt idx="3">
                        <c:v>28</c:v>
                      </c:pt>
                      <c:pt idx="4">
                        <c:v>30</c:v>
                      </c:pt>
                      <c:pt idx="5">
                        <c:v>32</c:v>
                      </c:pt>
                      <c:pt idx="6">
                        <c:v>34</c:v>
                      </c:pt>
                      <c:pt idx="7">
                        <c:v>36</c:v>
                      </c:pt>
                    </c:numCache>
                  </c:numRef>
                </c:val>
                <c:smooth val="0"/>
                <c:extLst xmlns:c15="http://schemas.microsoft.com/office/drawing/2012/chart">
                  <c:ext xmlns:c16="http://schemas.microsoft.com/office/drawing/2014/chart" uri="{C3380CC4-5D6E-409C-BE32-E72D297353CC}">
                    <c16:uniqueId val="{0000000C-CFE1-420F-B569-A892F952FF40}"/>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'22 Lijn A+B 2col'!$R$39</c15:sqref>
                        </c15:formulaRef>
                      </c:ext>
                    </c:extLst>
                    <c:strCache>
                      <c:ptCount val="1"/>
                      <c:pt idx="0">
                        <c:v>Series 13</c:v>
                      </c:pt>
                    </c:strCache>
                  </c:strRef>
                </c:tx>
                <c:spPr>
                  <a:ln>
                    <a:solidFill>
                      <a:srgbClr val="DE7F93"/>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2col'!$S$39:$Z$39</c15:sqref>
                        </c15:formulaRef>
                      </c:ext>
                    </c:extLst>
                    <c:numCache>
                      <c:formatCode>General</c:formatCode>
                      <c:ptCount val="8"/>
                      <c:pt idx="0">
                        <c:v>24</c:v>
                      </c:pt>
                      <c:pt idx="1">
                        <c:v>26</c:v>
                      </c:pt>
                      <c:pt idx="2">
                        <c:v>28</c:v>
                      </c:pt>
                      <c:pt idx="3">
                        <c:v>30</c:v>
                      </c:pt>
                      <c:pt idx="4">
                        <c:v>32</c:v>
                      </c:pt>
                      <c:pt idx="5">
                        <c:v>34</c:v>
                      </c:pt>
                      <c:pt idx="6">
                        <c:v>36</c:v>
                      </c:pt>
                      <c:pt idx="7">
                        <c:v>38</c:v>
                      </c:pt>
                    </c:numCache>
                  </c:numRef>
                </c:val>
                <c:smooth val="0"/>
                <c:extLst xmlns:c15="http://schemas.microsoft.com/office/drawing/2012/chart">
                  <c:ext xmlns:c16="http://schemas.microsoft.com/office/drawing/2014/chart" uri="{C3380CC4-5D6E-409C-BE32-E72D297353CC}">
                    <c16:uniqueId val="{0000000D-CFE1-420F-B569-A892F952FF40}"/>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'22 Lijn A+B 2col'!$R$40</c15:sqref>
                        </c15:formulaRef>
                      </c:ext>
                    </c:extLst>
                    <c:strCache>
                      <c:ptCount val="1"/>
                      <c:pt idx="0">
                        <c:v>Series 14</c:v>
                      </c:pt>
                    </c:strCache>
                  </c:strRef>
                </c:tx>
                <c:spPr>
                  <a:ln>
                    <a:solidFill>
                      <a:srgbClr val="F5C57F"/>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2col'!$S$40:$Z$40</c15:sqref>
                        </c15:formulaRef>
                      </c:ext>
                    </c:extLst>
                    <c:numCache>
                      <c:formatCode>General</c:formatCode>
                      <c:ptCount val="8"/>
                      <c:pt idx="0">
                        <c:v>26</c:v>
                      </c:pt>
                      <c:pt idx="1">
                        <c:v>28</c:v>
                      </c:pt>
                      <c:pt idx="2">
                        <c:v>30</c:v>
                      </c:pt>
                      <c:pt idx="3">
                        <c:v>32</c:v>
                      </c:pt>
                      <c:pt idx="4">
                        <c:v>34</c:v>
                      </c:pt>
                      <c:pt idx="5">
                        <c:v>36</c:v>
                      </c:pt>
                      <c:pt idx="6">
                        <c:v>38</c:v>
                      </c:pt>
                      <c:pt idx="7">
                        <c:v>40</c:v>
                      </c:pt>
                    </c:numCache>
                  </c:numRef>
                </c:val>
                <c:smooth val="0"/>
                <c:extLst xmlns:c15="http://schemas.microsoft.com/office/drawing/2012/chart">
                  <c:ext xmlns:c16="http://schemas.microsoft.com/office/drawing/2014/chart" uri="{C3380CC4-5D6E-409C-BE32-E72D297353CC}">
                    <c16:uniqueId val="{0000000E-CFE1-420F-B569-A892F952FF40}"/>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'22 Lijn A+B 2col'!$R$41</c15:sqref>
                        </c15:formulaRef>
                      </c:ext>
                    </c:extLst>
                    <c:strCache>
                      <c:ptCount val="1"/>
                      <c:pt idx="0">
                        <c:v>Series 15</c:v>
                      </c:pt>
                    </c:strCache>
                  </c:strRef>
                </c:tx>
                <c:spPr>
                  <a:ln>
                    <a:solidFill>
                      <a:srgbClr val="B3BC7F"/>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2col'!$S$41:$Z$41</c15:sqref>
                        </c15:formulaRef>
                      </c:ext>
                    </c:extLst>
                    <c:numCache>
                      <c:formatCode>General</c:formatCode>
                      <c:ptCount val="8"/>
                      <c:pt idx="0">
                        <c:v>28</c:v>
                      </c:pt>
                      <c:pt idx="1">
                        <c:v>30</c:v>
                      </c:pt>
                      <c:pt idx="2">
                        <c:v>32</c:v>
                      </c:pt>
                      <c:pt idx="3">
                        <c:v>34</c:v>
                      </c:pt>
                      <c:pt idx="4">
                        <c:v>36</c:v>
                      </c:pt>
                      <c:pt idx="5">
                        <c:v>38</c:v>
                      </c:pt>
                      <c:pt idx="6">
                        <c:v>40</c:v>
                      </c:pt>
                      <c:pt idx="7">
                        <c:v>42</c:v>
                      </c:pt>
                    </c:numCache>
                  </c:numRef>
                </c:val>
                <c:smooth val="0"/>
                <c:extLst xmlns:c15="http://schemas.microsoft.com/office/drawing/2012/chart">
                  <c:ext xmlns:c16="http://schemas.microsoft.com/office/drawing/2014/chart" uri="{C3380CC4-5D6E-409C-BE32-E72D297353CC}">
                    <c16:uniqueId val="{0000000F-CFE1-420F-B569-A892F952FF40}"/>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'22 Lijn A+B 2col'!$R$42</c15:sqref>
                        </c15:formulaRef>
                      </c:ext>
                    </c:extLst>
                    <c:strCache>
                      <c:ptCount val="1"/>
                      <c:pt idx="0">
                        <c:v>Series 16</c:v>
                      </c:pt>
                    </c:strCache>
                  </c:strRef>
                </c:tx>
                <c:spPr>
                  <a:ln>
                    <a:solidFill>
                      <a:srgbClr val="DCF0FF"/>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2col'!$S$42:$Z$42</c15:sqref>
                        </c15:formulaRef>
                      </c:ext>
                    </c:extLst>
                    <c:numCache>
                      <c:formatCode>General</c:formatCode>
                      <c:ptCount val="8"/>
                      <c:pt idx="0">
                        <c:v>30</c:v>
                      </c:pt>
                      <c:pt idx="1">
                        <c:v>32</c:v>
                      </c:pt>
                      <c:pt idx="2">
                        <c:v>34</c:v>
                      </c:pt>
                      <c:pt idx="3">
                        <c:v>36</c:v>
                      </c:pt>
                      <c:pt idx="4">
                        <c:v>38</c:v>
                      </c:pt>
                      <c:pt idx="5">
                        <c:v>40</c:v>
                      </c:pt>
                      <c:pt idx="6">
                        <c:v>42</c:v>
                      </c:pt>
                      <c:pt idx="7">
                        <c:v>44</c:v>
                      </c:pt>
                    </c:numCache>
                  </c:numRef>
                </c:val>
                <c:smooth val="0"/>
                <c:extLst xmlns:c15="http://schemas.microsoft.com/office/drawing/2012/chart">
                  <c:ext xmlns:c16="http://schemas.microsoft.com/office/drawing/2014/chart" uri="{C3380CC4-5D6E-409C-BE32-E72D297353CC}">
                    <c16:uniqueId val="{00000010-CFE1-420F-B569-A892F952FF40}"/>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'22 Lijn A+B 2col'!$R$43</c15:sqref>
                        </c15:formulaRef>
                      </c:ext>
                    </c:extLst>
                    <c:strCache>
                      <c:ptCount val="1"/>
                      <c:pt idx="0">
                        <c:v>Series 17</c:v>
                      </c:pt>
                    </c:strCache>
                  </c:strRef>
                </c:tx>
                <c:spPr>
                  <a:ln>
                    <a:solidFill>
                      <a:srgbClr val="CCCCCC"/>
                    </a:solidFill>
                  </a:ln>
                </c:spPr>
                <c:marker>
                  <c:symbol val="none"/>
                </c:marker>
                <c:cat>
                  <c:numRef>
                    <c:extLst xmlns:c15="http://schemas.microsoft.com/office/drawing/2012/chart">
                      <c:ext xmlns:c15="http://schemas.microsoft.com/office/drawing/2012/chart" uri="{02D57815-91ED-43cb-92C2-25804820EDAC}">
                        <c15:formulaRef>
                          <c15:sqref>'22 Lijn A+B 2col'!$S$26:$Z$26</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'22 Lijn A+B 2col'!$S$43:$Z$43</c15:sqref>
                        </c15:formulaRef>
                      </c:ext>
                    </c:extLst>
                    <c:numCache>
                      <c:formatCode>General</c:formatCode>
                      <c:ptCount val="8"/>
                      <c:pt idx="0">
                        <c:v>32</c:v>
                      </c:pt>
                      <c:pt idx="1">
                        <c:v>34</c:v>
                      </c:pt>
                      <c:pt idx="2">
                        <c:v>36</c:v>
                      </c:pt>
                      <c:pt idx="3">
                        <c:v>38</c:v>
                      </c:pt>
                      <c:pt idx="4">
                        <c:v>40</c:v>
                      </c:pt>
                      <c:pt idx="5">
                        <c:v>42</c:v>
                      </c:pt>
                      <c:pt idx="6">
                        <c:v>44</c:v>
                      </c:pt>
                      <c:pt idx="7">
                        <c:v>46</c:v>
                      </c:pt>
                    </c:numCache>
                  </c:numRef>
                </c:val>
                <c:smooth val="0"/>
                <c:extLst xmlns:c15="http://schemas.microsoft.com/office/drawing/2012/chart">
                  <c:ext xmlns:c16="http://schemas.microsoft.com/office/drawing/2014/chart" uri="{C3380CC4-5D6E-409C-BE32-E72D297353CC}">
                    <c16:uniqueId val="{00000011-CFE1-420F-B569-A892F952FF40}"/>
                  </c:ext>
                </c:extLst>
              </c15:ser>
            </c15:filteredLineSeries>
          </c:ext>
        </c:extLst>
      </c:lineChart>
      <c:lineChart>
        <c:grouping val="standard"/>
        <c:varyColors val="1"/>
        <c:ser>
          <c:idx val="17"/>
          <c:order val="17"/>
          <c:tx>
            <c:strRef>
              <c:f>'22 Lijn A+B 2col'!$R$44</c:f>
              <c:strCache>
                <c:ptCount val="1"/>
                <c:pt idx="0">
                  <c:v>Stand</c:v>
                </c:pt>
              </c:strCache>
            </c:strRef>
          </c:tx>
          <c:spPr>
            <a:ln>
              <a:solidFill>
                <a:srgbClr val="A1A1A1"/>
              </a:solidFill>
              <a:prstDash val="dash"/>
            </a:ln>
          </c:spPr>
          <c:marker>
            <c:symbol val="none"/>
          </c:marker>
          <c:cat>
            <c:numRef>
              <c:f>'22 Lijn A+B 2col'!$S$26:$Z$26</c:f>
              <c:numCache>
                <c:formatCode>General</c:formatCode>
                <c:ptCount val="8"/>
                <c:pt idx="0">
                  <c:v>2013</c:v>
                </c:pt>
                <c:pt idx="1">
                  <c:v>2014</c:v>
                </c:pt>
                <c:pt idx="2">
                  <c:v>2015</c:v>
                </c:pt>
                <c:pt idx="3">
                  <c:v>2016</c:v>
                </c:pt>
                <c:pt idx="4">
                  <c:v>2017</c:v>
                </c:pt>
                <c:pt idx="5">
                  <c:v>2018</c:v>
                </c:pt>
                <c:pt idx="6">
                  <c:v>2019</c:v>
                </c:pt>
                <c:pt idx="7">
                  <c:v>2020</c:v>
                </c:pt>
              </c:numCache>
            </c:numRef>
          </c:cat>
          <c:val>
            <c:numRef>
              <c:f>'22 Lijn A+B 2col'!$S$44:$Z$44</c:f>
              <c:numCache>
                <c:formatCode>General</c:formatCode>
                <c:ptCount val="8"/>
                <c:pt idx="0">
                  <c:v>40</c:v>
                </c:pt>
                <c:pt idx="1">
                  <c:v>42</c:v>
                </c:pt>
                <c:pt idx="2">
                  <c:v>44</c:v>
                </c:pt>
                <c:pt idx="3">
                  <c:v>46</c:v>
                </c:pt>
                <c:pt idx="4">
                  <c:v>48</c:v>
                </c:pt>
                <c:pt idx="5">
                  <c:v>44</c:v>
                </c:pt>
                <c:pt idx="6">
                  <c:v>46</c:v>
                </c:pt>
                <c:pt idx="7">
                  <c:v>46</c:v>
                </c:pt>
              </c:numCache>
            </c:numRef>
          </c:val>
          <c:smooth val="0"/>
          <c:extLst>
            <c:ext xmlns:c16="http://schemas.microsoft.com/office/drawing/2014/chart" uri="{C3380CC4-5D6E-409C-BE32-E72D297353CC}">
              <c16:uniqueId val="{00000008-CFE1-420F-B569-A892F952FF40}"/>
            </c:ext>
          </c:extLst>
        </c:ser>
        <c:dLbls>
          <c:showLegendKey val="0"/>
          <c:showVal val="0"/>
          <c:showCatName val="0"/>
          <c:showSerName val="0"/>
          <c:showPercent val="0"/>
          <c:showBubbleSize val="0"/>
        </c:dLbls>
        <c:marker val="1"/>
        <c:smooth val="0"/>
        <c:axId val="871100240"/>
        <c:axId val="871111120"/>
      </c:lineChart>
      <c:catAx>
        <c:axId val="871104048"/>
        <c:scaling>
          <c:orientation val="minMax"/>
        </c:scaling>
        <c:delete val="0"/>
        <c:axPos val="b"/>
        <c:numFmt formatCode="General" sourceLinked="1"/>
        <c:majorTickMark val="none"/>
        <c:minorTickMark val="none"/>
        <c:tickLblPos val="low"/>
        <c:spPr>
          <a:ln w="6350">
            <a:solidFill>
              <a:srgbClr val="000000"/>
            </a:solidFill>
          </a:ln>
        </c:spPr>
        <c:crossAx val="871115472"/>
        <c:crosses val="autoZero"/>
        <c:auto val="1"/>
        <c:lblAlgn val="ctr"/>
        <c:lblOffset val="100"/>
        <c:tickLblSkip val="1"/>
        <c:noMultiLvlLbl val="0"/>
      </c:catAx>
      <c:valAx>
        <c:axId val="871115472"/>
        <c:scaling>
          <c:orientation val="minMax"/>
        </c:scaling>
        <c:delete val="0"/>
        <c:axPos val="l"/>
        <c:majorGridlines>
          <c:spPr>
            <a:ln w="6350">
              <a:solidFill>
                <a:srgbClr val="CCCCCC"/>
              </a:solidFill>
            </a:ln>
          </c:spPr>
        </c:majorGridlines>
        <c:title>
          <c:tx>
            <c:strRef>
              <c:f>'22 Lijn A+B 2col'!$S$24</c:f>
              <c:strCache>
                <c:ptCount val="1"/>
                <c:pt idx="0">
                  <c:v>Instroom/uitstroom</c:v>
                </c:pt>
              </c:strCache>
            </c:strRef>
          </c:tx>
          <c:overlay val="0"/>
        </c:title>
        <c:numFmt formatCode="General" sourceLinked="1"/>
        <c:majorTickMark val="none"/>
        <c:minorTickMark val="none"/>
        <c:tickLblPos val="low"/>
        <c:spPr>
          <a:ln>
            <a:noFill/>
          </a:ln>
        </c:spPr>
        <c:crossAx val="871104048"/>
        <c:crosses val="autoZero"/>
        <c:crossBetween val="between"/>
      </c:valAx>
      <c:valAx>
        <c:axId val="871111120"/>
        <c:scaling>
          <c:orientation val="minMax"/>
        </c:scaling>
        <c:delete val="0"/>
        <c:axPos val="r"/>
        <c:title>
          <c:tx>
            <c:strRef>
              <c:f>'22 Lijn A+B 2col'!$S$25</c:f>
              <c:strCache>
                <c:ptCount val="1"/>
                <c:pt idx="0">
                  <c:v>Stand</c:v>
                </c:pt>
              </c:strCache>
            </c:strRef>
          </c:tx>
          <c:overlay val="0"/>
        </c:title>
        <c:numFmt formatCode="General" sourceLinked="1"/>
        <c:majorTickMark val="out"/>
        <c:minorTickMark val="none"/>
        <c:tickLblPos val="nextTo"/>
        <c:spPr>
          <a:ln>
            <a:noFill/>
          </a:ln>
        </c:spPr>
        <c:crossAx val="871100240"/>
        <c:crosses val="max"/>
        <c:crossBetween val="between"/>
      </c:valAx>
      <c:catAx>
        <c:axId val="871100240"/>
        <c:scaling>
          <c:orientation val="minMax"/>
        </c:scaling>
        <c:delete val="1"/>
        <c:axPos val="b"/>
        <c:numFmt formatCode="General" sourceLinked="1"/>
        <c:majorTickMark val="out"/>
        <c:minorTickMark val="none"/>
        <c:tickLblPos val="none"/>
        <c:crossAx val="871111120"/>
        <c:crosses val="autoZero"/>
        <c:auto val="1"/>
        <c:lblAlgn val="ctr"/>
        <c:lblOffset val="100"/>
        <c:noMultiLvlLbl val="0"/>
      </c:catAx>
      <c:spPr>
        <a:noFill/>
      </c:spPr>
    </c:plotArea>
    <c:legend>
      <c:legendPos val="b"/>
      <c:overlay val="0"/>
    </c:legend>
    <c:plotVisOnly val="1"/>
    <c:dispBlanksAs val="gap"/>
    <c:showDLblsOverMax val="0"/>
  </c:chart>
  <c:spPr>
    <a:noFill/>
    <a:ln>
      <a:noFill/>
    </a:ln>
  </c:spPr>
  <c:txPr>
    <a:bodyPr/>
    <a:lstStyle/>
    <a:p>
      <a:pPr>
        <a:defRPr sz="700" b="0"/>
      </a:pPr>
      <a:endParaRPr lang="nl-NL"/>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5302777777777802E-2"/>
          <c:y val="4.9950475647557682E-2"/>
          <c:w val="0.84731928104575149"/>
          <c:h val="0.68600527309651993"/>
        </c:manualLayout>
      </c:layout>
      <c:lineChart>
        <c:grouping val="standard"/>
        <c:varyColors val="1"/>
        <c:ser>
          <c:idx val="0"/>
          <c:order val="0"/>
          <c:tx>
            <c:strRef>
              <c:f>'10 Lijn B 1col'!$R$4</c:f>
              <c:strCache>
                <c:ptCount val="1"/>
                <c:pt idx="0">
                  <c:v>Series 1</c:v>
                </c:pt>
              </c:strCache>
            </c:strRef>
          </c:tx>
          <c:spPr>
            <a:ln>
              <a:solidFill>
                <a:srgbClr val="0078D2"/>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1col'!$S$4:$Z$4</c:f>
              <c:numCache>
                <c:formatCode>General</c:formatCode>
                <c:ptCount val="8"/>
                <c:pt idx="0">
                  <c:v>12</c:v>
                </c:pt>
                <c:pt idx="1">
                  <c:v>14</c:v>
                </c:pt>
                <c:pt idx="2">
                  <c:v>16</c:v>
                </c:pt>
                <c:pt idx="3">
                  <c:v>18</c:v>
                </c:pt>
                <c:pt idx="4">
                  <c:v>20</c:v>
                </c:pt>
                <c:pt idx="5">
                  <c:v>22</c:v>
                </c:pt>
                <c:pt idx="6">
                  <c:v>24</c:v>
                </c:pt>
                <c:pt idx="7">
                  <c:v>26</c:v>
                </c:pt>
              </c:numCache>
            </c:numRef>
          </c:val>
          <c:smooth val="0"/>
          <c:extLst>
            <c:ext xmlns:c16="http://schemas.microsoft.com/office/drawing/2014/chart" uri="{C3380CC4-5D6E-409C-BE32-E72D297353CC}">
              <c16:uniqueId val="{00000000-B8F7-4DB7-BDD0-7D183B185729}"/>
            </c:ext>
          </c:extLst>
        </c:ser>
        <c:ser>
          <c:idx val="1"/>
          <c:order val="1"/>
          <c:tx>
            <c:strRef>
              <c:f>'10 Lijn B 1col'!$R$5</c:f>
              <c:strCache>
                <c:ptCount val="1"/>
                <c:pt idx="0">
                  <c:v>Series 2</c:v>
                </c:pt>
              </c:strCache>
            </c:strRef>
          </c:tx>
          <c:spPr>
            <a:ln>
              <a:solidFill>
                <a:srgbClr val="003282"/>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1col'!$S$5:$Z$5</c:f>
              <c:numCache>
                <c:formatCode>General</c:formatCode>
                <c:ptCount val="8"/>
                <c:pt idx="0">
                  <c:v>10</c:v>
                </c:pt>
                <c:pt idx="1">
                  <c:v>12</c:v>
                </c:pt>
                <c:pt idx="2">
                  <c:v>14</c:v>
                </c:pt>
                <c:pt idx="3">
                  <c:v>16</c:v>
                </c:pt>
                <c:pt idx="4">
                  <c:v>18</c:v>
                </c:pt>
                <c:pt idx="5">
                  <c:v>20</c:v>
                </c:pt>
                <c:pt idx="6">
                  <c:v>22</c:v>
                </c:pt>
                <c:pt idx="7">
                  <c:v>24</c:v>
                </c:pt>
              </c:numCache>
            </c:numRef>
          </c:val>
          <c:smooth val="0"/>
          <c:extLst>
            <c:ext xmlns:c16="http://schemas.microsoft.com/office/drawing/2014/chart" uri="{C3380CC4-5D6E-409C-BE32-E72D297353CC}">
              <c16:uniqueId val="{00000001-B8F7-4DB7-BDD0-7D183B185729}"/>
            </c:ext>
          </c:extLst>
        </c:ser>
        <c:ser>
          <c:idx val="2"/>
          <c:order val="2"/>
          <c:tx>
            <c:strRef>
              <c:f>'10 Lijn B 1col'!$R$6</c:f>
              <c:strCache>
                <c:ptCount val="1"/>
                <c:pt idx="0">
                  <c:v>Series 3</c:v>
                </c:pt>
              </c:strCache>
            </c:strRef>
          </c:tx>
          <c:spPr>
            <a:ln>
              <a:solidFill>
                <a:srgbClr val="C4D600"/>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1col'!$S$6:$Z$6</c:f>
              <c:numCache>
                <c:formatCode>General</c:formatCode>
                <c:ptCount val="8"/>
                <c:pt idx="0">
                  <c:v>8</c:v>
                </c:pt>
                <c:pt idx="1">
                  <c:v>10</c:v>
                </c:pt>
                <c:pt idx="2">
                  <c:v>12</c:v>
                </c:pt>
                <c:pt idx="3">
                  <c:v>14</c:v>
                </c:pt>
                <c:pt idx="4">
                  <c:v>16</c:v>
                </c:pt>
                <c:pt idx="5">
                  <c:v>18</c:v>
                </c:pt>
                <c:pt idx="6">
                  <c:v>20</c:v>
                </c:pt>
                <c:pt idx="7">
                  <c:v>18</c:v>
                </c:pt>
              </c:numCache>
            </c:numRef>
          </c:val>
          <c:smooth val="0"/>
          <c:extLst>
            <c:ext xmlns:c16="http://schemas.microsoft.com/office/drawing/2014/chart" uri="{C3380CC4-5D6E-409C-BE32-E72D297353CC}">
              <c16:uniqueId val="{00000002-B8F7-4DB7-BDD0-7D183B185729}"/>
            </c:ext>
          </c:extLst>
        </c:ser>
        <c:ser>
          <c:idx val="3"/>
          <c:order val="3"/>
          <c:tx>
            <c:strRef>
              <c:f>'10 Lijn B 1col'!$R$7</c:f>
              <c:strCache>
                <c:ptCount val="1"/>
                <c:pt idx="0">
                  <c:v>Series 4</c:v>
                </c:pt>
              </c:strCache>
            </c:strRef>
          </c:tx>
          <c:spPr>
            <a:ln>
              <a:solidFill>
                <a:srgbClr val="BE0028"/>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1col'!$S$7:$Z$7</c:f>
              <c:numCache>
                <c:formatCode>General</c:formatCode>
                <c:ptCount val="8"/>
                <c:pt idx="0">
                  <c:v>6</c:v>
                </c:pt>
                <c:pt idx="1">
                  <c:v>8</c:v>
                </c:pt>
                <c:pt idx="2">
                  <c:v>10</c:v>
                </c:pt>
                <c:pt idx="3">
                  <c:v>12</c:v>
                </c:pt>
                <c:pt idx="4">
                  <c:v>14</c:v>
                </c:pt>
                <c:pt idx="5">
                  <c:v>16</c:v>
                </c:pt>
                <c:pt idx="6">
                  <c:v>18</c:v>
                </c:pt>
                <c:pt idx="7">
                  <c:v>16</c:v>
                </c:pt>
              </c:numCache>
            </c:numRef>
          </c:val>
          <c:smooth val="0"/>
          <c:extLst>
            <c:ext xmlns:c16="http://schemas.microsoft.com/office/drawing/2014/chart" uri="{C3380CC4-5D6E-409C-BE32-E72D297353CC}">
              <c16:uniqueId val="{00000003-B8F7-4DB7-BDD0-7D183B185729}"/>
            </c:ext>
          </c:extLst>
        </c:ser>
        <c:ser>
          <c:idx val="4"/>
          <c:order val="4"/>
          <c:tx>
            <c:strRef>
              <c:f>'10 Lijn B 1col'!$R$8</c:f>
              <c:strCache>
                <c:ptCount val="1"/>
                <c:pt idx="0">
                  <c:v>Series 5</c:v>
                </c:pt>
              </c:strCache>
            </c:strRef>
          </c:tx>
          <c:spPr>
            <a:ln>
              <a:solidFill>
                <a:srgbClr val="F08C00"/>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1col'!$S$8:$Z$8</c:f>
              <c:numCache>
                <c:formatCode>General</c:formatCode>
                <c:ptCount val="8"/>
                <c:pt idx="0">
                  <c:v>4</c:v>
                </c:pt>
                <c:pt idx="1">
                  <c:v>6</c:v>
                </c:pt>
                <c:pt idx="2">
                  <c:v>8</c:v>
                </c:pt>
                <c:pt idx="3">
                  <c:v>10</c:v>
                </c:pt>
                <c:pt idx="4">
                  <c:v>12</c:v>
                </c:pt>
                <c:pt idx="5">
                  <c:v>14</c:v>
                </c:pt>
                <c:pt idx="6">
                  <c:v>16</c:v>
                </c:pt>
                <c:pt idx="7">
                  <c:v>14</c:v>
                </c:pt>
              </c:numCache>
            </c:numRef>
          </c:val>
          <c:smooth val="0"/>
          <c:extLst>
            <c:ext xmlns:c16="http://schemas.microsoft.com/office/drawing/2014/chart" uri="{C3380CC4-5D6E-409C-BE32-E72D297353CC}">
              <c16:uniqueId val="{00000004-B8F7-4DB7-BDD0-7D183B185729}"/>
            </c:ext>
          </c:extLst>
        </c:ser>
        <c:ser>
          <c:idx val="5"/>
          <c:order val="5"/>
          <c:tx>
            <c:strRef>
              <c:f>'10 Lijn B 1col'!$R$9</c:f>
              <c:strCache>
                <c:ptCount val="1"/>
                <c:pt idx="0">
                  <c:v>Series 6</c:v>
                </c:pt>
              </c:strCache>
            </c:strRef>
          </c:tx>
          <c:spPr>
            <a:ln>
              <a:solidFill>
                <a:srgbClr val="687A00"/>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1col'!$S$9:$Z$9</c:f>
              <c:numCache>
                <c:formatCode>General</c:formatCode>
                <c:ptCount val="8"/>
                <c:pt idx="0">
                  <c:v>2</c:v>
                </c:pt>
                <c:pt idx="1">
                  <c:v>4</c:v>
                </c:pt>
                <c:pt idx="2">
                  <c:v>6</c:v>
                </c:pt>
                <c:pt idx="3">
                  <c:v>8</c:v>
                </c:pt>
                <c:pt idx="4">
                  <c:v>10</c:v>
                </c:pt>
                <c:pt idx="5">
                  <c:v>12</c:v>
                </c:pt>
                <c:pt idx="6">
                  <c:v>14</c:v>
                </c:pt>
                <c:pt idx="7">
                  <c:v>6</c:v>
                </c:pt>
              </c:numCache>
            </c:numRef>
          </c:val>
          <c:smooth val="0"/>
          <c:extLst>
            <c:ext xmlns:c16="http://schemas.microsoft.com/office/drawing/2014/chart" uri="{C3380CC4-5D6E-409C-BE32-E72D297353CC}">
              <c16:uniqueId val="{00000005-B8F7-4DB7-BDD0-7D183B185729}"/>
            </c:ext>
          </c:extLst>
        </c:ser>
        <c:ser>
          <c:idx val="6"/>
          <c:order val="6"/>
          <c:tx>
            <c:strRef>
              <c:f>'10 Lijn B 1col'!$R$10</c:f>
              <c:strCache>
                <c:ptCount val="1"/>
                <c:pt idx="0">
                  <c:v>Series 7</c:v>
                </c:pt>
              </c:strCache>
            </c:strRef>
          </c:tx>
          <c:spPr>
            <a:ln>
              <a:solidFill>
                <a:srgbClr val="B9E2FF"/>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1col'!$S$10:$Z$10</c:f>
              <c:numCache>
                <c:formatCode>General</c:formatCode>
                <c:ptCount val="8"/>
                <c:pt idx="0">
                  <c:v>0</c:v>
                </c:pt>
                <c:pt idx="1">
                  <c:v>2</c:v>
                </c:pt>
                <c:pt idx="2">
                  <c:v>4</c:v>
                </c:pt>
                <c:pt idx="3">
                  <c:v>6</c:v>
                </c:pt>
                <c:pt idx="4">
                  <c:v>8</c:v>
                </c:pt>
                <c:pt idx="5">
                  <c:v>10</c:v>
                </c:pt>
                <c:pt idx="6">
                  <c:v>12</c:v>
                </c:pt>
                <c:pt idx="7">
                  <c:v>14</c:v>
                </c:pt>
              </c:numCache>
            </c:numRef>
          </c:val>
          <c:smooth val="1"/>
          <c:extLst>
            <c:ext xmlns:c16="http://schemas.microsoft.com/office/drawing/2014/chart" uri="{C3380CC4-5D6E-409C-BE32-E72D297353CC}">
              <c16:uniqueId val="{00000006-B8F7-4DB7-BDD0-7D183B185729}"/>
            </c:ext>
          </c:extLst>
        </c:ser>
        <c:ser>
          <c:idx val="7"/>
          <c:order val="7"/>
          <c:tx>
            <c:strRef>
              <c:f>'10 Lijn B 1col'!$R$11</c:f>
              <c:strCache>
                <c:ptCount val="1"/>
                <c:pt idx="0">
                  <c:v>Series 8</c:v>
                </c:pt>
              </c:strCache>
            </c:strRef>
          </c:tx>
          <c:spPr>
            <a:ln>
              <a:solidFill>
                <a:srgbClr val="999999"/>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1col'!$S$11:$Z$11</c:f>
              <c:numCache>
                <c:formatCode>General</c:formatCode>
                <c:ptCount val="8"/>
                <c:pt idx="0">
                  <c:v>14</c:v>
                </c:pt>
                <c:pt idx="1">
                  <c:v>16</c:v>
                </c:pt>
                <c:pt idx="2">
                  <c:v>18</c:v>
                </c:pt>
                <c:pt idx="3">
                  <c:v>20</c:v>
                </c:pt>
                <c:pt idx="4">
                  <c:v>22</c:v>
                </c:pt>
                <c:pt idx="5">
                  <c:v>24</c:v>
                </c:pt>
                <c:pt idx="6">
                  <c:v>26</c:v>
                </c:pt>
                <c:pt idx="7">
                  <c:v>28</c:v>
                </c:pt>
              </c:numCache>
            </c:numRef>
          </c:val>
          <c:smooth val="0"/>
          <c:extLst>
            <c:ext xmlns:c16="http://schemas.microsoft.com/office/drawing/2014/chart" uri="{C3380CC4-5D6E-409C-BE32-E72D297353CC}">
              <c16:uniqueId val="{00000007-B8F7-4DB7-BDD0-7D183B185729}"/>
            </c:ext>
          </c:extLst>
        </c:ser>
        <c:ser>
          <c:idx val="8"/>
          <c:order val="8"/>
          <c:tx>
            <c:strRef>
              <c:f>'10 Lijn B 1col'!$R$12</c:f>
              <c:strCache>
                <c:ptCount val="1"/>
                <c:pt idx="0">
                  <c:v>Series 9</c:v>
                </c:pt>
              </c:strCache>
            </c:strRef>
          </c:tx>
          <c:spPr>
            <a:ln>
              <a:solidFill>
                <a:srgbClr val="444444"/>
              </a:solidFill>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1col'!$S$12:$Z$12</c:f>
              <c:numCache>
                <c:formatCode>General</c:formatCode>
                <c:ptCount val="8"/>
                <c:pt idx="0">
                  <c:v>16</c:v>
                </c:pt>
                <c:pt idx="1">
                  <c:v>18</c:v>
                </c:pt>
                <c:pt idx="2">
                  <c:v>20</c:v>
                </c:pt>
                <c:pt idx="3">
                  <c:v>22</c:v>
                </c:pt>
                <c:pt idx="4">
                  <c:v>24</c:v>
                </c:pt>
                <c:pt idx="5">
                  <c:v>26</c:v>
                </c:pt>
                <c:pt idx="6">
                  <c:v>28</c:v>
                </c:pt>
                <c:pt idx="7">
                  <c:v>30</c:v>
                </c:pt>
              </c:numCache>
            </c:numRef>
          </c:val>
          <c:smooth val="0"/>
          <c:extLst>
            <c:ext xmlns:c16="http://schemas.microsoft.com/office/drawing/2014/chart" uri="{C3380CC4-5D6E-409C-BE32-E72D297353CC}">
              <c16:uniqueId val="{00000008-B8F7-4DB7-BDD0-7D183B185729}"/>
            </c:ext>
          </c:extLst>
        </c:ser>
        <c:dLbls>
          <c:showLegendKey val="0"/>
          <c:showVal val="0"/>
          <c:showCatName val="0"/>
          <c:showSerName val="0"/>
          <c:showPercent val="0"/>
          <c:showBubbleSize val="0"/>
        </c:dLbls>
        <c:marker val="1"/>
        <c:smooth val="0"/>
        <c:axId val="871104048"/>
        <c:axId val="871115472"/>
        <c:extLst>
          <c:ext xmlns:c15="http://schemas.microsoft.com/office/drawing/2012/chart" uri="{02D57815-91ED-43cb-92C2-25804820EDAC}">
            <c15:filteredLineSeries>
              <c15:ser>
                <c:idx val="9"/>
                <c:order val="9"/>
                <c:tx>
                  <c:strRef>
                    <c:extLst>
                      <c:ext uri="{02D57815-91ED-43cb-92C2-25804820EDAC}">
                        <c15:formulaRef>
                          <c15:sqref>'10 Lijn B 1col'!$R$13</c15:sqref>
                        </c15:formulaRef>
                      </c:ext>
                    </c:extLst>
                    <c:strCache>
                      <c:ptCount val="1"/>
                      <c:pt idx="0">
                        <c:v>Series 10</c:v>
                      </c:pt>
                    </c:strCache>
                  </c:strRef>
                </c:tx>
                <c:spPr>
                  <a:ln>
                    <a:solidFill>
                      <a:srgbClr val="7FBBE8"/>
                    </a:solidFill>
                  </a:ln>
                </c:spPr>
                <c:marker>
                  <c:symbol val="none"/>
                </c:marker>
                <c:cat>
                  <c:numRef>
                    <c:extLst>
                      <c:ex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c:ext uri="{02D57815-91ED-43cb-92C2-25804820EDAC}">
                        <c15:formulaRef>
                          <c15:sqref>'10 Lijn B 1col'!$S$13:$Z$13</c15:sqref>
                        </c15:formulaRef>
                      </c:ext>
                    </c:extLst>
                    <c:numCache>
                      <c:formatCode>General</c:formatCode>
                      <c:ptCount val="8"/>
                      <c:pt idx="0">
                        <c:v>18</c:v>
                      </c:pt>
                      <c:pt idx="1">
                        <c:v>20</c:v>
                      </c:pt>
                      <c:pt idx="2">
                        <c:v>22</c:v>
                      </c:pt>
                      <c:pt idx="3">
                        <c:v>24</c:v>
                      </c:pt>
                      <c:pt idx="4">
                        <c:v>26</c:v>
                      </c:pt>
                      <c:pt idx="5">
                        <c:v>28</c:v>
                      </c:pt>
                      <c:pt idx="6">
                        <c:v>30</c:v>
                      </c:pt>
                      <c:pt idx="7">
                        <c:v>32</c:v>
                      </c:pt>
                    </c:numCache>
                  </c:numRef>
                </c:val>
                <c:smooth val="0"/>
                <c:extLst>
                  <c:ext xmlns:c16="http://schemas.microsoft.com/office/drawing/2014/chart" uri="{C3380CC4-5D6E-409C-BE32-E72D297353CC}">
                    <c16:uniqueId val="{0000000A-B8F7-4DB7-BDD0-7D183B185729}"/>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'10 Lijn B 1col'!$R$14</c15:sqref>
                        </c15:formulaRef>
                      </c:ext>
                    </c:extLst>
                    <c:strCache>
                      <c:ptCount val="1"/>
                      <c:pt idx="0">
                        <c:v>Series 11</c:v>
                      </c:pt>
                    </c:strCache>
                  </c:strRef>
                </c:tx>
                <c:spPr>
                  <a:ln>
                    <a:solidFill>
                      <a:srgbClr val="7F98C0"/>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1col'!$S$14:$Z$14</c15:sqref>
                        </c15:formulaRef>
                      </c:ext>
                    </c:extLst>
                    <c:numCache>
                      <c:formatCode>General</c:formatCode>
                      <c:ptCount val="8"/>
                      <c:pt idx="0">
                        <c:v>20</c:v>
                      </c:pt>
                      <c:pt idx="1">
                        <c:v>22</c:v>
                      </c:pt>
                      <c:pt idx="2">
                        <c:v>24</c:v>
                      </c:pt>
                      <c:pt idx="3">
                        <c:v>26</c:v>
                      </c:pt>
                      <c:pt idx="4">
                        <c:v>28</c:v>
                      </c:pt>
                      <c:pt idx="5">
                        <c:v>30</c:v>
                      </c:pt>
                      <c:pt idx="6">
                        <c:v>32</c:v>
                      </c:pt>
                      <c:pt idx="7">
                        <c:v>34</c:v>
                      </c:pt>
                    </c:numCache>
                  </c:numRef>
                </c:val>
                <c:smooth val="0"/>
                <c:extLst xmlns:c15="http://schemas.microsoft.com/office/drawing/2012/chart">
                  <c:ext xmlns:c16="http://schemas.microsoft.com/office/drawing/2014/chart" uri="{C3380CC4-5D6E-409C-BE32-E72D297353CC}">
                    <c16:uniqueId val="{0000000B-B8F7-4DB7-BDD0-7D183B185729}"/>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'10 Lijn B 1col'!$R$15</c15:sqref>
                        </c15:formulaRef>
                      </c:ext>
                    </c:extLst>
                    <c:strCache>
                      <c:ptCount val="1"/>
                      <c:pt idx="0">
                        <c:v>Series 12</c:v>
                      </c:pt>
                    </c:strCache>
                  </c:strRef>
                </c:tx>
                <c:spPr>
                  <a:ln>
                    <a:solidFill>
                      <a:srgbClr val="E1EA7F"/>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1col'!$S$15:$Z$15</c15:sqref>
                        </c15:formulaRef>
                      </c:ext>
                    </c:extLst>
                    <c:numCache>
                      <c:formatCode>General</c:formatCode>
                      <c:ptCount val="8"/>
                      <c:pt idx="0">
                        <c:v>22</c:v>
                      </c:pt>
                      <c:pt idx="1">
                        <c:v>24</c:v>
                      </c:pt>
                      <c:pt idx="2">
                        <c:v>26</c:v>
                      </c:pt>
                      <c:pt idx="3">
                        <c:v>28</c:v>
                      </c:pt>
                      <c:pt idx="4">
                        <c:v>30</c:v>
                      </c:pt>
                      <c:pt idx="5">
                        <c:v>32</c:v>
                      </c:pt>
                      <c:pt idx="6">
                        <c:v>34</c:v>
                      </c:pt>
                      <c:pt idx="7">
                        <c:v>36</c:v>
                      </c:pt>
                    </c:numCache>
                  </c:numRef>
                </c:val>
                <c:smooth val="0"/>
                <c:extLst xmlns:c15="http://schemas.microsoft.com/office/drawing/2012/chart">
                  <c:ext xmlns:c16="http://schemas.microsoft.com/office/drawing/2014/chart" uri="{C3380CC4-5D6E-409C-BE32-E72D297353CC}">
                    <c16:uniqueId val="{0000000C-B8F7-4DB7-BDD0-7D183B185729}"/>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'10 Lijn B 1col'!$R$16</c15:sqref>
                        </c15:formulaRef>
                      </c:ext>
                    </c:extLst>
                    <c:strCache>
                      <c:ptCount val="1"/>
                      <c:pt idx="0">
                        <c:v>Series 13</c:v>
                      </c:pt>
                    </c:strCache>
                  </c:strRef>
                </c:tx>
                <c:spPr>
                  <a:ln>
                    <a:solidFill>
                      <a:srgbClr val="DE7F93"/>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1col'!$S$16:$Z$16</c15:sqref>
                        </c15:formulaRef>
                      </c:ext>
                    </c:extLst>
                    <c:numCache>
                      <c:formatCode>General</c:formatCode>
                      <c:ptCount val="8"/>
                      <c:pt idx="0">
                        <c:v>24</c:v>
                      </c:pt>
                      <c:pt idx="1">
                        <c:v>26</c:v>
                      </c:pt>
                      <c:pt idx="2">
                        <c:v>28</c:v>
                      </c:pt>
                      <c:pt idx="3">
                        <c:v>30</c:v>
                      </c:pt>
                      <c:pt idx="4">
                        <c:v>32</c:v>
                      </c:pt>
                      <c:pt idx="5">
                        <c:v>34</c:v>
                      </c:pt>
                      <c:pt idx="6">
                        <c:v>36</c:v>
                      </c:pt>
                      <c:pt idx="7">
                        <c:v>38</c:v>
                      </c:pt>
                    </c:numCache>
                  </c:numRef>
                </c:val>
                <c:smooth val="0"/>
                <c:extLst xmlns:c15="http://schemas.microsoft.com/office/drawing/2012/chart">
                  <c:ext xmlns:c16="http://schemas.microsoft.com/office/drawing/2014/chart" uri="{C3380CC4-5D6E-409C-BE32-E72D297353CC}">
                    <c16:uniqueId val="{0000000D-B8F7-4DB7-BDD0-7D183B185729}"/>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'10 Lijn B 1col'!$R$17</c15:sqref>
                        </c15:formulaRef>
                      </c:ext>
                    </c:extLst>
                    <c:strCache>
                      <c:ptCount val="1"/>
                      <c:pt idx="0">
                        <c:v>Series 14</c:v>
                      </c:pt>
                    </c:strCache>
                  </c:strRef>
                </c:tx>
                <c:spPr>
                  <a:ln>
                    <a:solidFill>
                      <a:srgbClr val="F5C57F"/>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1col'!$S$17:$Z$17</c15:sqref>
                        </c15:formulaRef>
                      </c:ext>
                    </c:extLst>
                    <c:numCache>
                      <c:formatCode>General</c:formatCode>
                      <c:ptCount val="8"/>
                      <c:pt idx="0">
                        <c:v>26</c:v>
                      </c:pt>
                      <c:pt idx="1">
                        <c:v>28</c:v>
                      </c:pt>
                      <c:pt idx="2">
                        <c:v>30</c:v>
                      </c:pt>
                      <c:pt idx="3">
                        <c:v>32</c:v>
                      </c:pt>
                      <c:pt idx="4">
                        <c:v>34</c:v>
                      </c:pt>
                      <c:pt idx="5">
                        <c:v>36</c:v>
                      </c:pt>
                      <c:pt idx="6">
                        <c:v>38</c:v>
                      </c:pt>
                      <c:pt idx="7">
                        <c:v>40</c:v>
                      </c:pt>
                    </c:numCache>
                  </c:numRef>
                </c:val>
                <c:smooth val="0"/>
                <c:extLst xmlns:c15="http://schemas.microsoft.com/office/drawing/2012/chart">
                  <c:ext xmlns:c16="http://schemas.microsoft.com/office/drawing/2014/chart" uri="{C3380CC4-5D6E-409C-BE32-E72D297353CC}">
                    <c16:uniqueId val="{0000000E-B8F7-4DB7-BDD0-7D183B185729}"/>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'10 Lijn B 1col'!$R$18</c15:sqref>
                        </c15:formulaRef>
                      </c:ext>
                    </c:extLst>
                    <c:strCache>
                      <c:ptCount val="1"/>
                      <c:pt idx="0">
                        <c:v>Series 15</c:v>
                      </c:pt>
                    </c:strCache>
                  </c:strRef>
                </c:tx>
                <c:spPr>
                  <a:ln>
                    <a:solidFill>
                      <a:srgbClr val="B3BC7F"/>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1col'!$S$18:$Z$18</c15:sqref>
                        </c15:formulaRef>
                      </c:ext>
                    </c:extLst>
                    <c:numCache>
                      <c:formatCode>General</c:formatCode>
                      <c:ptCount val="8"/>
                      <c:pt idx="0">
                        <c:v>28</c:v>
                      </c:pt>
                      <c:pt idx="1">
                        <c:v>30</c:v>
                      </c:pt>
                      <c:pt idx="2">
                        <c:v>32</c:v>
                      </c:pt>
                      <c:pt idx="3">
                        <c:v>34</c:v>
                      </c:pt>
                      <c:pt idx="4">
                        <c:v>36</c:v>
                      </c:pt>
                      <c:pt idx="5">
                        <c:v>38</c:v>
                      </c:pt>
                      <c:pt idx="6">
                        <c:v>40</c:v>
                      </c:pt>
                      <c:pt idx="7">
                        <c:v>42</c:v>
                      </c:pt>
                    </c:numCache>
                  </c:numRef>
                </c:val>
                <c:smooth val="0"/>
                <c:extLst xmlns:c15="http://schemas.microsoft.com/office/drawing/2012/chart">
                  <c:ext xmlns:c16="http://schemas.microsoft.com/office/drawing/2014/chart" uri="{C3380CC4-5D6E-409C-BE32-E72D297353CC}">
                    <c16:uniqueId val="{0000000F-B8F7-4DB7-BDD0-7D183B185729}"/>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'10 Lijn B 1col'!$R$19</c15:sqref>
                        </c15:formulaRef>
                      </c:ext>
                    </c:extLst>
                    <c:strCache>
                      <c:ptCount val="1"/>
                      <c:pt idx="0">
                        <c:v>Series 16</c:v>
                      </c:pt>
                    </c:strCache>
                  </c:strRef>
                </c:tx>
                <c:spPr>
                  <a:ln>
                    <a:solidFill>
                      <a:srgbClr val="DCF0FF"/>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1col'!$S$19:$Z$19</c15:sqref>
                        </c15:formulaRef>
                      </c:ext>
                    </c:extLst>
                    <c:numCache>
                      <c:formatCode>General</c:formatCode>
                      <c:ptCount val="8"/>
                      <c:pt idx="0">
                        <c:v>30</c:v>
                      </c:pt>
                      <c:pt idx="1">
                        <c:v>32</c:v>
                      </c:pt>
                      <c:pt idx="2">
                        <c:v>34</c:v>
                      </c:pt>
                      <c:pt idx="3">
                        <c:v>36</c:v>
                      </c:pt>
                      <c:pt idx="4">
                        <c:v>38</c:v>
                      </c:pt>
                      <c:pt idx="5">
                        <c:v>40</c:v>
                      </c:pt>
                      <c:pt idx="6">
                        <c:v>42</c:v>
                      </c:pt>
                      <c:pt idx="7">
                        <c:v>44</c:v>
                      </c:pt>
                    </c:numCache>
                  </c:numRef>
                </c:val>
                <c:smooth val="0"/>
                <c:extLst xmlns:c15="http://schemas.microsoft.com/office/drawing/2012/chart">
                  <c:ext xmlns:c16="http://schemas.microsoft.com/office/drawing/2014/chart" uri="{C3380CC4-5D6E-409C-BE32-E72D297353CC}">
                    <c16:uniqueId val="{00000010-B8F7-4DB7-BDD0-7D183B185729}"/>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'10 Lijn B 1col'!$R$20</c15:sqref>
                        </c15:formulaRef>
                      </c:ext>
                    </c:extLst>
                    <c:strCache>
                      <c:ptCount val="1"/>
                      <c:pt idx="0">
                        <c:v>Series 17</c:v>
                      </c:pt>
                    </c:strCache>
                  </c:strRef>
                </c:tx>
                <c:spPr>
                  <a:ln>
                    <a:solidFill>
                      <a:srgbClr val="CCCCCC"/>
                    </a:solidFill>
                  </a:ln>
                </c:spPr>
                <c:marker>
                  <c:symbol val="none"/>
                </c:marker>
                <c:cat>
                  <c:numRef>
                    <c:extLst xmlns:c15="http://schemas.microsoft.com/office/drawing/2012/chart">
                      <c:ext xmlns:c15="http://schemas.microsoft.com/office/drawing/2012/chart" uri="{02D57815-91ED-43cb-92C2-25804820EDAC}">
                        <c15:formulaRef>
                          <c15:sqref>'10 Lijn B 1col'!$S$3:$Z$3</c15:sqref>
                        </c15:formulaRef>
                      </c:ext>
                    </c:extLst>
                    <c:numCache>
                      <c:formatCode>General</c:formatCode>
                      <c:ptCount val="8"/>
                      <c:pt idx="0">
                        <c:v>2013</c:v>
                      </c:pt>
                      <c:pt idx="1">
                        <c:v>2014</c:v>
                      </c:pt>
                      <c:pt idx="2">
                        <c:v>2015</c:v>
                      </c:pt>
                      <c:pt idx="3">
                        <c:v>2016</c:v>
                      </c:pt>
                      <c:pt idx="4">
                        <c:v>2017</c:v>
                      </c:pt>
                      <c:pt idx="5">
                        <c:v>2018</c:v>
                      </c:pt>
                      <c:pt idx="6">
                        <c:v>2019</c:v>
                      </c:pt>
                      <c:pt idx="7">
                        <c:v>2020</c:v>
                      </c:pt>
                    </c:numCache>
                  </c:numRef>
                </c:cat>
                <c:val>
                  <c:numRef>
                    <c:extLst xmlns:c15="http://schemas.microsoft.com/office/drawing/2012/chart">
                      <c:ext xmlns:c15="http://schemas.microsoft.com/office/drawing/2012/chart" uri="{02D57815-91ED-43cb-92C2-25804820EDAC}">
                        <c15:formulaRef>
                          <c15:sqref>'10 Lijn B 1col'!$S$20:$Z$20</c15:sqref>
                        </c15:formulaRef>
                      </c:ext>
                    </c:extLst>
                    <c:numCache>
                      <c:formatCode>General</c:formatCode>
                      <c:ptCount val="8"/>
                      <c:pt idx="0">
                        <c:v>32</c:v>
                      </c:pt>
                      <c:pt idx="1">
                        <c:v>34</c:v>
                      </c:pt>
                      <c:pt idx="2">
                        <c:v>36</c:v>
                      </c:pt>
                      <c:pt idx="3">
                        <c:v>38</c:v>
                      </c:pt>
                      <c:pt idx="4">
                        <c:v>40</c:v>
                      </c:pt>
                      <c:pt idx="5">
                        <c:v>42</c:v>
                      </c:pt>
                      <c:pt idx="6">
                        <c:v>44</c:v>
                      </c:pt>
                      <c:pt idx="7">
                        <c:v>46</c:v>
                      </c:pt>
                    </c:numCache>
                  </c:numRef>
                </c:val>
                <c:smooth val="0"/>
                <c:extLst xmlns:c15="http://schemas.microsoft.com/office/drawing/2012/chart">
                  <c:ext xmlns:c16="http://schemas.microsoft.com/office/drawing/2014/chart" uri="{C3380CC4-5D6E-409C-BE32-E72D297353CC}">
                    <c16:uniqueId val="{00000011-B8F7-4DB7-BDD0-7D183B185729}"/>
                  </c:ext>
                </c:extLst>
              </c15:ser>
            </c15:filteredLineSeries>
          </c:ext>
        </c:extLst>
      </c:lineChart>
      <c:lineChart>
        <c:grouping val="standard"/>
        <c:varyColors val="1"/>
        <c:ser>
          <c:idx val="17"/>
          <c:order val="17"/>
          <c:tx>
            <c:strRef>
              <c:f>'10 Lijn B 1col'!$R$21</c:f>
              <c:strCache>
                <c:ptCount val="1"/>
                <c:pt idx="0">
                  <c:v>Stand</c:v>
                </c:pt>
              </c:strCache>
            </c:strRef>
          </c:tx>
          <c:spPr>
            <a:ln>
              <a:solidFill>
                <a:srgbClr val="A1A1A1"/>
              </a:solidFill>
              <a:prstDash val="dash"/>
            </a:ln>
          </c:spPr>
          <c:marker>
            <c:symbol val="none"/>
          </c:marker>
          <c:cat>
            <c:numRef>
              <c:f>'10 Lijn B 1col'!$S$3:$Z$3</c:f>
              <c:numCache>
                <c:formatCode>General</c:formatCode>
                <c:ptCount val="8"/>
                <c:pt idx="0">
                  <c:v>2013</c:v>
                </c:pt>
                <c:pt idx="1">
                  <c:v>2014</c:v>
                </c:pt>
                <c:pt idx="2">
                  <c:v>2015</c:v>
                </c:pt>
                <c:pt idx="3">
                  <c:v>2016</c:v>
                </c:pt>
                <c:pt idx="4">
                  <c:v>2017</c:v>
                </c:pt>
                <c:pt idx="5">
                  <c:v>2018</c:v>
                </c:pt>
                <c:pt idx="6">
                  <c:v>2019</c:v>
                </c:pt>
                <c:pt idx="7">
                  <c:v>2020</c:v>
                </c:pt>
              </c:numCache>
            </c:numRef>
          </c:cat>
          <c:val>
            <c:numRef>
              <c:f>'10 Lijn B 1col'!$S$21:$Z$21</c:f>
              <c:numCache>
                <c:formatCode>General</c:formatCode>
                <c:ptCount val="8"/>
                <c:pt idx="0">
                  <c:v>40</c:v>
                </c:pt>
                <c:pt idx="1">
                  <c:v>42</c:v>
                </c:pt>
                <c:pt idx="2">
                  <c:v>44</c:v>
                </c:pt>
                <c:pt idx="3">
                  <c:v>46</c:v>
                </c:pt>
                <c:pt idx="4">
                  <c:v>48</c:v>
                </c:pt>
                <c:pt idx="5">
                  <c:v>44</c:v>
                </c:pt>
                <c:pt idx="6">
                  <c:v>46</c:v>
                </c:pt>
                <c:pt idx="7">
                  <c:v>48</c:v>
                </c:pt>
              </c:numCache>
            </c:numRef>
          </c:val>
          <c:smooth val="0"/>
          <c:extLst>
            <c:ext xmlns:c16="http://schemas.microsoft.com/office/drawing/2014/chart" uri="{C3380CC4-5D6E-409C-BE32-E72D297353CC}">
              <c16:uniqueId val="{00000009-B8F7-4DB7-BDD0-7D183B185729}"/>
            </c:ext>
          </c:extLst>
        </c:ser>
        <c:dLbls>
          <c:showLegendKey val="0"/>
          <c:showVal val="0"/>
          <c:showCatName val="0"/>
          <c:showSerName val="0"/>
          <c:showPercent val="0"/>
          <c:showBubbleSize val="0"/>
        </c:dLbls>
        <c:marker val="1"/>
        <c:smooth val="0"/>
        <c:axId val="871100240"/>
        <c:axId val="871111120"/>
      </c:lineChart>
      <c:catAx>
        <c:axId val="871104048"/>
        <c:scaling>
          <c:orientation val="minMax"/>
        </c:scaling>
        <c:delete val="0"/>
        <c:axPos val="b"/>
        <c:numFmt formatCode="General" sourceLinked="1"/>
        <c:majorTickMark val="none"/>
        <c:minorTickMark val="none"/>
        <c:tickLblPos val="low"/>
        <c:spPr>
          <a:ln w="6350">
            <a:solidFill>
              <a:srgbClr val="000000"/>
            </a:solidFill>
          </a:ln>
        </c:spPr>
        <c:crossAx val="871115472"/>
        <c:crosses val="autoZero"/>
        <c:auto val="1"/>
        <c:lblAlgn val="ctr"/>
        <c:lblOffset val="100"/>
        <c:tickLblSkip val="1"/>
        <c:noMultiLvlLbl val="0"/>
      </c:catAx>
      <c:valAx>
        <c:axId val="871115472"/>
        <c:scaling>
          <c:orientation val="minMax"/>
        </c:scaling>
        <c:delete val="0"/>
        <c:axPos val="l"/>
        <c:majorGridlines>
          <c:spPr>
            <a:ln w="6350">
              <a:solidFill>
                <a:srgbClr val="CCCCCC"/>
              </a:solidFill>
            </a:ln>
          </c:spPr>
        </c:majorGridlines>
        <c:title>
          <c:tx>
            <c:strRef>
              <c:f>'10 Lijn B 1col'!$S$1</c:f>
              <c:strCache>
                <c:ptCount val="1"/>
                <c:pt idx="0">
                  <c:v>Instroom/uitstroom</c:v>
                </c:pt>
              </c:strCache>
            </c:strRef>
          </c:tx>
          <c:overlay val="0"/>
        </c:title>
        <c:numFmt formatCode="General" sourceLinked="1"/>
        <c:majorTickMark val="none"/>
        <c:minorTickMark val="none"/>
        <c:tickLblPos val="low"/>
        <c:spPr>
          <a:ln>
            <a:noFill/>
          </a:ln>
        </c:spPr>
        <c:crossAx val="871104048"/>
        <c:crosses val="autoZero"/>
        <c:crossBetween val="between"/>
      </c:valAx>
      <c:valAx>
        <c:axId val="871111120"/>
        <c:scaling>
          <c:orientation val="minMax"/>
        </c:scaling>
        <c:delete val="0"/>
        <c:axPos val="r"/>
        <c:title>
          <c:tx>
            <c:strRef>
              <c:f>'10 Lijn B 1col'!$S$2</c:f>
              <c:strCache>
                <c:ptCount val="1"/>
                <c:pt idx="0">
                  <c:v>Stand</c:v>
                </c:pt>
              </c:strCache>
            </c:strRef>
          </c:tx>
          <c:overlay val="0"/>
        </c:title>
        <c:numFmt formatCode="General" sourceLinked="1"/>
        <c:majorTickMark val="out"/>
        <c:minorTickMark val="none"/>
        <c:tickLblPos val="nextTo"/>
        <c:spPr>
          <a:ln>
            <a:noFill/>
          </a:ln>
        </c:spPr>
        <c:crossAx val="871100240"/>
        <c:crosses val="max"/>
        <c:crossBetween val="between"/>
      </c:valAx>
      <c:catAx>
        <c:axId val="871100240"/>
        <c:scaling>
          <c:orientation val="minMax"/>
        </c:scaling>
        <c:delete val="1"/>
        <c:axPos val="b"/>
        <c:numFmt formatCode="General" sourceLinked="1"/>
        <c:majorTickMark val="out"/>
        <c:minorTickMark val="none"/>
        <c:tickLblPos val="none"/>
        <c:crossAx val="871111120"/>
        <c:crosses val="autoZero"/>
        <c:auto val="1"/>
        <c:lblAlgn val="ctr"/>
        <c:lblOffset val="100"/>
        <c:noMultiLvlLbl val="0"/>
      </c:catAx>
      <c:spPr>
        <a:noFill/>
      </c:spPr>
    </c:plotArea>
    <c:legend>
      <c:legendPos val="b"/>
      <c:overlay val="0"/>
    </c:legend>
    <c:plotVisOnly val="1"/>
    <c:dispBlanksAs val="gap"/>
    <c:showDLblsOverMax val="0"/>
  </c:chart>
  <c:spPr>
    <a:noFill/>
    <a:ln>
      <a:noFill/>
    </a:ln>
  </c:spPr>
  <c:txPr>
    <a:bodyPr/>
    <a:lstStyle/>
    <a:p>
      <a:pPr>
        <a:defRPr sz="700" b="0"/>
      </a:pPr>
      <a:endParaRPr lang="nl-NL"/>
    </a:p>
  </c:txPr>
  <c:externalData r:id="rId2">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'16 Vlakken 1col'!$J$3:$J$15</cx:f>
        <cx:lvl ptCount="13">
          <cx:pt idx="0">Zuid-Holland</cx:pt>
          <cx:pt idx="1">Noord-Holland</cx:pt>
          <cx:pt idx="2">Noord-Brabant</cx:pt>
          <cx:pt idx="3">Gelderland</cx:pt>
          <cx:pt idx="4">Utrecht</cx:pt>
          <cx:pt idx="5">Overijssel</cx:pt>
          <cx:pt idx="6">Limburg</cx:pt>
          <cx:pt idx="7">Friesland</cx:pt>
          <cx:pt idx="8">Groningen</cx:pt>
          <cx:pt idx="9">Drenthe</cx:pt>
          <cx:pt idx="10">Flevoland</cx:pt>
          <cx:pt idx="11">Zeeland</cx:pt>
          <cx:pt idx="12">Onbekend</cx:pt>
        </cx:lvl>
      </cx:strDim>
      <cx:numDim type="size">
        <cx:f>'16 Vlakken 1col'!$K$3:$K$15</cx:f>
        <cx:lvl ptCount="13" formatCode="General">
          <cx:pt idx="0">55238</cx:pt>
          <cx:pt idx="1">43161</cx:pt>
          <cx:pt idx="2">41372</cx:pt>
          <cx:pt idx="3">30156</cx:pt>
          <cx:pt idx="4">19307</cx:pt>
          <cx:pt idx="5">17705</cx:pt>
          <cx:pt idx="6">17463</cx:pt>
          <cx:pt idx="7">10535</cx:pt>
          <cx:pt idx="8">9128</cx:pt>
          <cx:pt idx="9">8328</cx:pt>
          <cx:pt idx="10">7332</cx:pt>
          <cx:pt idx="11">4508</cx:pt>
          <cx:pt idx="12">4770</cx:pt>
        </cx:lvl>
      </cx:numDim>
    </cx:data>
  </cx:chartData>
  <cx:chart>
    <cx:plotArea>
      <cx:plotAreaRegion>
        <cx:series layoutId="treemap" uniqueId="{338C832C-36DD-41D2-9A43-C08B672CBD05}">
          <cx:spPr>
            <a:solidFill>
              <a:srgbClr val="0078D2"/>
            </a:solidFill>
            <a:ln>
              <a:noFill/>
            </a:ln>
          </cx:spPr>
          <cx:dataPt idx="1">
            <cx:spPr>
              <a:solidFill>
                <a:srgbClr val="003282"/>
              </a:solidFill>
            </cx:spPr>
          </cx:dataPt>
          <cx:dataPt idx="2">
            <cx:spPr>
              <a:solidFill>
                <a:srgbClr val="C4D600"/>
              </a:solidFill>
            </cx:spPr>
          </cx:dataPt>
          <cx:dataPt idx="3">
            <cx:spPr>
              <a:solidFill>
                <a:srgbClr val="BE0028"/>
              </a:solidFill>
            </cx:spPr>
          </cx:dataPt>
          <cx:dataPt idx="4">
            <cx:spPr>
              <a:solidFill>
                <a:srgbClr val="F08C00"/>
              </a:solidFill>
            </cx:spPr>
          </cx:dataPt>
          <cx:dataPt idx="5">
            <cx:spPr>
              <a:solidFill>
                <a:srgbClr val="687A00"/>
              </a:solidFill>
            </cx:spPr>
          </cx:dataPt>
          <cx:dataPt idx="6">
            <cx:spPr>
              <a:solidFill>
                <a:srgbClr val="B9E2FF"/>
              </a:solidFill>
            </cx:spPr>
          </cx:dataPt>
          <cx:dataPt idx="7">
            <cx:spPr>
              <a:solidFill>
                <a:srgbClr val="999999"/>
              </a:solidFill>
            </cx:spPr>
          </cx:dataPt>
          <cx:dataPt idx="8">
            <cx:spPr>
              <a:solidFill>
                <a:srgbClr val="444444"/>
              </a:solidFill>
            </cx:spPr>
          </cx:dataPt>
          <cx:dataPt idx="9">
            <cx:spPr>
              <a:solidFill>
                <a:srgbClr val="7FBBE8"/>
              </a:solidFill>
            </cx:spPr>
          </cx:dataPt>
          <cx:dataPt idx="10">
            <cx:spPr>
              <a:solidFill>
                <a:srgbClr val="7F98C0"/>
              </a:solidFill>
            </cx:spPr>
          </cx:dataPt>
          <cx:dataPt idx="11">
            <cx:spPr>
              <a:solidFill>
                <a:srgbClr val="E1EA7F"/>
              </a:solidFill>
            </cx:spPr>
          </cx:dataPt>
          <cx:dataPt idx="12">
            <cx:spPr>
              <a:solidFill>
                <a:srgbClr val="DE7F93"/>
              </a:solidFill>
            </cx:spPr>
          </cx:dataPt>
          <cx:dataLabels pos="inEnd">
            <cx:numFmt formatCode="#,##0" sourceLinked="0"/>
            <cx:txPr>
              <a:bodyPr spcFirstLastPara="1" vertOverflow="ellipsis" horzOverflow="overflow" wrap="square" lIns="0" tIns="0" rIns="0" bIns="0" anchor="ctr" anchorCtr="1"/>
              <a:lstStyle/>
              <a:p>
                <a:pPr algn="ctr" rtl="0">
                  <a:defRPr sz="700"/>
                </a:pPr>
                <a:endParaRPr lang="en-US" sz="700" b="0" i="0" u="none" strike="noStrike" baseline="0">
                  <a:solidFill>
                    <a:sysClr val="window" lastClr="FFFFFF"/>
                  </a:solidFill>
                  <a:latin typeface="Verdana"/>
                </a:endParaRPr>
              </a:p>
            </cx:txPr>
            <cx:visibility seriesName="0" categoryName="1" value="1"/>
            <cx:separator>
</cx:separator>
            <cx:dataLabel idx="6" pos="inEnd">
              <cx:numFmt formatCode="#,##0" sourceLinked="0"/>
              <cx:txPr>
                <a:bodyPr spcFirstLastPara="1" vertOverflow="ellipsis" horzOverflow="overflow" wrap="square" lIns="0" tIns="0" rIns="0" bIns="0" anchor="ctr" anchorCtr="1"/>
                <a:lstStyle/>
                <a:p>
                  <a:pPr algn="ctr" rtl="0">
                    <a:defRPr>
                      <a:solidFill>
                        <a:srgbClr val="444444"/>
                      </a:solidFill>
                    </a:defRPr>
                  </a:pPr>
                  <a:r>
                    <a:rPr lang="en-US" sz="700" b="0" i="0" u="none" strike="noStrike" baseline="0">
                      <a:solidFill>
                        <a:srgbClr val="444444"/>
                      </a:solidFill>
                      <a:latin typeface="Verdana"/>
                    </a:rPr>
                    <a:t>Limburg
17,463</a:t>
                  </a:r>
                </a:p>
              </cx:txPr>
              <cx:visibility seriesName="0" categoryName="1" value="1"/>
              <cx:separator>
</cx:separator>
            </cx:dataLabel>
            <cx:dataLabel idx="11" pos="inEnd">
              <cx:numFmt formatCode="#,##0" sourceLinked="0"/>
              <cx:txPr>
                <a:bodyPr spcFirstLastPara="1" vertOverflow="ellipsis" horzOverflow="overflow" wrap="square" lIns="0" tIns="0" rIns="0" bIns="0" anchor="ctr" anchorCtr="1"/>
                <a:lstStyle/>
                <a:p>
                  <a:pPr algn="ctr" rtl="0">
                    <a:defRPr>
                      <a:solidFill>
                        <a:srgbClr val="444444"/>
                      </a:solidFill>
                    </a:defRPr>
                  </a:pPr>
                  <a:r>
                    <a:rPr lang="en-US" sz="700" b="0" i="0" u="none" strike="noStrike" baseline="0">
                      <a:solidFill>
                        <a:srgbClr val="444444"/>
                      </a:solidFill>
                      <a:latin typeface="Verdana"/>
                    </a:rPr>
                    <a:t>Zeeland
4,508</a:t>
                  </a:r>
                </a:p>
              </cx:txPr>
              <cx:visibility seriesName="0" categoryName="1" value="1"/>
              <cx:separator>
</cx:separator>
            </cx:dataLabel>
          </cx:dataLabels>
          <cx:dataId val="0"/>
          <cx:layoutPr>
            <cx:parentLabelLayout val="overlapping"/>
          </cx:layoutPr>
        </cx:series>
      </cx:plotAreaRegion>
    </cx:plotArea>
  </cx:chart>
  <cx:spPr>
    <a:ln>
      <a:noFil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0.0965</cdr:x>
      <cdr:y>0.89566</cdr:y>
    </cdr:from>
    <cdr:to>
      <cdr:x>0.43274</cdr:x>
      <cdr:y>1</cdr:y>
    </cdr:to>
    <cdr:sp macro="" textlink="">
      <cdr:nvSpPr>
        <cdr:cNvPr id="2" name="Tekstvak 1"/>
        <cdr:cNvSpPr txBox="1"/>
      </cdr:nvSpPr>
      <cdr:spPr>
        <a:xfrm xmlns:a="http://schemas.openxmlformats.org/drawingml/2006/main">
          <a:off x="590550" y="2839377"/>
          <a:ext cx="2057819" cy="33077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nl-NL" sz="700" b="0" i="0">
              <a:solidFill>
                <a:schemeClr val="tx1"/>
              </a:solidFill>
              <a:latin typeface="Verdana" panose="020B0604030504040204" pitchFamily="34" charset="0"/>
              <a:ea typeface="Verdana" panose="020B0604030504040204" pitchFamily="34" charset="0"/>
              <a:cs typeface="Verdana" panose="020B0604030504040204" pitchFamily="34" charset="0"/>
            </a:rPr>
            <a:t>ondervertegenwoordigd </a:t>
          </a:r>
        </a:p>
        <a:p xmlns:a="http://schemas.openxmlformats.org/drawingml/2006/main">
          <a:pPr algn="ctr"/>
          <a:r>
            <a:rPr lang="nl-NL" sz="700" b="0" i="0">
              <a:solidFill>
                <a:schemeClr val="tx1"/>
              </a:solidFill>
              <a:latin typeface="Verdana" panose="020B0604030504040204" pitchFamily="34" charset="0"/>
              <a:ea typeface="Verdana" panose="020B0604030504040204" pitchFamily="34" charset="0"/>
              <a:cs typeface="Verdana" panose="020B0604030504040204" pitchFamily="34" charset="0"/>
            </a:rPr>
            <a:t>t.o.v.</a:t>
          </a:r>
          <a:r>
            <a:rPr lang="nl-NL" sz="700" b="0" i="0" baseline="0">
              <a:solidFill>
                <a:schemeClr val="tx1"/>
              </a:solidFill>
              <a:latin typeface="Verdana" panose="020B0604030504040204" pitchFamily="34" charset="0"/>
              <a:ea typeface="Verdana" panose="020B0604030504040204" pitchFamily="34" charset="0"/>
              <a:cs typeface="Verdana" panose="020B0604030504040204" pitchFamily="34" charset="0"/>
            </a:rPr>
            <a:t> Nederland</a:t>
          </a:r>
          <a:endParaRPr lang="nl-NL" sz="700" b="0" i="0">
            <a:solidFill>
              <a:schemeClr val="tx1"/>
            </a:solidFill>
            <a:latin typeface="Verdana" panose="020B0604030504040204" pitchFamily="34" charset="0"/>
            <a:ea typeface="Verdana" panose="020B0604030504040204" pitchFamily="34" charset="0"/>
            <a:cs typeface="Verdana" panose="020B0604030504040204" pitchFamily="34" charset="0"/>
          </a:endParaRPr>
        </a:p>
      </cdr:txBody>
    </cdr:sp>
  </cdr:relSizeAnchor>
  <cdr:relSizeAnchor xmlns:cdr="http://schemas.openxmlformats.org/drawingml/2006/chartDrawing">
    <cdr:from>
      <cdr:x>0.5457</cdr:x>
      <cdr:y>0.89566</cdr:y>
    </cdr:from>
    <cdr:to>
      <cdr:x>0.88194</cdr:x>
      <cdr:y>1</cdr:y>
    </cdr:to>
    <cdr:sp macro="" textlink="">
      <cdr:nvSpPr>
        <cdr:cNvPr id="3" name="Tekstvak 1"/>
        <cdr:cNvSpPr txBox="1"/>
      </cdr:nvSpPr>
      <cdr:spPr>
        <a:xfrm xmlns:a="http://schemas.openxmlformats.org/drawingml/2006/main">
          <a:off x="3339654" y="2839377"/>
          <a:ext cx="2057819" cy="33077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nl-NL" sz="700" b="0" i="0">
              <a:solidFill>
                <a:schemeClr val="tx1"/>
              </a:solidFill>
              <a:latin typeface="Verdana" panose="020B0604030504040204" pitchFamily="34" charset="0"/>
              <a:ea typeface="Verdana" panose="020B0604030504040204" pitchFamily="34" charset="0"/>
              <a:cs typeface="Verdana" panose="020B0604030504040204" pitchFamily="34" charset="0"/>
            </a:rPr>
            <a:t>oververtegenwoordigd </a:t>
          </a:r>
        </a:p>
        <a:p xmlns:a="http://schemas.openxmlformats.org/drawingml/2006/main">
          <a:pPr algn="ctr"/>
          <a:r>
            <a:rPr lang="nl-NL" sz="700" b="0" i="0">
              <a:solidFill>
                <a:schemeClr val="tx1"/>
              </a:solidFill>
              <a:latin typeface="Verdana" panose="020B0604030504040204" pitchFamily="34" charset="0"/>
              <a:ea typeface="Verdana" panose="020B0604030504040204" pitchFamily="34" charset="0"/>
              <a:cs typeface="Verdana" panose="020B0604030504040204" pitchFamily="34" charset="0"/>
            </a:rPr>
            <a:t>t.o.v.</a:t>
          </a:r>
          <a:r>
            <a:rPr lang="nl-NL" sz="700" b="0" i="0" baseline="0">
              <a:solidFill>
                <a:schemeClr val="tx1"/>
              </a:solidFill>
              <a:latin typeface="Verdana" panose="020B0604030504040204" pitchFamily="34" charset="0"/>
              <a:ea typeface="Verdana" panose="020B0604030504040204" pitchFamily="34" charset="0"/>
              <a:cs typeface="Verdana" panose="020B0604030504040204" pitchFamily="34" charset="0"/>
            </a:rPr>
            <a:t> Nederland</a:t>
          </a:r>
          <a:endParaRPr lang="nl-NL" sz="700" b="0" i="0">
            <a:solidFill>
              <a:schemeClr val="tx1"/>
            </a:solidFill>
            <a:latin typeface="Verdana" panose="020B0604030504040204" pitchFamily="34" charset="0"/>
            <a:ea typeface="Verdana" panose="020B0604030504040204" pitchFamily="34" charset="0"/>
            <a:cs typeface="Verdana" panose="020B0604030504040204" pitchFamily="34" charset="0"/>
          </a:endParaRPr>
        </a:p>
      </cdr:txBody>
    </cdr:sp>
  </cdr:relSizeAnchor>
  <cdr:relSizeAnchor xmlns:cdr="http://schemas.openxmlformats.org/drawingml/2006/chartDrawing">
    <cdr:from>
      <cdr:x>0.01072</cdr:x>
      <cdr:y>0</cdr:y>
    </cdr:from>
    <cdr:to>
      <cdr:x>0.08131</cdr:x>
      <cdr:y>0.07251</cdr:y>
    </cdr:to>
    <cdr:sp macro="" textlink="">
      <cdr:nvSpPr>
        <cdr:cNvPr id="4" name="Tekstvak 1"/>
        <cdr:cNvSpPr txBox="1"/>
      </cdr:nvSpPr>
      <cdr:spPr>
        <a:xfrm xmlns:a="http://schemas.openxmlformats.org/drawingml/2006/main">
          <a:off x="65628" y="0"/>
          <a:ext cx="432000" cy="2298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nl-NL" sz="700" b="1" i="0">
              <a:solidFill>
                <a:schemeClr val="tx1"/>
              </a:solidFill>
              <a:latin typeface="Verdana" panose="020B0604030504040204" pitchFamily="34" charset="0"/>
              <a:ea typeface="Verdana" panose="020B0604030504040204" pitchFamily="34" charset="0"/>
              <a:cs typeface="Verdana" panose="020B0604030504040204" pitchFamily="34" charset="0"/>
            </a:rPr>
            <a:t>groei</a:t>
          </a:r>
        </a:p>
      </cdr:txBody>
    </cdr:sp>
  </cdr:relSizeAnchor>
  <cdr:relSizeAnchor xmlns:cdr="http://schemas.openxmlformats.org/drawingml/2006/chartDrawing">
    <cdr:from>
      <cdr:x>0.01072</cdr:x>
      <cdr:y>0.92749</cdr:y>
    </cdr:from>
    <cdr:to>
      <cdr:x>0.08131</cdr:x>
      <cdr:y>1</cdr:y>
    </cdr:to>
    <cdr:sp macro="" textlink="">
      <cdr:nvSpPr>
        <cdr:cNvPr id="5" name="Tekstvak 1"/>
        <cdr:cNvSpPr txBox="1"/>
      </cdr:nvSpPr>
      <cdr:spPr>
        <a:xfrm xmlns:a="http://schemas.openxmlformats.org/drawingml/2006/main">
          <a:off x="65628" y="2940282"/>
          <a:ext cx="432000" cy="2298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nl-NL" sz="700" b="1" i="0">
              <a:solidFill>
                <a:schemeClr val="tx1"/>
              </a:solidFill>
              <a:latin typeface="Verdana" panose="020B0604030504040204" pitchFamily="34" charset="0"/>
              <a:ea typeface="Verdana" panose="020B0604030504040204" pitchFamily="34" charset="0"/>
              <a:cs typeface="Verdana" panose="020B0604030504040204" pitchFamily="34" charset="0"/>
            </a:rPr>
            <a:t>krimp</a:t>
          </a:r>
        </a:p>
      </cdr:txBody>
    </cdr:sp>
  </cdr:relSizeAnchor>
</c:userShapes>
</file>

<file path=word/theme/theme1.xml><?xml version="1.0" encoding="utf-8"?>
<a:theme xmlns:a="http://schemas.openxmlformats.org/drawingml/2006/main" name="UWV_Kennisrapport">
  <a:themeElements>
    <a:clrScheme name="UWV Blauw 2019">
      <a:dk1>
        <a:srgbClr val="000000"/>
      </a:dk1>
      <a:lt1>
        <a:srgbClr val="FFFFFF"/>
      </a:lt1>
      <a:dk2>
        <a:srgbClr val="0078D2"/>
      </a:dk2>
      <a:lt2>
        <a:srgbClr val="003282"/>
      </a:lt2>
      <a:accent1>
        <a:srgbClr val="0078D2"/>
      </a:accent1>
      <a:accent2>
        <a:srgbClr val="003282"/>
      </a:accent2>
      <a:accent3>
        <a:srgbClr val="C4D600"/>
      </a:accent3>
      <a:accent4>
        <a:srgbClr val="BE0028"/>
      </a:accent4>
      <a:accent5>
        <a:srgbClr val="F08C00"/>
      </a:accent5>
      <a:accent6>
        <a:srgbClr val="687A00"/>
      </a:accent6>
      <a:hlink>
        <a:srgbClr val="0078D2"/>
      </a:hlink>
      <a:folHlink>
        <a:srgbClr val="003282"/>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UWV blauw">
      <a:srgbClr val="0078D2"/>
    </a:custClr>
    <a:custClr name="UWV donkerblauw">
      <a:srgbClr val="003282"/>
    </a:custClr>
    <a:custClr name="UWV lichtgroen">
      <a:srgbClr val="C4D600"/>
    </a:custClr>
    <a:custClr name="UWV rood">
      <a:srgbClr val="BE0028"/>
    </a:custClr>
    <a:custClr name="UWV oranje">
      <a:srgbClr val="F08C00"/>
    </a:custClr>
    <a:custClr name="UWV groen">
      <a:srgbClr val="687A00"/>
    </a:custClr>
    <a:custClr name="UWV lichtblauw">
      <a:srgbClr val="B9E2FF"/>
    </a:custClr>
    <a:custClr name="UWV grijs">
      <a:srgbClr val="999999"/>
    </a:custClr>
    <a:custClr name="UWV donkergrijs">
      <a:srgbClr val="444444"/>
    </a:custClr>
    <a:custClr>
      <a:srgbClr val="FFFFFF"/>
    </a:custClr>
    <a:custClr name="UWV blauw 50%">
      <a:srgbClr val="7FBBE8"/>
    </a:custClr>
    <a:custClr name="UWV donkerblauw 50%">
      <a:srgbClr val="7F98C0"/>
    </a:custClr>
    <a:custClr name="UWV lichtgroen 50%">
      <a:srgbClr val="E1EA7F"/>
    </a:custClr>
    <a:custClr name="UWV rood 50%">
      <a:srgbClr val="DE7F93"/>
    </a:custClr>
    <a:custClr name="UWV oranje 50%">
      <a:srgbClr val="F7C57F"/>
    </a:custClr>
    <a:custClr name="UWV groen 50%">
      <a:srgbClr val="B3BC7F"/>
    </a:custClr>
    <a:custClr name="UWV lichtblauw 50%">
      <a:srgbClr val="DCF0FF"/>
    </a:custClr>
    <a:custClr name="UWV grijs 50%">
      <a:srgbClr val="CCCCCC"/>
    </a:custClr>
    <a:custClr name="UWV donkergrijs 50%">
      <a:srgbClr val="A1A1A1"/>
    </a:custClr>
    <a:custClr>
      <a:srgbClr val="FFFFFF"/>
    </a:custClr>
    <a:custClr name="UWV lichtgrijs">
      <a:srgbClr val="F5F5F5"/>
    </a:custClr>
    <a:custClr name="Wit">
      <a:srgbClr val="FFFFFF"/>
    </a:custClr>
    <a:custClr name="Zwart">
      <a:srgbClr val="000000"/>
    </a:custClr>
  </a:custClrLst>
</a:theme>
</file>

<file path=word/theme/themeOverride1.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UWV Kennisrapport blauw">
    <a:dk1>
      <a:srgbClr val="000000"/>
    </a:dk1>
    <a:lt1>
      <a:srgbClr val="FFFFFF"/>
    </a:lt1>
    <a:dk2>
      <a:srgbClr val="0078D2"/>
    </a:dk2>
    <a:lt2>
      <a:srgbClr val="003282"/>
    </a:lt2>
    <a:accent1>
      <a:srgbClr val="0078D2"/>
    </a:accent1>
    <a:accent2>
      <a:srgbClr val="003282"/>
    </a:accent2>
    <a:accent3>
      <a:srgbClr val="C4D600"/>
    </a:accent3>
    <a:accent4>
      <a:srgbClr val="BE0028"/>
    </a:accent4>
    <a:accent5>
      <a:srgbClr val="F08C00"/>
    </a:accent5>
    <a:accent6>
      <a:srgbClr val="687A00"/>
    </a:accent6>
    <a:hlink>
      <a:srgbClr val="0078D2"/>
    </a:hlink>
    <a:folHlink>
      <a:srgbClr val="003282"/>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UWV Kennisrapport blauw">
    <a:dk1>
      <a:srgbClr val="000000"/>
    </a:dk1>
    <a:lt1>
      <a:srgbClr val="FFFFFF"/>
    </a:lt1>
    <a:dk2>
      <a:srgbClr val="0078D2"/>
    </a:dk2>
    <a:lt2>
      <a:srgbClr val="003282"/>
    </a:lt2>
    <a:accent1>
      <a:srgbClr val="0078D2"/>
    </a:accent1>
    <a:accent2>
      <a:srgbClr val="003282"/>
    </a:accent2>
    <a:accent3>
      <a:srgbClr val="C4D600"/>
    </a:accent3>
    <a:accent4>
      <a:srgbClr val="BE0028"/>
    </a:accent4>
    <a:accent5>
      <a:srgbClr val="F08C00"/>
    </a:accent5>
    <a:accent6>
      <a:srgbClr val="687A00"/>
    </a:accent6>
    <a:hlink>
      <a:srgbClr val="0078D2"/>
    </a:hlink>
    <a:folHlink>
      <a:srgbClr val="003282"/>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UWV_November 2017 v2">
    <a:dk1>
      <a:sysClr val="windowText" lastClr="000000"/>
    </a:dk1>
    <a:lt1>
      <a:sysClr val="window" lastClr="FFFFFF"/>
    </a:lt1>
    <a:dk2>
      <a:srgbClr val="002244"/>
    </a:dk2>
    <a:lt2>
      <a:srgbClr val="006ACA"/>
    </a:lt2>
    <a:accent1>
      <a:srgbClr val="006ACA"/>
    </a:accent1>
    <a:accent2>
      <a:srgbClr val="001588"/>
    </a:accent2>
    <a:accent3>
      <a:srgbClr val="4D9C2D"/>
    </a:accent3>
    <a:accent4>
      <a:srgbClr val="FF4D00"/>
    </a:accent4>
    <a:accent5>
      <a:srgbClr val="646569"/>
    </a:accent5>
    <a:accent6>
      <a:srgbClr val="599EDC"/>
    </a:accent6>
    <a:hlink>
      <a:srgbClr val="006ACA"/>
    </a:hlink>
    <a:folHlink>
      <a:srgbClr val="002244"/>
    </a:folHlink>
  </a:clrScheme>
  <a:fontScheme name="UWV">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7D81604C8CB948985ACAED181141A9" ma:contentTypeVersion="7" ma:contentTypeDescription="Een nieuw document maken." ma:contentTypeScope="" ma:versionID="2c5133fe4f13b76d8a6d1abd49035244">
  <xsd:schema xmlns:xsd="http://www.w3.org/2001/XMLSchema" xmlns:xs="http://www.w3.org/2001/XMLSchema" xmlns:p="http://schemas.microsoft.com/office/2006/metadata/properties" targetNamespace="http://schemas.microsoft.com/office/2006/metadata/properties" ma:root="true" ma:fieldsID="0a5ff7a45de7896e395111842ec05bd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5c8cb159-2b14-44f1-9f1e-2f87ce4796ac" ContentTypeId="0x0101"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False</openByDefault>
  <xsnScope/>
</customXsn>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EF2F09-4755-4CDA-A768-AF23C719F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C370AF5-6B56-429C-8559-95DEB34A7C19}">
  <ds:schemaRefs>
    <ds:schemaRef ds:uri="Microsoft.SharePoint.Taxonomy.ContentTypeSync"/>
  </ds:schemaRefs>
</ds:datastoreItem>
</file>

<file path=customXml/itemProps3.xml><?xml version="1.0" encoding="utf-8"?>
<ds:datastoreItem xmlns:ds="http://schemas.openxmlformats.org/officeDocument/2006/customXml" ds:itemID="{511203FD-B663-4EC1-8B09-02A74197AD85}">
  <ds:schemaRefs>
    <ds:schemaRef ds:uri="http://schemas.microsoft.com/sharepoint/v3/contenttype/forms"/>
  </ds:schemaRefs>
</ds:datastoreItem>
</file>

<file path=customXml/itemProps4.xml><?xml version="1.0" encoding="utf-8"?>
<ds:datastoreItem xmlns:ds="http://schemas.openxmlformats.org/officeDocument/2006/customXml" ds:itemID="{87E13DC8-F58A-43EA-A5A3-A52755E635FA}">
  <ds:schemaRefs>
    <ds:schemaRef ds:uri="http://schemas.microsoft.com/office/2006/metadata/customXsn"/>
  </ds:schemaRefs>
</ds:datastoreItem>
</file>

<file path=customXml/itemProps5.xml><?xml version="1.0" encoding="utf-8"?>
<ds:datastoreItem xmlns:ds="http://schemas.openxmlformats.org/officeDocument/2006/customXml" ds:itemID="{2F43514C-3511-4854-9B30-147672BE3391}">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2475C851-D59D-45F8-89F0-C531E6D24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UWV_Kennisrapport_Referentie_UWV_Blauw_1.0</Template>
  <TotalTime>44</TotalTime>
  <Pages>22</Pages>
  <Words>1347</Words>
  <Characters>7410</Characters>
  <Application>Microsoft Office Word</Application>
  <DocSecurity>0</DocSecurity>
  <Lines>61</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UWV</Company>
  <LinksUpToDate>false</LinksUpToDate>
  <CharactersWithSpaces>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Stojanowska, Aneta (A.)</dc:creator>
  <cp:keywords>UWV Kennis blauw</cp:keywords>
  <cp:lastModifiedBy>Aneta Stojanowska</cp:lastModifiedBy>
  <cp:revision>4</cp:revision>
  <cp:lastPrinted>2012-10-16T08:51:00Z</cp:lastPrinted>
  <dcterms:created xsi:type="dcterms:W3CDTF">2021-01-04T22:48:00Z</dcterms:created>
  <dcterms:modified xsi:type="dcterms:W3CDTF">2021-01-04T23:31:00Z</dcterms:modified>
  <cp:version>2.2.1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y fmtid="{D5CDD505-2E9C-101B-9397-08002B2CF9AE}" pid="3" name="ContentTypeId">
    <vt:lpwstr>0x010100617D81604C8CB948985ACAED181141A9</vt:lpwstr>
  </property>
</Properties>
</file>