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E2F90" w14:textId="77777777" w:rsidR="002D5FBF" w:rsidRDefault="002D5FBF" w:rsidP="00F03D19">
      <w:pPr>
        <w:spacing w:after="0" w:line="240" w:lineRule="auto"/>
        <w:rPr>
          <w:rFonts w:ascii="Segoe UI" w:eastAsia="Times New Roman" w:hAnsi="Segoe UI" w:cs="Segoe UI"/>
          <w:color w:val="212121"/>
          <w:sz w:val="23"/>
          <w:szCs w:val="23"/>
          <w:shd w:val="clear" w:color="auto" w:fill="FFFFFF"/>
          <w:lang w:val="en-US" w:eastAsia="de-DE"/>
        </w:rPr>
      </w:pPr>
    </w:p>
    <w:p w14:paraId="6FE39BE6" w14:textId="67EA3CD8" w:rsidR="00130FBA" w:rsidRDefault="00F03D19" w:rsidP="00F03D19">
      <w:pPr>
        <w:spacing w:after="0"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shd w:val="clear" w:color="auto" w:fill="FFFFFF"/>
          <w:lang w:val="en-US" w:eastAsia="de-DE"/>
        </w:rPr>
        <w:t>page 5</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00B21BE9">
        <w:rPr>
          <w:rFonts w:ascii="Segoe UI" w:eastAsia="Times New Roman" w:hAnsi="Segoe UI" w:cs="Segoe UI"/>
          <w:color w:val="212121"/>
          <w:sz w:val="23"/>
          <w:szCs w:val="23"/>
          <w:shd w:val="clear" w:color="auto" w:fill="FFFFFF"/>
          <w:lang w:val="en-US" w:eastAsia="de-DE"/>
        </w:rPr>
        <w:t xml:space="preserve">1. </w:t>
      </w:r>
      <w:r w:rsidRPr="00F03D19">
        <w:rPr>
          <w:rFonts w:ascii="Segoe UI" w:eastAsia="Times New Roman" w:hAnsi="Segoe UI" w:cs="Segoe UI"/>
          <w:color w:val="212121"/>
          <w:sz w:val="23"/>
          <w:szCs w:val="23"/>
          <w:shd w:val="clear" w:color="auto" w:fill="FFFFFF"/>
          <w:lang w:val="en-US" w:eastAsia="de-DE"/>
        </w:rPr>
        <w:t xml:space="preserve">after Example 2.1.1, seventh line: ... we can conclude that background knowledge was involved -&gt; sounds dangerous and could lead to philosophical discussions. ... Can a machine 'know'? ... what about the ML techniques? Does the machine really use background </w:t>
      </w:r>
      <w:proofErr w:type="spellStart"/>
      <w:r w:rsidRPr="00F03D19">
        <w:rPr>
          <w:rFonts w:ascii="Segoe UI" w:eastAsia="Times New Roman" w:hAnsi="Segoe UI" w:cs="Segoe UI"/>
          <w:color w:val="212121"/>
          <w:sz w:val="23"/>
          <w:szCs w:val="23"/>
          <w:shd w:val="clear" w:color="auto" w:fill="FFFFFF"/>
          <w:lang w:val="en-US" w:eastAsia="de-DE"/>
        </w:rPr>
        <w:t>knowledeg</w:t>
      </w:r>
      <w:proofErr w:type="spellEnd"/>
      <w:r w:rsidRPr="00F03D19">
        <w:rPr>
          <w:rFonts w:ascii="Segoe UI" w:eastAsia="Times New Roman" w:hAnsi="Segoe UI" w:cs="Segoe UI"/>
          <w:color w:val="212121"/>
          <w:sz w:val="23"/>
          <w:szCs w:val="23"/>
          <w:shd w:val="clear" w:color="auto" w:fill="FFFFFF"/>
          <w:lang w:val="en-US" w:eastAsia="de-DE"/>
        </w:rPr>
        <w:t>, or just a huge amount of data? Try to reformulate in a way that it is not attackable</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00B21BE9">
        <w:rPr>
          <w:rFonts w:ascii="Segoe UI" w:eastAsia="Times New Roman" w:hAnsi="Segoe UI" w:cs="Segoe UI"/>
          <w:color w:val="212121"/>
          <w:sz w:val="23"/>
          <w:szCs w:val="23"/>
          <w:shd w:val="clear" w:color="auto" w:fill="FFFFFF"/>
          <w:lang w:val="en-US" w:eastAsia="de-DE"/>
        </w:rPr>
        <w:t xml:space="preserve">2. </w:t>
      </w:r>
      <w:bookmarkStart w:id="0" w:name="_GoBack"/>
      <w:bookmarkEnd w:id="0"/>
      <w:r w:rsidRPr="00F03D19">
        <w:rPr>
          <w:rFonts w:ascii="Segoe UI" w:eastAsia="Times New Roman" w:hAnsi="Segoe UI" w:cs="Segoe UI"/>
          <w:color w:val="212121"/>
          <w:sz w:val="23"/>
          <w:szCs w:val="23"/>
          <w:shd w:val="clear" w:color="auto" w:fill="FFFFFF"/>
          <w:lang w:val="en-US" w:eastAsia="de-DE"/>
        </w:rPr>
        <w:t xml:space="preserve">Just before Example 2.1.2: You need to explain here how the results are evaluated by google hits. I guess that it follows the PMI method, i.e. the relative amount of hits a question with each answer receives. Probably you can find information on that in </w:t>
      </w:r>
      <w:proofErr w:type="spellStart"/>
      <w:r w:rsidRPr="00F03D19">
        <w:rPr>
          <w:rFonts w:ascii="Segoe UI" w:eastAsia="Times New Roman" w:hAnsi="Segoe UI" w:cs="Segoe UI"/>
          <w:color w:val="212121"/>
          <w:sz w:val="23"/>
          <w:szCs w:val="23"/>
          <w:shd w:val="clear" w:color="auto" w:fill="FFFFFF"/>
          <w:lang w:val="en-US" w:eastAsia="de-DE"/>
        </w:rPr>
        <w:t>wikipedia</w:t>
      </w:r>
      <w:proofErr w:type="spellEnd"/>
      <w:r w:rsidRPr="00F03D19">
        <w:rPr>
          <w:rFonts w:ascii="Segoe UI" w:eastAsia="Times New Roman" w:hAnsi="Segoe UI" w:cs="Segoe UI"/>
          <w:color w:val="212121"/>
          <w:sz w:val="23"/>
          <w:szCs w:val="23"/>
          <w:shd w:val="clear" w:color="auto" w:fill="FFFFFF"/>
          <w:lang w:val="en-US" w:eastAsia="de-DE"/>
        </w:rPr>
        <w:t xml:space="preserve">. </w:t>
      </w:r>
      <w:proofErr w:type="gramStart"/>
      <w:r w:rsidRPr="00F03D19">
        <w:rPr>
          <w:rFonts w:ascii="Segoe UI" w:eastAsia="Times New Roman" w:hAnsi="Segoe UI" w:cs="Segoe UI"/>
          <w:color w:val="212121"/>
          <w:sz w:val="23"/>
          <w:szCs w:val="23"/>
          <w:shd w:val="clear" w:color="auto" w:fill="FFFFFF"/>
          <w:lang w:val="en-US" w:eastAsia="de-DE"/>
        </w:rPr>
        <w:t>Actually, I</w:t>
      </w:r>
      <w:proofErr w:type="gramEnd"/>
      <w:r w:rsidRPr="00F03D19">
        <w:rPr>
          <w:rFonts w:ascii="Segoe UI" w:eastAsia="Times New Roman" w:hAnsi="Segoe UI" w:cs="Segoe UI"/>
          <w:color w:val="212121"/>
          <w:sz w:val="23"/>
          <w:szCs w:val="23"/>
          <w:shd w:val="clear" w:color="auto" w:fill="FFFFFF"/>
          <w:lang w:val="en-US" w:eastAsia="de-DE"/>
        </w:rPr>
        <w:t xml:space="preserve"> have the impression that only one version of the example is google proof, but not the twin sentence. Let's compute the statistical result with the Example 2.1.2. My result was as follows:</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books+foolish</w:t>
      </w:r>
      <w:proofErr w:type="spellEnd"/>
      <w:r w:rsidRPr="00F03D19">
        <w:rPr>
          <w:rFonts w:ascii="Segoe UI" w:eastAsia="Times New Roman" w:hAnsi="Segoe UI" w:cs="Segoe UI"/>
          <w:color w:val="212121"/>
          <w:sz w:val="23"/>
          <w:szCs w:val="23"/>
          <w:shd w:val="clear" w:color="auto" w:fill="FFFFFF"/>
          <w:lang w:val="en-US" w:eastAsia="de-DE"/>
        </w:rPr>
        <w:t>) / (#books + #foolish) =44.600.000 / (4.230.000.000+69.500.000) = 0.01</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mistakes+foolish</w:t>
      </w:r>
      <w:proofErr w:type="spellEnd"/>
      <w:r w:rsidRPr="00F03D19">
        <w:rPr>
          <w:rFonts w:ascii="Segoe UI" w:eastAsia="Times New Roman" w:hAnsi="Segoe UI" w:cs="Segoe UI"/>
          <w:color w:val="212121"/>
          <w:sz w:val="23"/>
          <w:szCs w:val="23"/>
          <w:shd w:val="clear" w:color="auto" w:fill="FFFFFF"/>
          <w:lang w:val="en-US" w:eastAsia="de-DE"/>
        </w:rPr>
        <w:t>) / (#mistakes + #foolish) = 35.100.000 / (340.000.000+69.500.000) = 0.086</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0.086 &gt; 0.01, thus foolish mistakes is more likely than foolish books.</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books+worthless</w:t>
      </w:r>
      <w:proofErr w:type="spellEnd"/>
      <w:r w:rsidRPr="00F03D19">
        <w:rPr>
          <w:rFonts w:ascii="Segoe UI" w:eastAsia="Times New Roman" w:hAnsi="Segoe UI" w:cs="Segoe UI"/>
          <w:color w:val="212121"/>
          <w:sz w:val="23"/>
          <w:szCs w:val="23"/>
          <w:shd w:val="clear" w:color="auto" w:fill="FFFFFF"/>
          <w:lang w:val="en-US" w:eastAsia="de-DE"/>
        </w:rPr>
        <w:t>) / (#books + #worthless) = 42.400.000 / (4.230.000.000+68.000.000) = 0.0098</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t>
      </w:r>
      <w:proofErr w:type="spellStart"/>
      <w:r w:rsidRPr="00F03D19">
        <w:rPr>
          <w:rFonts w:ascii="Segoe UI" w:eastAsia="Times New Roman" w:hAnsi="Segoe UI" w:cs="Segoe UI"/>
          <w:color w:val="212121"/>
          <w:sz w:val="23"/>
          <w:szCs w:val="23"/>
          <w:shd w:val="clear" w:color="auto" w:fill="FFFFFF"/>
          <w:lang w:val="en-US" w:eastAsia="de-DE"/>
        </w:rPr>
        <w:t>mistakes+worthless</w:t>
      </w:r>
      <w:proofErr w:type="spellEnd"/>
      <w:r w:rsidRPr="00F03D19">
        <w:rPr>
          <w:rFonts w:ascii="Segoe UI" w:eastAsia="Times New Roman" w:hAnsi="Segoe UI" w:cs="Segoe UI"/>
          <w:color w:val="212121"/>
          <w:sz w:val="23"/>
          <w:szCs w:val="23"/>
          <w:shd w:val="clear" w:color="auto" w:fill="FFFFFF"/>
          <w:lang w:val="en-US" w:eastAsia="de-DE"/>
        </w:rPr>
        <w:t>) / (#mistakes + #worthless) = 26.100.000 / (340.000.000+68.000.000) = 0.064</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proofErr w:type="spellStart"/>
      <w:r w:rsidRPr="00F03D19">
        <w:rPr>
          <w:rFonts w:ascii="Segoe UI" w:eastAsia="Times New Roman" w:hAnsi="Segoe UI" w:cs="Segoe UI"/>
          <w:color w:val="212121"/>
          <w:sz w:val="23"/>
          <w:szCs w:val="23"/>
          <w:shd w:val="clear" w:color="auto" w:fill="FFFFFF"/>
          <w:lang w:val="en-US" w:eastAsia="de-DE"/>
        </w:rPr>
        <w:t>mh</w:t>
      </w:r>
      <w:proofErr w:type="spellEnd"/>
      <w:r w:rsidRPr="00F03D19">
        <w:rPr>
          <w:rFonts w:ascii="Segoe UI" w:eastAsia="Times New Roman" w:hAnsi="Segoe UI" w:cs="Segoe UI"/>
          <w:color w:val="212121"/>
          <w:sz w:val="23"/>
          <w:szCs w:val="23"/>
          <w:shd w:val="clear" w:color="auto" w:fill="FFFFFF"/>
          <w:lang w:val="en-US" w:eastAsia="de-DE"/>
        </w:rPr>
        <w:t>, here the correct answer cannot be solved with google, because worthless books is not more likely than worthless mistakes (but that should be the answer, right?)</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Please verify the numbers and why/ which part of this example is really not google proof.</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p>
    <w:p w14:paraId="09E0B8AD" w14:textId="77777777" w:rsidR="00130FBA" w:rsidRDefault="00130FBA" w:rsidP="00F03D19">
      <w:pPr>
        <w:spacing w:after="0" w:line="240" w:lineRule="auto"/>
        <w:rPr>
          <w:rFonts w:ascii="Segoe UI" w:eastAsia="Times New Roman" w:hAnsi="Segoe UI" w:cs="Segoe UI"/>
          <w:color w:val="212121"/>
          <w:sz w:val="23"/>
          <w:szCs w:val="23"/>
          <w:lang w:val="en-US" w:eastAsia="de-DE"/>
        </w:rPr>
      </w:pPr>
    </w:p>
    <w:p w14:paraId="0D196A8A" w14:textId="77777777" w:rsidR="00617556" w:rsidRDefault="00617556" w:rsidP="007A5E56">
      <w:pPr>
        <w:spacing w:after="0" w:line="240" w:lineRule="auto"/>
        <w:rPr>
          <w:rFonts w:ascii="Segoe UI" w:eastAsia="Times New Roman" w:hAnsi="Segoe UI" w:cs="Segoe UI"/>
          <w:color w:val="212121"/>
          <w:sz w:val="23"/>
          <w:szCs w:val="23"/>
          <w:lang w:val="en-US" w:eastAsia="de-DE"/>
        </w:rPr>
      </w:pPr>
    </w:p>
    <w:p w14:paraId="2318F19F"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0EFA312A"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2F3CC7EA"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49CE2390"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04373710"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55481BEE" w14:textId="77777777" w:rsidR="00060DB1" w:rsidRDefault="00060DB1" w:rsidP="007A5E56">
      <w:pPr>
        <w:spacing w:after="0" w:line="240" w:lineRule="auto"/>
        <w:rPr>
          <w:rFonts w:ascii="Segoe UI" w:eastAsia="Times New Roman" w:hAnsi="Segoe UI" w:cs="Segoe UI"/>
          <w:color w:val="212121"/>
          <w:sz w:val="23"/>
          <w:szCs w:val="23"/>
          <w:lang w:val="en-US" w:eastAsia="de-DE"/>
        </w:rPr>
      </w:pPr>
    </w:p>
    <w:p w14:paraId="4A645F5D" w14:textId="77777777" w:rsidR="00617556" w:rsidRDefault="00617556" w:rsidP="007A5E56">
      <w:pPr>
        <w:spacing w:after="0" w:line="240" w:lineRule="auto"/>
        <w:rPr>
          <w:rFonts w:ascii="Segoe UI" w:eastAsia="Times New Roman" w:hAnsi="Segoe UI" w:cs="Segoe UI"/>
          <w:color w:val="212121"/>
          <w:sz w:val="23"/>
          <w:szCs w:val="23"/>
          <w:lang w:val="en-US" w:eastAsia="de-DE"/>
        </w:rPr>
      </w:pPr>
    </w:p>
    <w:p w14:paraId="07AB4DD4" w14:textId="77777777" w:rsidR="003A5070"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lastRenderedPageBreak/>
        <w:br/>
      </w:r>
      <w:r w:rsidRPr="00F03D19">
        <w:rPr>
          <w:rFonts w:ascii="Segoe UI" w:eastAsia="Times New Roman" w:hAnsi="Segoe UI" w:cs="Segoe UI"/>
          <w:color w:val="212121"/>
          <w:sz w:val="23"/>
          <w:szCs w:val="23"/>
          <w:shd w:val="clear" w:color="auto" w:fill="FFFFFF"/>
          <w:lang w:val="en-US" w:eastAsia="de-DE"/>
        </w:rPr>
        <w:t>second paragraph: uses Transformer based architecture -&gt; why did you write Transformer in capital letter?</w:t>
      </w:r>
      <w:r w:rsidR="003A5070">
        <w:rPr>
          <w:rFonts w:ascii="Segoe UI" w:eastAsia="Times New Roman" w:hAnsi="Segoe UI" w:cs="Segoe UI"/>
          <w:color w:val="212121"/>
          <w:sz w:val="23"/>
          <w:szCs w:val="23"/>
          <w:shd w:val="clear" w:color="auto" w:fill="FFFFFF"/>
          <w:lang w:val="en-US" w:eastAsia="de-DE"/>
        </w:rPr>
        <w:t xml:space="preserve"> </w:t>
      </w:r>
    </w:p>
    <w:p w14:paraId="51D565BA" w14:textId="77777777"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p>
    <w:p w14:paraId="02AC74C1" w14:textId="77777777"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-because it’s a name of that specific architecture</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13</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second sentence after stage 4: ... the precision, recall and F1 score ... why do you mention them here? if you do, you should tell what they are, and which are the scores </w:t>
      </w:r>
      <w:proofErr w:type="spellStart"/>
      <w:r w:rsidR="00F03D19" w:rsidRPr="00F03D19">
        <w:rPr>
          <w:rFonts w:ascii="Segoe UI" w:eastAsia="Times New Roman" w:hAnsi="Segoe UI" w:cs="Segoe UI"/>
          <w:color w:val="212121"/>
          <w:sz w:val="23"/>
          <w:szCs w:val="23"/>
          <w:shd w:val="clear" w:color="auto" w:fill="FFFFFF"/>
          <w:lang w:val="en-US" w:eastAsia="de-DE"/>
        </w:rPr>
        <w:t>wrt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the different </w:t>
      </w:r>
      <w:r w:rsidRPr="00F03D19">
        <w:rPr>
          <w:rFonts w:ascii="Segoe UI" w:eastAsia="Times New Roman" w:hAnsi="Segoe UI" w:cs="Segoe UI"/>
          <w:color w:val="212121"/>
          <w:sz w:val="23"/>
          <w:szCs w:val="23"/>
          <w:shd w:val="clear" w:color="auto" w:fill="FFFFFF"/>
          <w:lang w:val="en-US" w:eastAsia="de-DE"/>
        </w:rPr>
        <w:t>approaches</w:t>
      </w:r>
    </w:p>
    <w:p w14:paraId="2D07BDF9" w14:textId="77777777"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14:paraId="1D0FB33B" w14:textId="77777777" w:rsidR="003A5070"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-because this is the only paper that mentions </w:t>
      </w:r>
      <w:proofErr w:type="gramStart"/>
      <w:r>
        <w:rPr>
          <w:rFonts w:ascii="Segoe UI" w:eastAsia="Times New Roman" w:hAnsi="Segoe UI" w:cs="Segoe UI"/>
          <w:color w:val="212121"/>
          <w:sz w:val="23"/>
          <w:szCs w:val="23"/>
          <w:shd w:val="clear" w:color="auto" w:fill="FFFFFF"/>
          <w:lang w:val="en-US" w:eastAsia="de-DE"/>
        </w:rPr>
        <w:t>them</w:t>
      </w:r>
      <w:proofErr w:type="gramEnd"/>
      <w:r>
        <w:rPr>
          <w:rFonts w:ascii="Segoe UI" w:eastAsia="Times New Roman" w:hAnsi="Segoe UI" w:cs="Segoe UI"/>
          <w:color w:val="212121"/>
          <w:sz w:val="23"/>
          <w:szCs w:val="23"/>
          <w:shd w:val="clear" w:color="auto" w:fill="FFFFFF"/>
          <w:lang w:val="en-US" w:eastAsia="de-DE"/>
        </w:rPr>
        <w:t xml:space="preserve"> and this is how they did their evaluation</w:t>
      </w:r>
    </w:p>
    <w:p w14:paraId="7E5BAAA2" w14:textId="77777777" w:rsidR="00105962" w:rsidRPr="00F03D19" w:rsidRDefault="00F03D19" w:rsidP="00105962">
      <w:pPr>
        <w:spacing w:after="0"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br/>
      </w:r>
    </w:p>
    <w:p w14:paraId="1DADFEA4" w14:textId="7F1E433A" w:rsidR="003A5070"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page 15</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why did you underline 'the steps'?</w:t>
      </w:r>
    </w:p>
    <w:p w14:paraId="370EA1BC" w14:textId="77777777"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14:paraId="475F8010" w14:textId="77777777" w:rsidR="00E47891" w:rsidRDefault="003A5070"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-because it’s a </w:t>
      </w:r>
      <w:r w:rsidR="00105962">
        <w:rPr>
          <w:rFonts w:ascii="Segoe UI" w:eastAsia="Times New Roman" w:hAnsi="Segoe UI" w:cs="Segoe UI"/>
          <w:color w:val="212121"/>
          <w:sz w:val="23"/>
          <w:szCs w:val="23"/>
          <w:shd w:val="clear" w:color="auto" w:fill="FFFFFF"/>
          <w:lang w:val="en-US" w:eastAsia="de-DE"/>
        </w:rPr>
        <w:t>reference</w:t>
      </w:r>
      <w:r>
        <w:rPr>
          <w:rFonts w:ascii="Segoe UI" w:eastAsia="Times New Roman" w:hAnsi="Segoe UI" w:cs="Segoe UI"/>
          <w:color w:val="212121"/>
          <w:sz w:val="23"/>
          <w:szCs w:val="23"/>
          <w:shd w:val="clear" w:color="auto" w:fill="FFFFFF"/>
          <w:lang w:val="en-US" w:eastAsia="de-DE"/>
        </w:rPr>
        <w:t xml:space="preserve"> to the steps in the previous section</w:t>
      </w:r>
      <w:r w:rsidR="00105962">
        <w:rPr>
          <w:rFonts w:ascii="Segoe UI" w:eastAsia="Times New Roman" w:hAnsi="Segoe UI" w:cs="Segoe UI"/>
          <w:color w:val="212121"/>
          <w:sz w:val="23"/>
          <w:szCs w:val="23"/>
          <w:shd w:val="clear" w:color="auto" w:fill="FFFFFF"/>
          <w:lang w:val="en-US" w:eastAsia="de-DE"/>
        </w:rPr>
        <w:t xml:space="preserve">, you can </w:t>
      </w:r>
      <w:proofErr w:type="gramStart"/>
      <w:r w:rsidR="00105962">
        <w:rPr>
          <w:rFonts w:ascii="Segoe UI" w:eastAsia="Times New Roman" w:hAnsi="Segoe UI" w:cs="Segoe UI"/>
          <w:color w:val="212121"/>
          <w:sz w:val="23"/>
          <w:szCs w:val="23"/>
          <w:shd w:val="clear" w:color="auto" w:fill="FFFFFF"/>
          <w:lang w:val="en-US" w:eastAsia="de-DE"/>
        </w:rPr>
        <w:t>click</w:t>
      </w:r>
      <w:proofErr w:type="gramEnd"/>
      <w:r w:rsidR="00105962">
        <w:rPr>
          <w:rFonts w:ascii="Segoe UI" w:eastAsia="Times New Roman" w:hAnsi="Segoe UI" w:cs="Segoe UI"/>
          <w:color w:val="212121"/>
          <w:sz w:val="23"/>
          <w:szCs w:val="23"/>
          <w:shd w:val="clear" w:color="auto" w:fill="FFFFFF"/>
          <w:lang w:val="en-US" w:eastAsia="de-DE"/>
        </w:rPr>
        <w:t xml:space="preserve"> and it takes you back to the steps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3.1. Example 3.1.1.: </w:t>
      </w:r>
      <w:proofErr w:type="spellStart"/>
      <w:r w:rsidR="00F03D19" w:rsidRPr="00F03D19">
        <w:rPr>
          <w:rFonts w:ascii="Segoe UI" w:eastAsia="Times New Roman" w:hAnsi="Segoe UI" w:cs="Segoe UI"/>
          <w:color w:val="212121"/>
          <w:sz w:val="23"/>
          <w:szCs w:val="23"/>
          <w:shd w:val="clear" w:color="auto" w:fill="FFFFFF"/>
          <w:lang w:val="en-US" w:eastAsia="de-DE"/>
        </w:rPr>
        <w:t>Isnt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it in Q, who was *too* weak?</w:t>
      </w:r>
    </w:p>
    <w:p w14:paraId="35C0CCB1" w14:textId="77777777"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14:paraId="0C1E4AF9" w14:textId="0DB79984" w:rsidR="00E47891" w:rsidRDefault="00E47891" w:rsidP="00595D82">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-no it’s just Who was weak</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18, 3.2</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why is </w:t>
      </w:r>
      <w:proofErr w:type="gramStart"/>
      <w:r w:rsidR="00F03D19" w:rsidRPr="00F03D19">
        <w:rPr>
          <w:rFonts w:ascii="Segoe UI" w:eastAsia="Times New Roman" w:hAnsi="Segoe UI" w:cs="Segoe UI"/>
          <w:color w:val="212121"/>
          <w:sz w:val="23"/>
          <w:szCs w:val="23"/>
          <w:shd w:val="clear" w:color="auto" w:fill="FFFFFF"/>
          <w:lang w:val="en-US" w:eastAsia="de-DE"/>
        </w:rPr>
        <w:t>Reasoning  Algorithm</w:t>
      </w:r>
      <w:proofErr w:type="gramEnd"/>
      <w:r w:rsidR="00F03D19" w:rsidRPr="00F03D19">
        <w:rPr>
          <w:rFonts w:ascii="Segoe UI" w:eastAsia="Times New Roman" w:hAnsi="Segoe UI" w:cs="Segoe UI"/>
          <w:color w:val="212121"/>
          <w:sz w:val="23"/>
          <w:szCs w:val="23"/>
          <w:shd w:val="clear" w:color="auto" w:fill="FFFFFF"/>
          <w:lang w:val="en-US" w:eastAsia="de-DE"/>
        </w:rPr>
        <w:t xml:space="preserve"> in capital letters?</w:t>
      </w:r>
    </w:p>
    <w:p w14:paraId="012EF526" w14:textId="77777777"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14:paraId="017F593F" w14:textId="77777777" w:rsidR="0087068B" w:rsidRDefault="00E47891"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-because I introduce here the shortcut for it (RA)</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Phase 1: To explain the 'merge' you could show this merge </w:t>
      </w:r>
      <w:proofErr w:type="spellStart"/>
      <w:r w:rsidR="00F03D19" w:rsidRPr="00F03D19">
        <w:rPr>
          <w:rFonts w:ascii="Segoe UI" w:eastAsia="Times New Roman" w:hAnsi="Segoe UI" w:cs="Segoe UI"/>
          <w:color w:val="212121"/>
          <w:sz w:val="23"/>
          <w:szCs w:val="23"/>
          <w:shd w:val="clear" w:color="auto" w:fill="FFFFFF"/>
          <w:lang w:val="en-US" w:eastAsia="de-DE"/>
        </w:rPr>
        <w:t>wrt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Figure 3.1 and 3.2?</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 do not understand the second step of 2. Probably if you would have a merged figure, you could refer to these examples in that figure? and then finally for step 5, show the resulting graph, which you might want to refer to in the steps in Phase 2</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20, Observations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lastRenderedPageBreak/>
        <w:t xml:space="preserve">I thought that by now, the WSC problems and their corresponding knowledge types are now publicly available, </w:t>
      </w:r>
      <w:proofErr w:type="spellStart"/>
      <w:r w:rsidR="00F03D19" w:rsidRPr="00F03D19">
        <w:rPr>
          <w:rFonts w:ascii="Segoe UI" w:eastAsia="Times New Roman" w:hAnsi="Segoe UI" w:cs="Segoe UI"/>
          <w:color w:val="212121"/>
          <w:sz w:val="23"/>
          <w:szCs w:val="23"/>
          <w:shd w:val="clear" w:color="auto" w:fill="FFFFFF"/>
          <w:lang w:val="en-US" w:eastAsia="de-DE"/>
        </w:rPr>
        <w:t>arent</w:t>
      </w:r>
      <w:proofErr w:type="spellEnd"/>
      <w:r w:rsidR="00F03D19" w:rsidRPr="00F03D19">
        <w:rPr>
          <w:rFonts w:ascii="Segoe UI" w:eastAsia="Times New Roman" w:hAnsi="Segoe UI" w:cs="Segoe UI"/>
          <w:color w:val="212121"/>
          <w:sz w:val="23"/>
          <w:szCs w:val="23"/>
          <w:shd w:val="clear" w:color="auto" w:fill="FFFFFF"/>
          <w:lang w:val="en-US" w:eastAsia="de-DE"/>
        </w:rPr>
        <w:t xml:space="preserve"> they?</w:t>
      </w:r>
    </w:p>
    <w:p w14:paraId="0D8F8056" w14:textId="77777777" w:rsidR="00060DB1" w:rsidRDefault="00060DB1" w:rsidP="00F03D19">
      <w:pPr>
        <w:spacing w:after="0" w:line="240" w:lineRule="auto"/>
        <w:rPr>
          <w:rFonts w:ascii="Segoe UI" w:eastAsia="Times New Roman" w:hAnsi="Segoe UI" w:cs="Segoe UI"/>
          <w:color w:val="212121"/>
          <w:sz w:val="23"/>
          <w:szCs w:val="23"/>
          <w:shd w:val="clear" w:color="auto" w:fill="FFFFFF"/>
          <w:lang w:val="en-US" w:eastAsia="de-DE"/>
        </w:rPr>
      </w:pPr>
    </w:p>
    <w:p w14:paraId="553B15EE" w14:textId="77777777"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 xml:space="preserve">-not really… I found them on the git hub of Sharma, but </w:t>
      </w:r>
      <w:proofErr w:type="gramStart"/>
      <w:r>
        <w:rPr>
          <w:rFonts w:ascii="Segoe UI" w:eastAsia="Times New Roman" w:hAnsi="Segoe UI" w:cs="Segoe UI"/>
          <w:color w:val="212121"/>
          <w:sz w:val="23"/>
          <w:szCs w:val="23"/>
          <w:shd w:val="clear" w:color="auto" w:fill="FFFFFF"/>
          <w:lang w:val="en-US" w:eastAsia="de-DE"/>
        </w:rPr>
        <w:t>I  don’t</w:t>
      </w:r>
      <w:proofErr w:type="gramEnd"/>
      <w:r>
        <w:rPr>
          <w:rFonts w:ascii="Segoe UI" w:eastAsia="Times New Roman" w:hAnsi="Segoe UI" w:cs="Segoe UI"/>
          <w:color w:val="212121"/>
          <w:sz w:val="23"/>
          <w:szCs w:val="23"/>
          <w:shd w:val="clear" w:color="auto" w:fill="FFFFFF"/>
          <w:lang w:val="en-US" w:eastAsia="de-DE"/>
        </w:rPr>
        <w:t xml:space="preserve"> think this counts as publicly available because I was really looking for them.</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Btw. do you have the email that Sharma sent you? What exactly did he answer you, when you told him that this 'crucial' relation did not have any effect?</w:t>
      </w:r>
    </w:p>
    <w:p w14:paraId="56C51CDF" w14:textId="77777777"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-should I include in this report that I contacted him and what was the discussion???</w:t>
      </w:r>
    </w:p>
    <w:p w14:paraId="62F16B3B" w14:textId="77777777" w:rsidR="0087068B"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shd w:val="clear" w:color="auto" w:fill="FFFFFF"/>
          <w:lang w:val="en-US" w:eastAsia="de-DE"/>
        </w:rPr>
        <w:t>page 21, Chapter 4</w:t>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lang w:val="en-US" w:eastAsia="de-DE"/>
        </w:rPr>
        <w:br/>
      </w:r>
      <w:r w:rsidRPr="00F03D19">
        <w:rPr>
          <w:rFonts w:ascii="Segoe UI" w:eastAsia="Times New Roman" w:hAnsi="Segoe UI" w:cs="Segoe UI"/>
          <w:color w:val="212121"/>
          <w:sz w:val="23"/>
          <w:szCs w:val="23"/>
          <w:shd w:val="clear" w:color="auto" w:fill="FFFFFF"/>
          <w:lang w:val="en-US" w:eastAsia="de-DE"/>
        </w:rPr>
        <w:t xml:space="preserve">Different than in Sharma et al, our categories rely on the content and not on the grammatical/ causal structure of the sentences. I think that is something which you should </w:t>
      </w:r>
      <w:proofErr w:type="spellStart"/>
      <w:r w:rsidRPr="00F03D19">
        <w:rPr>
          <w:rFonts w:ascii="Segoe UI" w:eastAsia="Times New Roman" w:hAnsi="Segoe UI" w:cs="Segoe UI"/>
          <w:color w:val="212121"/>
          <w:sz w:val="23"/>
          <w:szCs w:val="23"/>
          <w:shd w:val="clear" w:color="auto" w:fill="FFFFFF"/>
          <w:lang w:val="en-US" w:eastAsia="de-DE"/>
        </w:rPr>
        <w:t>emphazise</w:t>
      </w:r>
      <w:proofErr w:type="spellEnd"/>
      <w:r w:rsidRPr="00F03D19">
        <w:rPr>
          <w:rFonts w:ascii="Segoe UI" w:eastAsia="Times New Roman" w:hAnsi="Segoe UI" w:cs="Segoe UI"/>
          <w:color w:val="212121"/>
          <w:sz w:val="23"/>
          <w:szCs w:val="23"/>
          <w:shd w:val="clear" w:color="auto" w:fill="FFFFFF"/>
          <w:lang w:val="en-US" w:eastAsia="de-DE"/>
        </w:rPr>
        <w:t xml:space="preserve"> more</w:t>
      </w:r>
    </w:p>
    <w:p w14:paraId="62AB9691" w14:textId="77777777"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p>
    <w:p w14:paraId="6BBC143C" w14:textId="77777777" w:rsidR="0087068B"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-this is in the discussion, should I also include it here in the description of the cat?</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4.1</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About these five categories: Are they excluding each other while the annotators did them?</w:t>
      </w:r>
    </w:p>
    <w:p w14:paraId="296140A7" w14:textId="77777777" w:rsidR="00524DCE" w:rsidRDefault="0087068B" w:rsidP="00F03D19">
      <w:pPr>
        <w:spacing w:after="0" w:line="240" w:lineRule="auto"/>
        <w:rPr>
          <w:rFonts w:ascii="Segoe UI" w:eastAsia="Times New Roman" w:hAnsi="Segoe UI" w:cs="Segoe UI"/>
          <w:color w:val="212121"/>
          <w:sz w:val="23"/>
          <w:szCs w:val="23"/>
          <w:shd w:val="clear" w:color="auto" w:fill="FFFFFF"/>
          <w:lang w:val="en-US" w:eastAsia="de-DE"/>
        </w:rPr>
      </w:pPr>
      <w:r>
        <w:rPr>
          <w:rFonts w:ascii="Segoe UI" w:eastAsia="Times New Roman" w:hAnsi="Segoe UI" w:cs="Segoe UI"/>
          <w:color w:val="212121"/>
          <w:sz w:val="23"/>
          <w:szCs w:val="23"/>
          <w:shd w:val="clear" w:color="auto" w:fill="FFFFFF"/>
          <w:lang w:val="en-US" w:eastAsia="de-DE"/>
        </w:rPr>
        <w:t>-No, later when the numbers from the annotations results are discussed</w:t>
      </w:r>
      <w:r w:rsidR="00524DCE">
        <w:rPr>
          <w:rFonts w:ascii="Segoe UI" w:eastAsia="Times New Roman" w:hAnsi="Segoe UI" w:cs="Segoe UI"/>
          <w:color w:val="212121"/>
          <w:sz w:val="23"/>
          <w:szCs w:val="23"/>
          <w:shd w:val="clear" w:color="auto" w:fill="FFFFFF"/>
          <w:lang w:val="en-US" w:eastAsia="de-DE"/>
        </w:rPr>
        <w:t xml:space="preserve"> I mention this</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fifth line from below: The annotation was based on the additional knowledge -&gt; I would rather say, the annotation was based on the least possible (relevant) knowledge that is necessary in order to solve the problem. Possibly, there are different relevant knowledge about a certain problem necessary, which do not need to be known together, but either one of that knowledge is necessary. does that make sense?</w:t>
      </w:r>
    </w:p>
    <w:p w14:paraId="12FA0E14" w14:textId="77777777" w:rsidR="007D5869" w:rsidRDefault="00524DCE" w:rsidP="00F03D19">
      <w:pPr>
        <w:spacing w:after="0" w:line="240" w:lineRule="auto"/>
        <w:rPr>
          <w:rFonts w:ascii="Segoe UI" w:eastAsia="Times New Roman" w:hAnsi="Segoe UI" w:cs="Segoe UI"/>
          <w:color w:val="212121"/>
          <w:sz w:val="23"/>
          <w:szCs w:val="23"/>
          <w:shd w:val="clear" w:color="auto" w:fill="FFFFFF"/>
          <w:lang w:val="en-US" w:eastAsia="de-DE"/>
        </w:rPr>
      </w:pPr>
      <w:r w:rsidRPr="00524DCE">
        <w:rPr>
          <w:rFonts w:ascii="Segoe UI" w:eastAsia="Times New Roman" w:hAnsi="Segoe UI" w:cs="Segoe UI"/>
          <w:color w:val="212121"/>
          <w:sz w:val="23"/>
          <w:szCs w:val="23"/>
          <w:shd w:val="clear" w:color="auto" w:fill="FFFFFF"/>
          <w:lang w:val="en-US" w:eastAsia="de-DE"/>
        </w:rPr>
        <w:t>-</w:t>
      </w:r>
      <w:r>
        <w:rPr>
          <w:rFonts w:ascii="Segoe UI" w:eastAsia="Times New Roman" w:hAnsi="Segoe UI" w:cs="Segoe UI"/>
          <w:color w:val="212121"/>
          <w:sz w:val="23"/>
          <w:szCs w:val="23"/>
          <w:shd w:val="clear" w:color="auto" w:fill="FFFFFF"/>
          <w:lang w:val="en-US" w:eastAsia="de-DE"/>
        </w:rPr>
        <w:t xml:space="preserve"> I don’t understand why the least possible. I will leave it as it is in the text now</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23</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fifth line from below: this sentence seems wrong, it should be the other way around. </w:t>
      </w:r>
      <w:proofErr w:type="gramStart"/>
      <w:r w:rsidR="00F03D19" w:rsidRPr="00F03D19">
        <w:rPr>
          <w:rFonts w:ascii="Segoe UI" w:eastAsia="Times New Roman" w:hAnsi="Segoe UI" w:cs="Segoe UI"/>
          <w:color w:val="212121"/>
          <w:sz w:val="23"/>
          <w:szCs w:val="23"/>
          <w:shd w:val="clear" w:color="auto" w:fill="FFFFFF"/>
          <w:lang w:val="en-US" w:eastAsia="de-DE"/>
        </w:rPr>
        <w:t xml:space="preserve">Actually,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proofErr w:type="gramEnd"/>
      <w:r w:rsidR="00F03D19" w:rsidRPr="00F03D19">
        <w:rPr>
          <w:rFonts w:ascii="Segoe UI" w:eastAsia="Times New Roman" w:hAnsi="Segoe UI" w:cs="Segoe UI"/>
          <w:color w:val="212121"/>
          <w:sz w:val="23"/>
          <w:szCs w:val="23"/>
          <w:shd w:val="clear" w:color="auto" w:fill="FFFFFF"/>
          <w:lang w:val="en-US" w:eastAsia="de-DE"/>
        </w:rPr>
        <w:t xml:space="preserve"> only can fit into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r w:rsidR="00F03D19" w:rsidRPr="00F03D19">
        <w:rPr>
          <w:rFonts w:ascii="Segoe UI" w:eastAsia="Times New Roman" w:hAnsi="Segoe UI" w:cs="Segoe UI"/>
          <w:color w:val="212121"/>
          <w:sz w:val="23"/>
          <w:szCs w:val="23"/>
          <w:shd w:val="clear" w:color="auto" w:fill="FFFFFF"/>
          <w:lang w:val="en-US" w:eastAsia="de-DE"/>
        </w:rPr>
        <w:t xml:space="preserve"> else if that </w:t>
      </w:r>
      <w:proofErr w:type="spellStart"/>
      <w:r w:rsidR="00F03D19" w:rsidRPr="00F03D19">
        <w:rPr>
          <w:rFonts w:ascii="Segoe UI" w:eastAsia="Times New Roman" w:hAnsi="Segoe UI" w:cs="Segoe UI"/>
          <w:color w:val="212121"/>
          <w:sz w:val="23"/>
          <w:szCs w:val="23"/>
          <w:shd w:val="clear" w:color="auto" w:fill="FFFFFF"/>
          <w:lang w:val="en-US" w:eastAsia="de-DE"/>
        </w:rPr>
        <w:t>sth</w:t>
      </w:r>
      <w:proofErr w:type="spellEnd"/>
      <w:r w:rsidR="00F03D19" w:rsidRPr="00F03D19">
        <w:rPr>
          <w:rFonts w:ascii="Segoe UI" w:eastAsia="Times New Roman" w:hAnsi="Segoe UI" w:cs="Segoe UI"/>
          <w:color w:val="212121"/>
          <w:sz w:val="23"/>
          <w:szCs w:val="23"/>
          <w:shd w:val="clear" w:color="auto" w:fill="FFFFFF"/>
          <w:lang w:val="en-US" w:eastAsia="de-DE"/>
        </w:rPr>
        <w:t xml:space="preserve"> else is a container. That is additional (implicit) knowledge, which we might assume for granted, as one of the two answers has to be necessarily correct (-&gt; that is what </w:t>
      </w:r>
      <w:proofErr w:type="spellStart"/>
      <w:r w:rsidR="00F03D19" w:rsidRPr="00F03D19">
        <w:rPr>
          <w:rFonts w:ascii="Segoe UI" w:eastAsia="Times New Roman" w:hAnsi="Segoe UI" w:cs="Segoe UI"/>
          <w:color w:val="212121"/>
          <w:sz w:val="23"/>
          <w:szCs w:val="23"/>
          <w:shd w:val="clear" w:color="auto" w:fill="FFFFFF"/>
          <w:lang w:val="en-US" w:eastAsia="de-DE"/>
        </w:rPr>
        <w:t>i</w:t>
      </w:r>
      <w:proofErr w:type="spellEnd"/>
      <w:r w:rsidR="00F03D19" w:rsidRPr="00F03D19">
        <w:rPr>
          <w:rFonts w:ascii="Segoe UI" w:eastAsia="Times New Roman" w:hAnsi="Segoe UI" w:cs="Segoe UI"/>
          <w:color w:val="212121"/>
          <w:sz w:val="23"/>
          <w:szCs w:val="23"/>
          <w:shd w:val="clear" w:color="auto" w:fill="FFFFFF"/>
          <w:lang w:val="en-US" w:eastAsia="de-DE"/>
        </w:rPr>
        <w:t xml:space="preserve"> meant when </w:t>
      </w:r>
      <w:proofErr w:type="spellStart"/>
      <w:r w:rsidR="00F03D19" w:rsidRPr="00F03D19">
        <w:rPr>
          <w:rFonts w:ascii="Segoe UI" w:eastAsia="Times New Roman" w:hAnsi="Segoe UI" w:cs="Segoe UI"/>
          <w:color w:val="212121"/>
          <w:sz w:val="23"/>
          <w:szCs w:val="23"/>
          <w:shd w:val="clear" w:color="auto" w:fill="FFFFFF"/>
          <w:lang w:val="en-US" w:eastAsia="de-DE"/>
        </w:rPr>
        <w:t>i</w:t>
      </w:r>
      <w:proofErr w:type="spellEnd"/>
      <w:r w:rsidR="00F03D19" w:rsidRPr="00F03D19">
        <w:rPr>
          <w:rFonts w:ascii="Segoe UI" w:eastAsia="Times New Roman" w:hAnsi="Segoe UI" w:cs="Segoe UI"/>
          <w:color w:val="212121"/>
          <w:sz w:val="23"/>
          <w:szCs w:val="23"/>
          <w:shd w:val="clear" w:color="auto" w:fill="FFFFFF"/>
          <w:lang w:val="en-US" w:eastAsia="de-DE"/>
        </w:rPr>
        <w:t xml:space="preserve"> wrote::: the least knowledge necessary to solve the task; much more properties exist about these objects, but only a very small part is crucial, some other properties can be assumed, given the experimental setup, i.e. that one answer has to be correct, i.e. one of the two objects necessarily has to be a container...)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page 24</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Here in Example 4.2 we would actually need to know, either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lastRenderedPageBreak/>
        <w:br/>
      </w:r>
      <w:r w:rsidR="00F03D19" w:rsidRPr="00F03D19">
        <w:rPr>
          <w:rFonts w:ascii="Segoe UI" w:eastAsia="Times New Roman" w:hAnsi="Segoe UI" w:cs="Segoe UI"/>
          <w:color w:val="212121"/>
          <w:sz w:val="23"/>
          <w:szCs w:val="23"/>
          <w:shd w:val="clear" w:color="auto" w:fill="FFFFFF"/>
          <w:lang w:val="en-US" w:eastAsia="de-DE"/>
        </w:rPr>
        <w:t>1. if someone lived in 1765, then that person is (normally) dead now (and thus s/he cannot travel)</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or</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2. if someone has a grave, then that person is (normally) dead now</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It seems to me that only one of the two pieces of information is necessary to get the correct information.</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Evaluation, Cohen's kappa, you can actually do it by hand (in excel, no need to refer to an implementation)</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 xml:space="preserve">I tried to compute </w:t>
      </w:r>
      <w:proofErr w:type="spellStart"/>
      <w:r w:rsidR="00F03D19" w:rsidRPr="00F03D19">
        <w:rPr>
          <w:rFonts w:ascii="Segoe UI" w:eastAsia="Times New Roman" w:hAnsi="Segoe UI" w:cs="Segoe UI"/>
          <w:color w:val="212121"/>
          <w:sz w:val="23"/>
          <w:szCs w:val="23"/>
          <w:shd w:val="clear" w:color="auto" w:fill="FFFFFF"/>
          <w:lang w:val="en-US" w:eastAsia="de-DE"/>
        </w:rPr>
        <w:t>p_o</w:t>
      </w:r>
      <w:proofErr w:type="spellEnd"/>
      <w:r w:rsidR="00F03D19" w:rsidRPr="00F03D19">
        <w:rPr>
          <w:rFonts w:ascii="Segoe UI" w:eastAsia="Times New Roman" w:hAnsi="Segoe UI" w:cs="Segoe UI"/>
          <w:color w:val="212121"/>
          <w:sz w:val="23"/>
          <w:szCs w:val="23"/>
          <w:shd w:val="clear" w:color="auto" w:fill="FFFFFF"/>
          <w:lang w:val="en-US" w:eastAsia="de-DE"/>
        </w:rPr>
        <w:t xml:space="preserve"> and </w:t>
      </w:r>
      <w:proofErr w:type="spellStart"/>
      <w:r w:rsidR="00F03D19" w:rsidRPr="00F03D19">
        <w:rPr>
          <w:rFonts w:ascii="Segoe UI" w:eastAsia="Times New Roman" w:hAnsi="Segoe UI" w:cs="Segoe UI"/>
          <w:color w:val="212121"/>
          <w:sz w:val="23"/>
          <w:szCs w:val="23"/>
          <w:shd w:val="clear" w:color="auto" w:fill="FFFFFF"/>
          <w:lang w:val="en-US" w:eastAsia="de-DE"/>
        </w:rPr>
        <w:t>p_e</w:t>
      </w:r>
      <w:proofErr w:type="spellEnd"/>
      <w:r w:rsidR="00F03D19" w:rsidRPr="00F03D19">
        <w:rPr>
          <w:rFonts w:ascii="Segoe UI" w:eastAsia="Times New Roman" w:hAnsi="Segoe UI" w:cs="Segoe UI"/>
          <w:color w:val="212121"/>
          <w:sz w:val="23"/>
          <w:szCs w:val="23"/>
          <w:shd w:val="clear" w:color="auto" w:fill="FFFFFF"/>
          <w:lang w:val="en-US" w:eastAsia="de-DE"/>
        </w:rPr>
        <w:t>, please verify if they are correct and include them in your report:</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proofErr w:type="spellStart"/>
      <w:r w:rsidR="00F03D19" w:rsidRPr="00F03D19">
        <w:rPr>
          <w:rFonts w:ascii="Segoe UI" w:eastAsia="Times New Roman" w:hAnsi="Segoe UI" w:cs="Segoe UI"/>
          <w:color w:val="212121"/>
          <w:sz w:val="23"/>
          <w:szCs w:val="23"/>
          <w:shd w:val="clear" w:color="auto" w:fill="FFFFFF"/>
          <w:lang w:val="en-US" w:eastAsia="de-DE"/>
        </w:rPr>
        <w:t>p_e</w:t>
      </w:r>
      <w:proofErr w:type="spellEnd"/>
      <w:r w:rsidR="00F03D19" w:rsidRPr="00F03D19">
        <w:rPr>
          <w:rFonts w:ascii="Segoe UI" w:eastAsia="Times New Roman" w:hAnsi="Segoe UI" w:cs="Segoe UI"/>
          <w:color w:val="212121"/>
          <w:sz w:val="23"/>
          <w:szCs w:val="23"/>
          <w:shd w:val="clear" w:color="auto" w:fill="FFFFFF"/>
          <w:lang w:val="en-US" w:eastAsia="de-DE"/>
        </w:rPr>
        <w:t xml:space="preserve"> = 0.1165 and </w:t>
      </w:r>
      <w:proofErr w:type="spellStart"/>
      <w:r w:rsidR="00F03D19" w:rsidRPr="00F03D19">
        <w:rPr>
          <w:rFonts w:ascii="Segoe UI" w:eastAsia="Times New Roman" w:hAnsi="Segoe UI" w:cs="Segoe UI"/>
          <w:color w:val="212121"/>
          <w:sz w:val="23"/>
          <w:szCs w:val="23"/>
          <w:shd w:val="clear" w:color="auto" w:fill="FFFFFF"/>
          <w:lang w:val="en-US" w:eastAsia="de-DE"/>
        </w:rPr>
        <w:t>p_o</w:t>
      </w:r>
      <w:proofErr w:type="spellEnd"/>
      <w:r w:rsidR="00F03D19" w:rsidRPr="00F03D19">
        <w:rPr>
          <w:rFonts w:ascii="Segoe UI" w:eastAsia="Times New Roman" w:hAnsi="Segoe UI" w:cs="Segoe UI"/>
          <w:color w:val="212121"/>
          <w:sz w:val="23"/>
          <w:szCs w:val="23"/>
          <w:shd w:val="clear" w:color="auto" w:fill="FFFFFF"/>
          <w:lang w:val="en-US" w:eastAsia="de-DE"/>
        </w:rPr>
        <w:t xml:space="preserve"> = 0.6911 ??</w:t>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lang w:val="en-US" w:eastAsia="de-DE"/>
        </w:rPr>
        <w:br/>
      </w:r>
      <w:r w:rsidR="00F03D19" w:rsidRPr="00F03D19">
        <w:rPr>
          <w:rFonts w:ascii="Segoe UI" w:eastAsia="Times New Roman" w:hAnsi="Segoe UI" w:cs="Segoe UI"/>
          <w:color w:val="212121"/>
          <w:sz w:val="23"/>
          <w:szCs w:val="23"/>
          <w:shd w:val="clear" w:color="auto" w:fill="FFFFFF"/>
          <w:lang w:val="en-US" w:eastAsia="de-DE"/>
        </w:rPr>
        <w:t>In Table 4.2, annotator 1 annotated 151 whereas annotator 2 annotated 150 items. annotator 1 has a sum of 101%. Is that because of rounding?</w:t>
      </w:r>
    </w:p>
    <w:p w14:paraId="1DFACCB7" w14:textId="77777777" w:rsidR="00F03D19" w:rsidRPr="00F03D19" w:rsidRDefault="00F03D19" w:rsidP="00F03D19">
      <w:pPr>
        <w:spacing w:after="0" w:line="240" w:lineRule="auto"/>
        <w:rPr>
          <w:rFonts w:ascii="Segoe UI" w:eastAsia="Times New Roman" w:hAnsi="Segoe UI" w:cs="Segoe UI"/>
          <w:color w:val="212121"/>
          <w:sz w:val="23"/>
          <w:szCs w:val="23"/>
          <w:shd w:val="clear" w:color="auto" w:fill="FFFFFF"/>
          <w:lang w:val="en-US" w:eastAsia="de-DE"/>
        </w:rPr>
      </w:pPr>
      <w:r w:rsidRPr="00F03D19">
        <w:rPr>
          <w:rFonts w:ascii="Segoe UI" w:eastAsia="Times New Roman" w:hAnsi="Segoe UI" w:cs="Segoe UI"/>
          <w:color w:val="212121"/>
          <w:sz w:val="23"/>
          <w:szCs w:val="23"/>
          <w:lang w:val="en-US" w:eastAsia="de-DE"/>
        </w:rPr>
        <w:br/>
      </w:r>
      <w:r w:rsidR="00524DCE">
        <w:rPr>
          <w:rFonts w:ascii="Segoe UI" w:eastAsia="Times New Roman" w:hAnsi="Segoe UI" w:cs="Segoe UI"/>
          <w:color w:val="212121"/>
          <w:sz w:val="23"/>
          <w:szCs w:val="23"/>
          <w:lang w:val="en-US" w:eastAsia="de-DE"/>
        </w:rPr>
        <w:t>-yes, it’s because of rounding</w:t>
      </w:r>
      <w:r w:rsidRPr="00F03D19">
        <w:rPr>
          <w:rFonts w:ascii="Segoe UI" w:eastAsia="Times New Roman" w:hAnsi="Segoe UI" w:cs="Segoe UI"/>
          <w:color w:val="212121"/>
          <w:sz w:val="23"/>
          <w:szCs w:val="23"/>
          <w:lang w:val="en-US" w:eastAsia="de-DE"/>
        </w:rPr>
        <w:br/>
      </w:r>
    </w:p>
    <w:p w14:paraId="398C4BD7" w14:textId="77777777"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page 26</w:t>
      </w:r>
    </w:p>
    <w:p w14:paraId="56465C42" w14:textId="77777777"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 xml:space="preserve">last sentence of 4.1: How do you come to that conclusion? The annotators were forced to choose one </w:t>
      </w:r>
      <w:proofErr w:type="gramStart"/>
      <w:r w:rsidRPr="00F03D19">
        <w:rPr>
          <w:rFonts w:ascii="Segoe UI" w:eastAsia="Times New Roman" w:hAnsi="Segoe UI" w:cs="Segoe UI"/>
          <w:color w:val="212121"/>
          <w:sz w:val="23"/>
          <w:szCs w:val="23"/>
          <w:lang w:val="en-US" w:eastAsia="de-DE"/>
        </w:rPr>
        <w:t>category</w:t>
      </w:r>
      <w:proofErr w:type="gramEnd"/>
      <w:r w:rsidRPr="00F03D19">
        <w:rPr>
          <w:rFonts w:ascii="Segoe UI" w:eastAsia="Times New Roman" w:hAnsi="Segoe UI" w:cs="Segoe UI"/>
          <w:color w:val="212121"/>
          <w:sz w:val="23"/>
          <w:szCs w:val="23"/>
          <w:lang w:val="en-US" w:eastAsia="de-DE"/>
        </w:rPr>
        <w:t xml:space="preserve"> right?</w:t>
      </w:r>
    </w:p>
    <w:p w14:paraId="644E320E" w14:textId="77777777"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page 27</w:t>
      </w:r>
    </w:p>
    <w:p w14:paraId="26E33A60" w14:textId="77777777" w:rsidR="00F03D19" w:rsidRP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second paragraph, seventh line: Small object(s) could not fit </w:t>
      </w:r>
      <w:r w:rsidRPr="00F03D19">
        <w:rPr>
          <w:rFonts w:ascii="Segoe UI" w:eastAsia="Times New Roman" w:hAnsi="Segoe UI" w:cs="Segoe UI"/>
          <w:b/>
          <w:bCs/>
          <w:color w:val="212121"/>
          <w:sz w:val="23"/>
          <w:szCs w:val="23"/>
          <w:lang w:val="en-US" w:eastAsia="de-DE"/>
        </w:rPr>
        <w:t>other objects</w:t>
      </w:r>
      <w:r w:rsidRPr="00F03D19">
        <w:rPr>
          <w:rFonts w:ascii="Segoe UI" w:eastAsia="Times New Roman" w:hAnsi="Segoe UI" w:cs="Segoe UI"/>
          <w:color w:val="212121"/>
          <w:sz w:val="23"/>
          <w:szCs w:val="23"/>
          <w:lang w:val="en-US" w:eastAsia="de-DE"/>
        </w:rPr>
        <w:t> (?) shouldn't that 'fit' relation not be specified as a binary relation?</w:t>
      </w:r>
    </w:p>
    <w:p w14:paraId="76432EF1" w14:textId="77777777" w:rsid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Code 4.2 -&gt; What do you refer to in the caption, for S2?</w:t>
      </w:r>
    </w:p>
    <w:p w14:paraId="0A6CCAFD" w14:textId="77777777" w:rsidR="00AB0242" w:rsidRPr="00F03D19" w:rsidRDefault="00AB0242"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Pr>
          <w:rFonts w:ascii="Segoe UI" w:eastAsia="Times New Roman" w:hAnsi="Segoe UI" w:cs="Segoe UI"/>
          <w:color w:val="212121"/>
          <w:sz w:val="23"/>
          <w:szCs w:val="23"/>
          <w:lang w:val="en-US" w:eastAsia="de-DE"/>
        </w:rPr>
        <w:t>-I don’t understand the question</w:t>
      </w:r>
    </w:p>
    <w:p w14:paraId="0AB41412" w14:textId="77777777" w:rsidR="00F03D19" w:rsidRDefault="00F03D19"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sidRPr="00F03D19">
        <w:rPr>
          <w:rFonts w:ascii="Segoe UI" w:eastAsia="Times New Roman" w:hAnsi="Segoe UI" w:cs="Segoe UI"/>
          <w:color w:val="212121"/>
          <w:sz w:val="23"/>
          <w:szCs w:val="23"/>
          <w:lang w:val="en-US" w:eastAsia="de-DE"/>
        </w:rPr>
        <w:t xml:space="preserve">page 32, Dav16: Is there a better reference for this paper than </w:t>
      </w:r>
      <w:proofErr w:type="spellStart"/>
      <w:r w:rsidRPr="00F03D19">
        <w:rPr>
          <w:rFonts w:ascii="Segoe UI" w:eastAsia="Times New Roman" w:hAnsi="Segoe UI" w:cs="Segoe UI"/>
          <w:color w:val="212121"/>
          <w:sz w:val="23"/>
          <w:szCs w:val="23"/>
          <w:lang w:val="en-US" w:eastAsia="de-DE"/>
        </w:rPr>
        <w:t>CoRR</w:t>
      </w:r>
      <w:proofErr w:type="spellEnd"/>
      <w:proofErr w:type="gramStart"/>
      <w:r w:rsidRPr="00F03D19">
        <w:rPr>
          <w:rFonts w:ascii="Segoe UI" w:eastAsia="Times New Roman" w:hAnsi="Segoe UI" w:cs="Segoe UI"/>
          <w:color w:val="212121"/>
          <w:sz w:val="23"/>
          <w:szCs w:val="23"/>
          <w:lang w:val="en-US" w:eastAsia="de-DE"/>
        </w:rPr>
        <w:t>, ?</w:t>
      </w:r>
      <w:proofErr w:type="gramEnd"/>
      <w:r w:rsidRPr="00F03D19">
        <w:rPr>
          <w:rFonts w:ascii="Segoe UI" w:eastAsia="Times New Roman" w:hAnsi="Segoe UI" w:cs="Segoe UI"/>
          <w:color w:val="212121"/>
          <w:sz w:val="23"/>
          <w:szCs w:val="23"/>
          <w:lang w:val="en-US" w:eastAsia="de-DE"/>
        </w:rPr>
        <w:t xml:space="preserve"> Similar question for [LJL+16</w:t>
      </w:r>
      <w:proofErr w:type="gramStart"/>
      <w:r w:rsidRPr="00F03D19">
        <w:rPr>
          <w:rFonts w:ascii="Segoe UI" w:eastAsia="Times New Roman" w:hAnsi="Segoe UI" w:cs="Segoe UI"/>
          <w:color w:val="212121"/>
          <w:sz w:val="23"/>
          <w:szCs w:val="23"/>
          <w:lang w:val="en-US" w:eastAsia="de-DE"/>
        </w:rPr>
        <w:t>a]  [</w:t>
      </w:r>
      <w:proofErr w:type="gramEnd"/>
      <w:r w:rsidRPr="00F03D19">
        <w:rPr>
          <w:rFonts w:ascii="Segoe UI" w:eastAsia="Times New Roman" w:hAnsi="Segoe UI" w:cs="Segoe UI"/>
          <w:color w:val="212121"/>
          <w:sz w:val="23"/>
          <w:szCs w:val="23"/>
          <w:lang w:val="en-US" w:eastAsia="de-DE"/>
        </w:rPr>
        <w:t>LJL+16b] and for [MCCD13] on page 33 and [TEC+18]</w:t>
      </w:r>
    </w:p>
    <w:p w14:paraId="3972A6F2" w14:textId="77777777" w:rsidR="00F03D19" w:rsidRPr="00F03D19" w:rsidRDefault="00D40890" w:rsidP="00F03D19">
      <w:pPr>
        <w:shd w:val="clear" w:color="auto" w:fill="FFFFFF"/>
        <w:spacing w:before="100" w:beforeAutospacing="1" w:after="100" w:afterAutospacing="1" w:line="240" w:lineRule="auto"/>
        <w:rPr>
          <w:rFonts w:ascii="Segoe UI" w:eastAsia="Times New Roman" w:hAnsi="Segoe UI" w:cs="Segoe UI"/>
          <w:color w:val="212121"/>
          <w:sz w:val="23"/>
          <w:szCs w:val="23"/>
          <w:lang w:val="en-US" w:eastAsia="de-DE"/>
        </w:rPr>
      </w:pPr>
      <w:r>
        <w:rPr>
          <w:rFonts w:ascii="Segoe UI" w:eastAsia="Times New Roman" w:hAnsi="Segoe UI" w:cs="Segoe UI"/>
          <w:color w:val="212121"/>
          <w:sz w:val="23"/>
          <w:szCs w:val="23"/>
          <w:lang w:val="en-US" w:eastAsia="de-DE"/>
        </w:rPr>
        <w:t>-these ar</w:t>
      </w:r>
      <w:r w:rsidR="007D5869">
        <w:rPr>
          <w:rFonts w:ascii="Segoe UI" w:eastAsia="Times New Roman" w:hAnsi="Segoe UI" w:cs="Segoe UI"/>
          <w:color w:val="212121"/>
          <w:sz w:val="23"/>
          <w:szCs w:val="23"/>
          <w:lang w:val="en-US" w:eastAsia="de-DE"/>
        </w:rPr>
        <w:t xml:space="preserve">e from </w:t>
      </w:r>
      <w:proofErr w:type="spellStart"/>
      <w:r w:rsidR="007D5869">
        <w:rPr>
          <w:rFonts w:ascii="Segoe UI" w:eastAsia="Times New Roman" w:hAnsi="Segoe UI" w:cs="Segoe UI"/>
          <w:color w:val="212121"/>
          <w:sz w:val="23"/>
          <w:szCs w:val="23"/>
          <w:lang w:val="en-US" w:eastAsia="de-DE"/>
        </w:rPr>
        <w:t>arxiv</w:t>
      </w:r>
      <w:proofErr w:type="spellEnd"/>
      <w:r w:rsidR="00F03D19" w:rsidRPr="00F03D19">
        <w:rPr>
          <w:rFonts w:ascii="Segoe UI" w:eastAsia="Times New Roman" w:hAnsi="Segoe UI" w:cs="Segoe UI"/>
          <w:color w:val="212121"/>
          <w:sz w:val="23"/>
          <w:szCs w:val="23"/>
          <w:lang w:val="en-US" w:eastAsia="de-DE"/>
        </w:rPr>
        <w:t>.</w:t>
      </w:r>
    </w:p>
    <w:p w14:paraId="7E7B526D" w14:textId="77777777" w:rsidR="0082737B" w:rsidRPr="00F03D19" w:rsidRDefault="00E84A3B">
      <w:pPr>
        <w:rPr>
          <w:lang w:val="en-US"/>
        </w:rPr>
      </w:pPr>
    </w:p>
    <w:sectPr w:rsidR="0082737B" w:rsidRPr="00F03D1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19"/>
    <w:rsid w:val="00025C9E"/>
    <w:rsid w:val="00060DB1"/>
    <w:rsid w:val="0010539D"/>
    <w:rsid w:val="00105962"/>
    <w:rsid w:val="00130FBA"/>
    <w:rsid w:val="002C7456"/>
    <w:rsid w:val="002D5FBF"/>
    <w:rsid w:val="00317277"/>
    <w:rsid w:val="003A5070"/>
    <w:rsid w:val="003D597D"/>
    <w:rsid w:val="00524DCE"/>
    <w:rsid w:val="00595D82"/>
    <w:rsid w:val="00602E6B"/>
    <w:rsid w:val="00617556"/>
    <w:rsid w:val="007A5E56"/>
    <w:rsid w:val="007D5869"/>
    <w:rsid w:val="008267F4"/>
    <w:rsid w:val="0087068B"/>
    <w:rsid w:val="00AB0242"/>
    <w:rsid w:val="00B21BE9"/>
    <w:rsid w:val="00D40890"/>
    <w:rsid w:val="00E47891"/>
    <w:rsid w:val="00E84A3B"/>
    <w:rsid w:val="00F03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D55D"/>
  <w15:chartTrackingRefBased/>
  <w15:docId w15:val="{DD2B8410-A7F3-47DF-B5F9-E21BECB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74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D19"/>
    <w:rPr>
      <w:color w:val="0000FF"/>
      <w:u w:val="single"/>
    </w:rPr>
  </w:style>
  <w:style w:type="paragraph" w:styleId="NormalWeb">
    <w:name w:val="Normal (Web)"/>
    <w:basedOn w:val="Normal"/>
    <w:uiPriority w:val="99"/>
    <w:semiHidden/>
    <w:unhideWhenUsed/>
    <w:rsid w:val="00F03D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E47891"/>
    <w:pPr>
      <w:ind w:left="720"/>
      <w:contextualSpacing/>
    </w:pPr>
  </w:style>
  <w:style w:type="character" w:customStyle="1" w:styleId="Heading2Char">
    <w:name w:val="Heading 2 Char"/>
    <w:basedOn w:val="DefaultParagraphFont"/>
    <w:link w:val="Heading2"/>
    <w:uiPriority w:val="9"/>
    <w:rsid w:val="002C7456"/>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64430">
      <w:bodyDiv w:val="1"/>
      <w:marLeft w:val="0"/>
      <w:marRight w:val="0"/>
      <w:marTop w:val="0"/>
      <w:marBottom w:val="0"/>
      <w:divBdr>
        <w:top w:val="none" w:sz="0" w:space="0" w:color="auto"/>
        <w:left w:val="none" w:sz="0" w:space="0" w:color="auto"/>
        <w:bottom w:val="none" w:sz="0" w:space="0" w:color="auto"/>
        <w:right w:val="none" w:sz="0" w:space="0" w:color="auto"/>
      </w:divBdr>
    </w:div>
    <w:div w:id="15234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Koleva, Aneta (CT RDA BAM SMR-DE)</dc:creator>
  <cp:keywords/>
  <dc:description/>
  <cp:lastModifiedBy>Koleva, Aneta (CT RDA BAM SMR-DE)</cp:lastModifiedBy>
  <cp:revision>4</cp:revision>
  <dcterms:created xsi:type="dcterms:W3CDTF">2019-06-19T11:47:00Z</dcterms:created>
  <dcterms:modified xsi:type="dcterms:W3CDTF">2019-06-21T14:46:00Z</dcterms:modified>
</cp:coreProperties>
</file>