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0B" w:rsidRPr="00302B0B" w:rsidRDefault="00302B0B" w:rsidP="00302B0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302B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Java. Streams</w:t>
      </w:r>
    </w:p>
    <w:p w:rsidR="00302B0B" w:rsidRPr="001421AD" w:rsidRDefault="00302B0B" w:rsidP="00302B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1421A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Чем </w:t>
      </w:r>
      <w:r w:rsidRPr="001421A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Stream</w:t>
      </w:r>
      <w:r w:rsidRPr="001421A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отличается от коллекции?</w:t>
      </w:r>
    </w:p>
    <w:p w:rsidR="00302B0B" w:rsidRDefault="00302B0B" w:rsidP="00302B0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02B0B" w:rsidRDefault="00302B0B" w:rsidP="00302B0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02B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1FDCC586" wp14:editId="187F0CAA">
            <wp:extent cx="5940425" cy="1462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0B" w:rsidRPr="00302B0B" w:rsidRDefault="00302B0B" w:rsidP="00302B0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02B0B" w:rsidRPr="001421AD" w:rsidRDefault="00302B0B" w:rsidP="00302B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1421A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Пр</w:t>
      </w:r>
      <w:r w:rsidR="001421AD" w:rsidRPr="001421A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о</w:t>
      </w:r>
      <w:r w:rsidRPr="001421A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межуточные и терминальные операции.</w:t>
      </w:r>
    </w:p>
    <w:p w:rsidR="001421AD" w:rsidRDefault="001421AD" w:rsidP="001421AD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421AD" w:rsidRDefault="001421AD" w:rsidP="001421AD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21A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7178E3F" wp14:editId="2B738BE1">
            <wp:extent cx="4932960" cy="14706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647" cy="14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AD" w:rsidRPr="001421AD" w:rsidRDefault="001421AD" w:rsidP="001421AD">
      <w:pP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421AD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BY" w:eastAsia="ru-BY"/>
        </w:rPr>
        <w:t xml:space="preserve">Операторы можно разделить на две группы: </w:t>
      </w:r>
    </w:p>
    <w:p w:rsidR="001421AD" w:rsidRPr="001421AD" w:rsidRDefault="001421AD" w:rsidP="001421AD">
      <w:pPr>
        <w:numPr>
          <w:ilvl w:val="0"/>
          <w:numId w:val="3"/>
        </w:numPr>
        <w:shd w:val="clear" w:color="auto" w:fill="FFFFFF"/>
        <w:spacing w:before="100" w:beforeAutospacing="1" w:after="72"/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</w:pPr>
      <w:r w:rsidRPr="001421AD">
        <w:rPr>
          <w:rFonts w:ascii="Times New Roman" w:eastAsia="Times New Roman" w:hAnsi="Times New Roman" w:cs="Times New Roman"/>
          <w:i/>
          <w:iCs/>
          <w:color w:val="172B53"/>
          <w:sz w:val="28"/>
          <w:szCs w:val="28"/>
          <w:lang w:val="ru-BY" w:eastAsia="ru-BY"/>
        </w:rPr>
        <w:t>Промежуточные</w:t>
      </w:r>
      <w:r w:rsidRPr="001421AD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 (“intermediate”, ещё называют “lazy”) — обрабатывают поступающие элементы и возвращают стрим. Промежуточных операторов в цепочке обработки элементов может быть много.</w:t>
      </w:r>
    </w:p>
    <w:p w:rsidR="001421AD" w:rsidRDefault="001421AD" w:rsidP="001421AD">
      <w:pPr>
        <w:numPr>
          <w:ilvl w:val="0"/>
          <w:numId w:val="3"/>
        </w:numPr>
        <w:shd w:val="clear" w:color="auto" w:fill="FFFFFF"/>
        <w:spacing w:before="100" w:beforeAutospacing="1" w:after="72"/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</w:pPr>
      <w:r w:rsidRPr="001421AD">
        <w:rPr>
          <w:rFonts w:ascii="Times New Roman" w:eastAsia="Times New Roman" w:hAnsi="Times New Roman" w:cs="Times New Roman"/>
          <w:i/>
          <w:iCs/>
          <w:color w:val="172B53"/>
          <w:sz w:val="28"/>
          <w:szCs w:val="28"/>
          <w:lang w:val="ru-BY" w:eastAsia="ru-BY"/>
        </w:rPr>
        <w:t>Терминальные</w:t>
      </w:r>
      <w:r w:rsidRPr="001421AD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t> (“terminal”, ещё называют “eager”) — обрабатывают элементы и завершают работу стрима, так что терминальный оператор в цепочке может быть только один.</w:t>
      </w:r>
    </w:p>
    <w:p w:rsidR="001421AD" w:rsidRPr="001421AD" w:rsidRDefault="001421AD" w:rsidP="001421AD">
      <w:pPr>
        <w:shd w:val="clear" w:color="auto" w:fill="FFFFFF"/>
        <w:spacing w:before="100" w:beforeAutospacing="1" w:after="72"/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</w:pPr>
      <w:r w:rsidRPr="001421AD">
        <w:rPr>
          <w:rFonts w:ascii="Times New Roman" w:eastAsia="Times New Roman" w:hAnsi="Times New Roman" w:cs="Times New Roman"/>
          <w:color w:val="172B53"/>
          <w:sz w:val="28"/>
          <w:szCs w:val="28"/>
          <w:lang w:val="ru-BY" w:eastAsia="ru-BY"/>
        </w:rPr>
        <w:drawing>
          <wp:inline distT="0" distB="0" distL="0" distR="0" wp14:anchorId="03675C1F" wp14:editId="7063EE4B">
            <wp:extent cx="6585575" cy="29946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2016" cy="30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AD" w:rsidRPr="001421AD" w:rsidRDefault="001421AD" w:rsidP="001421AD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:rsidR="00302B0B" w:rsidRPr="00F7132D" w:rsidRDefault="00302B0B" w:rsidP="00302B0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F7132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Методы</w:t>
      </w:r>
      <w:r w:rsidRPr="00F7132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</w:t>
      </w:r>
      <w:r w:rsidRPr="00F7132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F7132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map()</w:t>
      </w:r>
      <w:r w:rsidRPr="00F7132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F7132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vs</w:t>
      </w:r>
      <w:r w:rsidRPr="00F7132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F7132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flatMap</w:t>
      </w:r>
      <w:r w:rsidRPr="00F7132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()</w:t>
      </w:r>
    </w:p>
    <w:p w:rsidR="00B921C4" w:rsidRDefault="00B921C4" w:rsidP="00B921C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921C4" w:rsidRDefault="00B921C4" w:rsidP="00B921C4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921C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drawing>
          <wp:inline distT="0" distB="0" distL="0" distR="0" wp14:anchorId="056E0F34" wp14:editId="59E9A813">
            <wp:extent cx="5940425" cy="3020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C4" w:rsidRDefault="00B921C4" w:rsidP="00B921C4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:rsidR="00B921C4" w:rsidRDefault="00B921C4" w:rsidP="00B921C4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:rsidR="00B921C4" w:rsidRDefault="00B921C4" w:rsidP="00B921C4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921C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drawing>
          <wp:inline distT="0" distB="0" distL="0" distR="0" wp14:anchorId="02872C1E" wp14:editId="62E21D64">
            <wp:extent cx="3954780" cy="248362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220" cy="24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C4" w:rsidRDefault="00B921C4" w:rsidP="00B921C4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921C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drawing>
          <wp:inline distT="0" distB="0" distL="0" distR="0" wp14:anchorId="0C273EF2" wp14:editId="086CBCC0">
            <wp:extent cx="3741420" cy="10671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523" cy="10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C4" w:rsidRDefault="00B921C4" w:rsidP="00B921C4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921C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lastRenderedPageBreak/>
        <w:drawing>
          <wp:inline distT="0" distB="0" distL="0" distR="0" wp14:anchorId="3AA28897" wp14:editId="1C40A32B">
            <wp:extent cx="3878580" cy="3667859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146" cy="36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C4" w:rsidRDefault="00B921C4" w:rsidP="00B921C4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921C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drawing>
          <wp:inline distT="0" distB="0" distL="0" distR="0" wp14:anchorId="3DD23339" wp14:editId="24DAE10F">
            <wp:extent cx="4053840" cy="988002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885" cy="9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C4" w:rsidRPr="00B921C4" w:rsidRDefault="00B921C4" w:rsidP="00B921C4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:rsidR="00302B0B" w:rsidRPr="00302B0B" w:rsidRDefault="00302B0B" w:rsidP="00302B0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02B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такое потоковая обработка данных.</w:t>
      </w:r>
      <w:bookmarkStart w:id="0" w:name="_GoBack"/>
      <w:bookmarkEnd w:id="0"/>
    </w:p>
    <w:p w:rsidR="00302B0B" w:rsidRPr="00FF1BF7" w:rsidRDefault="00302B0B" w:rsidP="00302B0B">
      <w:pPr>
        <w:ind w:left="1080" w:hanging="630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E375B1" w:rsidRPr="00302B0B" w:rsidRDefault="00E375B1">
      <w:pPr>
        <w:rPr>
          <w:lang w:val="ru-RU"/>
        </w:rPr>
      </w:pPr>
    </w:p>
    <w:sectPr w:rsidR="00E375B1" w:rsidRPr="00302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4CE"/>
    <w:multiLevelType w:val="hybridMultilevel"/>
    <w:tmpl w:val="97762C84"/>
    <w:lvl w:ilvl="0" w:tplc="74AA3592">
      <w:start w:val="107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D771A"/>
    <w:multiLevelType w:val="hybridMultilevel"/>
    <w:tmpl w:val="11567D20"/>
    <w:lvl w:ilvl="0" w:tplc="3B6287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54FB5"/>
    <w:multiLevelType w:val="multilevel"/>
    <w:tmpl w:val="1B1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0B"/>
    <w:rsid w:val="001421AD"/>
    <w:rsid w:val="00302B0B"/>
    <w:rsid w:val="00B921C4"/>
    <w:rsid w:val="00E375B1"/>
    <w:rsid w:val="00F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DB64"/>
  <w15:chartTrackingRefBased/>
  <w15:docId w15:val="{369AD8E1-BC72-4C6E-810A-AA81853D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B0B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2B0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2B0B"/>
    <w:rPr>
      <w:rFonts w:ascii="Segoe UI" w:hAnsi="Segoe UI" w:cs="Segoe UI"/>
      <w:sz w:val="18"/>
      <w:szCs w:val="18"/>
      <w:lang w:val="en-US"/>
    </w:rPr>
  </w:style>
  <w:style w:type="character" w:styleId="a6">
    <w:name w:val="Emphasis"/>
    <w:basedOn w:val="a0"/>
    <w:uiPriority w:val="20"/>
    <w:qFormat/>
    <w:rsid w:val="001421AD"/>
    <w:rPr>
      <w:i/>
      <w:iCs/>
    </w:rPr>
  </w:style>
  <w:style w:type="paragraph" w:styleId="a7">
    <w:name w:val="Normal (Web)"/>
    <w:basedOn w:val="a"/>
    <w:uiPriority w:val="99"/>
    <w:semiHidden/>
    <w:unhideWhenUsed/>
    <w:rsid w:val="00B921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8">
    <w:name w:val="Strong"/>
    <w:basedOn w:val="a0"/>
    <w:uiPriority w:val="22"/>
    <w:qFormat/>
    <w:rsid w:val="00B921C4"/>
    <w:rPr>
      <w:b/>
      <w:bCs/>
    </w:rPr>
  </w:style>
  <w:style w:type="character" w:styleId="HTML">
    <w:name w:val="HTML Code"/>
    <w:basedOn w:val="a0"/>
    <w:uiPriority w:val="99"/>
    <w:semiHidden/>
    <w:unhideWhenUsed/>
    <w:rsid w:val="00B92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anna.ksenevich@mail.ru</dc:creator>
  <cp:keywords/>
  <dc:description/>
  <cp:lastModifiedBy>anna.ksenevich@mail.ru</cp:lastModifiedBy>
  <cp:revision>1</cp:revision>
  <dcterms:created xsi:type="dcterms:W3CDTF">2021-08-25T06:54:00Z</dcterms:created>
  <dcterms:modified xsi:type="dcterms:W3CDTF">2021-08-25T07:44:00Z</dcterms:modified>
</cp:coreProperties>
</file>