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2AC9" w:rsidRPr="00F32AC9" w:rsidRDefault="00F32AC9" w:rsidP="00F32AC9">
      <w:pPr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F32AC9">
        <w:rPr>
          <w:rFonts w:ascii="Times New Roman" w:hAnsi="Times New Roman" w:cs="Times New Roman"/>
          <w:b/>
          <w:color w:val="000000" w:themeColor="text1"/>
          <w:sz w:val="36"/>
          <w:szCs w:val="36"/>
          <w:highlight w:val="cyan"/>
          <w:lang w:val="ru-RU"/>
        </w:rPr>
        <w:t>SQL</w:t>
      </w:r>
    </w:p>
    <w:p w:rsidR="00F32AC9" w:rsidRPr="00736700" w:rsidRDefault="00F32AC9" w:rsidP="00F32AC9">
      <w:pPr>
        <w:numPr>
          <w:ilvl w:val="0"/>
          <w:numId w:val="1"/>
        </w:numPr>
        <w:ind w:left="709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736700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Что такое нормализация?</w:t>
      </w:r>
    </w:p>
    <w:p w:rsidR="00F32AC9" w:rsidRDefault="00F32AC9" w:rsidP="00F32AC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32AC9" w:rsidRDefault="00F32AC9" w:rsidP="00F32AC9">
      <w:pPr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</w:pPr>
      <w:r w:rsidRPr="00F32AC9">
        <w:rPr>
          <w:rFonts w:ascii="Times New Roman" w:eastAsia="Times New Roman" w:hAnsi="Times New Roman" w:cs="Times New Roman"/>
          <w:noProof/>
          <w:sz w:val="28"/>
          <w:szCs w:val="28"/>
          <w:lang w:val="ru-BY" w:eastAsia="ru-RU"/>
        </w:rPr>
        <w:drawing>
          <wp:inline distT="0" distB="0" distL="0" distR="0" wp14:anchorId="7101ED88" wp14:editId="1AEEAD68">
            <wp:extent cx="5776968" cy="499456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28765" cy="503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AC9" w:rsidRDefault="00F32AC9" w:rsidP="00F32AC9">
      <w:pPr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</w:pPr>
      <w:r w:rsidRPr="00F32AC9">
        <w:rPr>
          <w:rFonts w:ascii="Times New Roman" w:eastAsia="Times New Roman" w:hAnsi="Times New Roman" w:cs="Times New Roman"/>
          <w:noProof/>
          <w:sz w:val="28"/>
          <w:szCs w:val="28"/>
          <w:lang w:val="ru-BY" w:eastAsia="ru-RU"/>
        </w:rPr>
        <w:lastRenderedPageBreak/>
        <w:drawing>
          <wp:inline distT="0" distB="0" distL="0" distR="0" wp14:anchorId="7D1C0D8F" wp14:editId="6965B23F">
            <wp:extent cx="5340927" cy="4456576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3401" cy="447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700" w:rsidRDefault="00736700" w:rsidP="00F32AC9">
      <w:pPr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</w:pPr>
      <w:r w:rsidRPr="00736700">
        <w:rPr>
          <w:rFonts w:ascii="Times New Roman" w:eastAsia="Times New Roman" w:hAnsi="Times New Roman" w:cs="Times New Roman"/>
          <w:noProof/>
          <w:sz w:val="28"/>
          <w:szCs w:val="28"/>
          <w:lang w:val="ru-BY" w:eastAsia="ru-RU"/>
        </w:rPr>
        <w:drawing>
          <wp:inline distT="0" distB="0" distL="0" distR="0" wp14:anchorId="4E3AB58A" wp14:editId="4A100E6F">
            <wp:extent cx="5479472" cy="272890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9809" cy="280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1B7" w:rsidRDefault="00736700" w:rsidP="00F32AC9">
      <w:pPr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</w:pPr>
      <w:r w:rsidRPr="00736700">
        <w:rPr>
          <w:rFonts w:ascii="Times New Roman" w:eastAsia="Times New Roman" w:hAnsi="Times New Roman" w:cs="Times New Roman"/>
          <w:noProof/>
          <w:sz w:val="28"/>
          <w:szCs w:val="28"/>
          <w:lang w:val="ru-BY" w:eastAsia="ru-RU"/>
        </w:rPr>
        <w:drawing>
          <wp:inline distT="0" distB="0" distL="0" distR="0" wp14:anchorId="0AC5E002" wp14:editId="3EF8F703">
            <wp:extent cx="5195917" cy="1995055"/>
            <wp:effectExtent l="0" t="0" r="508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0479" cy="204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1B7" w:rsidRPr="00F32AC9" w:rsidRDefault="00D121B7" w:rsidP="00F32AC9">
      <w:pPr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</w:pPr>
    </w:p>
    <w:p w:rsidR="00F32AC9" w:rsidRPr="00D121B7" w:rsidRDefault="00F32AC9" w:rsidP="00F32AC9">
      <w:pPr>
        <w:numPr>
          <w:ilvl w:val="0"/>
          <w:numId w:val="1"/>
        </w:numPr>
        <w:ind w:left="709"/>
        <w:rPr>
          <w:rFonts w:ascii="Times New Roman" w:eastAsia="Times New Roman" w:hAnsi="Times New Roman" w:cs="Times New Roman"/>
          <w:sz w:val="28"/>
          <w:szCs w:val="28"/>
          <w:highlight w:val="yellow"/>
          <w:lang w:val="ru-RU" w:eastAsia="ru-RU"/>
        </w:rPr>
      </w:pPr>
      <w:r w:rsidRPr="00D121B7">
        <w:rPr>
          <w:rFonts w:ascii="Times New Roman" w:eastAsia="Times New Roman" w:hAnsi="Times New Roman" w:cs="Times New Roman"/>
          <w:sz w:val="28"/>
          <w:szCs w:val="28"/>
          <w:highlight w:val="yellow"/>
          <w:lang w:val="ru-RU" w:eastAsia="ru-RU"/>
        </w:rPr>
        <w:t>Какие есть типы связей в базе данных. Привести пример.</w:t>
      </w:r>
    </w:p>
    <w:p w:rsidR="00736700" w:rsidRDefault="00736700" w:rsidP="00736700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736700" w:rsidRDefault="00D121B7" w:rsidP="00736700">
      <w:pPr>
        <w:rPr>
          <w:rFonts w:ascii="Times New Roman" w:hAnsi="Times New Roman" w:cs="Times New Roman"/>
          <w:color w:val="555555"/>
          <w:sz w:val="28"/>
          <w:szCs w:val="28"/>
          <w:shd w:val="clear" w:color="auto" w:fill="FFFFFF"/>
          <w:lang w:val="ru-RU"/>
        </w:rPr>
      </w:pPr>
      <w:r w:rsidRPr="00D121B7">
        <w:rPr>
          <w:rFonts w:ascii="Times New Roman" w:hAnsi="Times New Roman" w:cs="Times New Roman"/>
          <w:color w:val="555555"/>
          <w:sz w:val="28"/>
          <w:szCs w:val="28"/>
          <w:shd w:val="clear" w:color="auto" w:fill="FFFFFF"/>
          <w:lang w:val="ru-RU"/>
        </w:rPr>
        <w:t>С</w:t>
      </w:r>
      <w:r w:rsidR="00736700" w:rsidRPr="00D121B7">
        <w:rPr>
          <w:rFonts w:ascii="Times New Roman" w:hAnsi="Times New Roman" w:cs="Times New Roman"/>
          <w:color w:val="555555"/>
          <w:sz w:val="28"/>
          <w:szCs w:val="28"/>
          <w:shd w:val="clear" w:color="auto" w:fill="FFFFFF"/>
          <w:lang w:val="ru-RU"/>
        </w:rPr>
        <w:t>уществует</w:t>
      </w:r>
      <w:r w:rsidR="00736700" w:rsidRPr="00D121B7">
        <w:rPr>
          <w:rFonts w:ascii="Times New Roman" w:hAnsi="Times New Roman" w:cs="Times New Roman"/>
          <w:color w:val="555555"/>
          <w:sz w:val="28"/>
          <w:szCs w:val="28"/>
          <w:shd w:val="clear" w:color="auto" w:fill="FFFFFF"/>
        </w:rPr>
        <w:t> </w:t>
      </w:r>
      <w:r w:rsidR="00736700" w:rsidRPr="00D121B7">
        <w:rPr>
          <w:rStyle w:val="a5"/>
          <w:rFonts w:ascii="Times New Roman" w:hAnsi="Times New Roman" w:cs="Times New Roman"/>
          <w:color w:val="000000"/>
          <w:sz w:val="28"/>
          <w:szCs w:val="28"/>
          <w:highlight w:val="cyan"/>
          <w:bdr w:val="none" w:sz="0" w:space="0" w:color="auto" w:frame="1"/>
          <w:shd w:val="clear" w:color="auto" w:fill="FFFFFF"/>
          <w:lang w:val="ru-RU"/>
        </w:rPr>
        <w:t>три вида связей</w:t>
      </w:r>
      <w:r w:rsidR="00736700" w:rsidRPr="00D121B7">
        <w:rPr>
          <w:rStyle w:val="a5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между таблицами баз данных</w:t>
      </w:r>
      <w:r w:rsidR="00736700" w:rsidRPr="00D121B7">
        <w:rPr>
          <w:rFonts w:ascii="Times New Roman" w:hAnsi="Times New Roman" w:cs="Times New Roman"/>
          <w:color w:val="555555"/>
          <w:sz w:val="28"/>
          <w:szCs w:val="28"/>
          <w:shd w:val="clear" w:color="auto" w:fill="FFFFFF"/>
          <w:lang w:val="ru-RU"/>
        </w:rPr>
        <w:t>:</w:t>
      </w:r>
      <w:r w:rsidR="00736700" w:rsidRPr="00D121B7">
        <w:rPr>
          <w:rFonts w:ascii="Times New Roman" w:hAnsi="Times New Roman" w:cs="Times New Roman"/>
          <w:color w:val="555555"/>
          <w:sz w:val="28"/>
          <w:szCs w:val="28"/>
          <w:lang w:val="ru-RU"/>
        </w:rPr>
        <w:br/>
      </w:r>
      <w:r w:rsidR="00736700" w:rsidRPr="00D121B7">
        <w:rPr>
          <w:rFonts w:ascii="Times New Roman" w:hAnsi="Times New Roman" w:cs="Times New Roman"/>
          <w:color w:val="555555"/>
          <w:sz w:val="28"/>
          <w:szCs w:val="28"/>
          <w:shd w:val="clear" w:color="auto" w:fill="FFFFFF"/>
          <w:lang w:val="ru-RU"/>
        </w:rPr>
        <w:t>• связь один к одному;</w:t>
      </w:r>
      <w:r w:rsidR="00736700" w:rsidRPr="00D121B7">
        <w:rPr>
          <w:rFonts w:ascii="Times New Roman" w:hAnsi="Times New Roman" w:cs="Times New Roman"/>
          <w:color w:val="555555"/>
          <w:sz w:val="28"/>
          <w:szCs w:val="28"/>
          <w:lang w:val="ru-RU"/>
        </w:rPr>
        <w:br/>
      </w:r>
      <w:r w:rsidR="00736700" w:rsidRPr="00D121B7">
        <w:rPr>
          <w:rFonts w:ascii="Times New Roman" w:hAnsi="Times New Roman" w:cs="Times New Roman"/>
          <w:color w:val="555555"/>
          <w:sz w:val="28"/>
          <w:szCs w:val="28"/>
          <w:shd w:val="clear" w:color="auto" w:fill="FFFFFF"/>
          <w:lang w:val="ru-RU"/>
        </w:rPr>
        <w:t>• связь один ко многим;</w:t>
      </w:r>
      <w:r w:rsidR="00736700" w:rsidRPr="00D121B7">
        <w:rPr>
          <w:rFonts w:ascii="Times New Roman" w:hAnsi="Times New Roman" w:cs="Times New Roman"/>
          <w:color w:val="555555"/>
          <w:sz w:val="28"/>
          <w:szCs w:val="28"/>
          <w:lang w:val="ru-RU"/>
        </w:rPr>
        <w:br/>
      </w:r>
      <w:r w:rsidR="00736700" w:rsidRPr="00D121B7">
        <w:rPr>
          <w:rFonts w:ascii="Times New Roman" w:hAnsi="Times New Roman" w:cs="Times New Roman"/>
          <w:color w:val="555555"/>
          <w:sz w:val="28"/>
          <w:szCs w:val="28"/>
          <w:shd w:val="clear" w:color="auto" w:fill="FFFFFF"/>
          <w:lang w:val="ru-RU"/>
        </w:rPr>
        <w:t>• связь многие ко многим.</w:t>
      </w:r>
    </w:p>
    <w:p w:rsidR="00D121B7" w:rsidRPr="00D121B7" w:rsidRDefault="00D121B7" w:rsidP="00736700">
      <w:pPr>
        <w:rPr>
          <w:rFonts w:ascii="Times New Roman" w:hAnsi="Times New Roman" w:cs="Times New Roman"/>
          <w:color w:val="555555"/>
          <w:sz w:val="28"/>
          <w:szCs w:val="28"/>
          <w:shd w:val="clear" w:color="auto" w:fill="FFFFFF"/>
          <w:lang w:val="ru-RU"/>
        </w:rPr>
      </w:pPr>
    </w:p>
    <w:p w:rsidR="00736700" w:rsidRPr="00D121B7" w:rsidRDefault="00D121B7" w:rsidP="00736700">
      <w:pPr>
        <w:rPr>
          <w:rFonts w:ascii="Times New Roman" w:hAnsi="Times New Roman" w:cs="Times New Roman"/>
          <w:color w:val="555555"/>
          <w:sz w:val="28"/>
          <w:szCs w:val="28"/>
          <w:shd w:val="clear" w:color="auto" w:fill="FFFFFF"/>
          <w:lang w:val="ru-RU"/>
        </w:rPr>
      </w:pPr>
      <w:r w:rsidRPr="00D121B7">
        <w:rPr>
          <w:rStyle w:val="a5"/>
          <w:rFonts w:ascii="Times New Roman" w:hAnsi="Times New Roman" w:cs="Times New Roman"/>
          <w:color w:val="000000"/>
          <w:sz w:val="28"/>
          <w:szCs w:val="28"/>
          <w:highlight w:val="cyan"/>
          <w:bdr w:val="none" w:sz="0" w:space="0" w:color="auto" w:frame="1"/>
          <w:shd w:val="clear" w:color="auto" w:fill="FFFFFF"/>
          <w:lang w:val="ru-RU"/>
        </w:rPr>
        <w:t>Связь один к одному</w:t>
      </w:r>
      <w:r w:rsidRPr="00D121B7">
        <w:rPr>
          <w:rFonts w:ascii="Times New Roman" w:hAnsi="Times New Roman" w:cs="Times New Roman"/>
          <w:color w:val="555555"/>
          <w:sz w:val="28"/>
          <w:szCs w:val="28"/>
          <w:shd w:val="clear" w:color="auto" w:fill="FFFFFF"/>
        </w:rPr>
        <w:t> </w:t>
      </w:r>
      <w:r w:rsidRPr="00D121B7">
        <w:rPr>
          <w:rFonts w:ascii="Times New Roman" w:hAnsi="Times New Roman" w:cs="Times New Roman"/>
          <w:color w:val="555555"/>
          <w:sz w:val="28"/>
          <w:szCs w:val="28"/>
          <w:shd w:val="clear" w:color="auto" w:fill="FFFFFF"/>
          <w:lang w:val="ru-RU"/>
        </w:rPr>
        <w:t>– самая редко встречаемая связь между таблицами. В 97 случаях из 100, если вы видите такую связь, вам необходимо объединить две таблицы в одну.</w:t>
      </w:r>
    </w:p>
    <w:p w:rsidR="00D121B7" w:rsidRPr="00D121B7" w:rsidRDefault="00D121B7" w:rsidP="00736700">
      <w:pPr>
        <w:rPr>
          <w:rFonts w:ascii="Times New Roman" w:hAnsi="Times New Roman" w:cs="Times New Roman"/>
          <w:color w:val="555555"/>
          <w:sz w:val="28"/>
          <w:szCs w:val="28"/>
          <w:shd w:val="clear" w:color="auto" w:fill="FFFFFF"/>
          <w:lang w:val="ru-RU"/>
        </w:rPr>
      </w:pPr>
      <w:r w:rsidRPr="00D121B7">
        <w:rPr>
          <w:rFonts w:ascii="Times New Roman" w:hAnsi="Times New Roman" w:cs="Times New Roman"/>
          <w:color w:val="555555"/>
          <w:sz w:val="28"/>
          <w:szCs w:val="28"/>
          <w:shd w:val="clear" w:color="auto" w:fill="FFFFFF"/>
          <w:lang w:val="ru-RU"/>
        </w:rPr>
        <w:t>Таблицы будут</w:t>
      </w:r>
      <w:r w:rsidRPr="00D121B7">
        <w:rPr>
          <w:rFonts w:ascii="Times New Roman" w:hAnsi="Times New Roman" w:cs="Times New Roman"/>
          <w:color w:val="555555"/>
          <w:sz w:val="28"/>
          <w:szCs w:val="28"/>
          <w:shd w:val="clear" w:color="auto" w:fill="FFFFFF"/>
        </w:rPr>
        <w:t> </w:t>
      </w:r>
      <w:r w:rsidRPr="00D121B7">
        <w:rPr>
          <w:rStyle w:val="a5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связаны один к одному</w:t>
      </w:r>
      <w:r w:rsidRPr="00D121B7">
        <w:rPr>
          <w:rFonts w:ascii="Times New Roman" w:hAnsi="Times New Roman" w:cs="Times New Roman"/>
          <w:color w:val="555555"/>
          <w:sz w:val="28"/>
          <w:szCs w:val="28"/>
          <w:shd w:val="clear" w:color="auto" w:fill="FFFFFF"/>
        </w:rPr>
        <w:t> </w:t>
      </w:r>
      <w:r w:rsidRPr="00D121B7">
        <w:rPr>
          <w:rFonts w:ascii="Times New Roman" w:hAnsi="Times New Roman" w:cs="Times New Roman"/>
          <w:color w:val="555555"/>
          <w:sz w:val="28"/>
          <w:szCs w:val="28"/>
          <w:shd w:val="clear" w:color="auto" w:fill="FFFFFF"/>
          <w:lang w:val="ru-RU"/>
        </w:rPr>
        <w:t>тогда, когда одному объекту таблицы А соответствует один объект таблицы Б, и одному объекту таблицы Б соответствует один объект таблицы А. Как я уже говорил: если вы видите, что</w:t>
      </w:r>
      <w:r w:rsidRPr="00D121B7">
        <w:rPr>
          <w:rFonts w:ascii="Times New Roman" w:hAnsi="Times New Roman" w:cs="Times New Roman"/>
          <w:color w:val="555555"/>
          <w:sz w:val="28"/>
          <w:szCs w:val="28"/>
          <w:shd w:val="clear" w:color="auto" w:fill="FFFFFF"/>
        </w:rPr>
        <w:t> </w:t>
      </w:r>
      <w:r w:rsidRPr="00D121B7">
        <w:rPr>
          <w:rStyle w:val="a5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связь один к одному</w:t>
      </w:r>
      <w:r w:rsidRPr="00D121B7">
        <w:rPr>
          <w:rFonts w:ascii="Times New Roman" w:hAnsi="Times New Roman" w:cs="Times New Roman"/>
          <w:color w:val="555555"/>
          <w:sz w:val="28"/>
          <w:szCs w:val="28"/>
          <w:shd w:val="clear" w:color="auto" w:fill="FFFFFF"/>
        </w:rPr>
        <w:t> </w:t>
      </w:r>
      <w:r w:rsidRPr="00D121B7">
        <w:rPr>
          <w:rFonts w:ascii="Times New Roman" w:hAnsi="Times New Roman" w:cs="Times New Roman"/>
          <w:color w:val="555555"/>
          <w:sz w:val="28"/>
          <w:szCs w:val="28"/>
          <w:shd w:val="clear" w:color="auto" w:fill="FFFFFF"/>
          <w:lang w:val="ru-RU"/>
        </w:rPr>
        <w:t>– смело объединяйте таблицы в одну, за исключением тех случаев, когда происходит модернизация базы данных.</w:t>
      </w:r>
      <w:r w:rsidRPr="00D121B7">
        <w:rPr>
          <w:rFonts w:ascii="Times New Roman" w:hAnsi="Times New Roman" w:cs="Times New Roman"/>
          <w:color w:val="555555"/>
          <w:sz w:val="28"/>
          <w:szCs w:val="28"/>
          <w:lang w:val="ru-RU"/>
        </w:rPr>
        <w:br/>
      </w:r>
      <w:r w:rsidRPr="00D121B7">
        <w:rPr>
          <w:rFonts w:ascii="Times New Roman" w:hAnsi="Times New Roman" w:cs="Times New Roman"/>
          <w:color w:val="555555"/>
          <w:sz w:val="28"/>
          <w:szCs w:val="28"/>
          <w:shd w:val="clear" w:color="auto" w:fill="FFFFFF"/>
          <w:lang w:val="ru-RU"/>
        </w:rPr>
        <w:t>Например, у нас была таблица, в которой хранились данные о сотрудниках компании. Но произошли какие-то изменения в бизнес-процессе и появилась необходимость создать таблицы с теми же самыми сотрудниками, но не для всей компании, а разбив их по отделам. Таблицы отделов будут дочерними по отношению к таблице, в которой хранятся данные обо всех сотрудниках компании, и связаны такие таблицы будут связью один к одному.</w:t>
      </w:r>
    </w:p>
    <w:p w:rsidR="00D121B7" w:rsidRDefault="00D121B7" w:rsidP="00736700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121B7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571DE19" wp14:editId="6924CE35">
            <wp:extent cx="3282484" cy="13993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2777" cy="152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1B7" w:rsidRDefault="00D121B7" w:rsidP="00736700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D121B7" w:rsidRPr="00D121B7" w:rsidRDefault="00D121B7" w:rsidP="00736700">
      <w:pPr>
        <w:rPr>
          <w:rFonts w:ascii="Times New Roman" w:hAnsi="Times New Roman" w:cs="Times New Roman"/>
          <w:color w:val="555555"/>
          <w:sz w:val="28"/>
          <w:szCs w:val="28"/>
          <w:shd w:val="clear" w:color="auto" w:fill="FFFFFF"/>
          <w:lang w:val="ru-RU"/>
        </w:rPr>
      </w:pPr>
      <w:r w:rsidRPr="00D121B7">
        <w:rPr>
          <w:rStyle w:val="a5"/>
          <w:rFonts w:ascii="Times New Roman" w:hAnsi="Times New Roman" w:cs="Times New Roman"/>
          <w:color w:val="000000"/>
          <w:sz w:val="28"/>
          <w:szCs w:val="28"/>
          <w:highlight w:val="cyan"/>
          <w:bdr w:val="none" w:sz="0" w:space="0" w:color="auto" w:frame="1"/>
          <w:shd w:val="clear" w:color="auto" w:fill="FFFFFF"/>
          <w:lang w:val="ru-RU"/>
        </w:rPr>
        <w:t>Связь один ко многим</w:t>
      </w:r>
      <w:r w:rsidRPr="00D121B7">
        <w:rPr>
          <w:rStyle w:val="a5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в реляционных базах данных</w:t>
      </w:r>
      <w:r w:rsidRPr="00D121B7">
        <w:rPr>
          <w:rFonts w:ascii="Times New Roman" w:hAnsi="Times New Roman" w:cs="Times New Roman"/>
          <w:color w:val="555555"/>
          <w:sz w:val="28"/>
          <w:szCs w:val="28"/>
          <w:shd w:val="clear" w:color="auto" w:fill="FFFFFF"/>
        </w:rPr>
        <w:t> </w:t>
      </w:r>
      <w:r w:rsidRPr="00D121B7">
        <w:rPr>
          <w:rFonts w:ascii="Times New Roman" w:hAnsi="Times New Roman" w:cs="Times New Roman"/>
          <w:color w:val="555555"/>
          <w:sz w:val="28"/>
          <w:szCs w:val="28"/>
          <w:shd w:val="clear" w:color="auto" w:fill="FFFFFF"/>
          <w:lang w:val="ru-RU"/>
        </w:rPr>
        <w:t xml:space="preserve">реализуется тогда, когда объекту А может принадлежать или же соответствовать несколько объектов Б, но объекту Б может соответствовать только один объект А. </w:t>
      </w:r>
    </w:p>
    <w:p w:rsidR="00D121B7" w:rsidRPr="00D121B7" w:rsidRDefault="00D121B7" w:rsidP="00736700">
      <w:pPr>
        <w:rPr>
          <w:rFonts w:ascii="Times New Roman" w:hAnsi="Times New Roman" w:cs="Times New Roman"/>
          <w:color w:val="555555"/>
          <w:sz w:val="28"/>
          <w:szCs w:val="28"/>
          <w:shd w:val="clear" w:color="auto" w:fill="FFFFFF"/>
        </w:rPr>
      </w:pPr>
      <w:r w:rsidRPr="00D121B7">
        <w:rPr>
          <w:rFonts w:ascii="Times New Roman" w:hAnsi="Times New Roman" w:cs="Times New Roman"/>
          <w:color w:val="555555"/>
          <w:sz w:val="28"/>
          <w:szCs w:val="28"/>
          <w:shd w:val="clear" w:color="auto" w:fill="FFFFFF"/>
          <w:lang w:val="ru-RU"/>
        </w:rPr>
        <w:t xml:space="preserve">У нас есть таблица, в которой содержатся данные о клиентах и у нас есть таблица, в которой хранятся их телефоны. Мы можем смело утверждать, что у одного клиента может быть несколько телефонов, но в тоже время мы можем быть уверены в том, что один конкретный номер может быть только у одного клиента. </w:t>
      </w:r>
      <w:r w:rsidRPr="00D121B7">
        <w:rPr>
          <w:rFonts w:ascii="Times New Roman" w:hAnsi="Times New Roman" w:cs="Times New Roman"/>
          <w:color w:val="555555"/>
          <w:sz w:val="28"/>
          <w:szCs w:val="28"/>
          <w:shd w:val="clear" w:color="auto" w:fill="FFFFFF"/>
        </w:rPr>
        <w:t>Это типичный </w:t>
      </w:r>
      <w:r w:rsidRPr="00D121B7">
        <w:rPr>
          <w:rStyle w:val="a5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пример связи один ко многим</w:t>
      </w:r>
      <w:r w:rsidRPr="00D121B7">
        <w:rPr>
          <w:rFonts w:ascii="Times New Roman" w:hAnsi="Times New Roman" w:cs="Times New Roman"/>
          <w:color w:val="555555"/>
          <w:sz w:val="28"/>
          <w:szCs w:val="28"/>
          <w:shd w:val="clear" w:color="auto" w:fill="FFFFFF"/>
        </w:rPr>
        <w:t>.</w:t>
      </w:r>
    </w:p>
    <w:p w:rsidR="00D121B7" w:rsidRDefault="00D121B7" w:rsidP="00736700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121B7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3EFF378" wp14:editId="3D8A45C9">
            <wp:extent cx="3407467" cy="1503219"/>
            <wp:effectExtent l="0" t="0" r="254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7829" cy="153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1B7" w:rsidRDefault="00D121B7" w:rsidP="00736700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D121B7" w:rsidRDefault="00D121B7" w:rsidP="00736700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D121B7" w:rsidRPr="00D121B7" w:rsidRDefault="00D121B7" w:rsidP="00736700">
      <w:pPr>
        <w:rPr>
          <w:rFonts w:ascii="Times New Roman" w:hAnsi="Times New Roman" w:cs="Times New Roman"/>
          <w:color w:val="555555"/>
          <w:sz w:val="28"/>
          <w:szCs w:val="28"/>
          <w:shd w:val="clear" w:color="auto" w:fill="FFFFFF"/>
          <w:lang w:val="ru-RU"/>
        </w:rPr>
      </w:pPr>
      <w:r w:rsidRPr="00D121B7">
        <w:rPr>
          <w:rStyle w:val="a5"/>
          <w:rFonts w:ascii="Times New Roman" w:hAnsi="Times New Roman" w:cs="Times New Roman"/>
          <w:color w:val="000000"/>
          <w:sz w:val="28"/>
          <w:szCs w:val="28"/>
          <w:highlight w:val="cyan"/>
          <w:bdr w:val="none" w:sz="0" w:space="0" w:color="auto" w:frame="1"/>
          <w:shd w:val="clear" w:color="auto" w:fill="FFFFFF"/>
          <w:lang w:val="ru-RU"/>
        </w:rPr>
        <w:t>Связь многие ко многим</w:t>
      </w:r>
      <w:r w:rsidRPr="00D121B7">
        <w:rPr>
          <w:rFonts w:ascii="Times New Roman" w:hAnsi="Times New Roman" w:cs="Times New Roman"/>
          <w:color w:val="555555"/>
          <w:sz w:val="28"/>
          <w:szCs w:val="28"/>
          <w:shd w:val="clear" w:color="auto" w:fill="FFFFFF"/>
        </w:rPr>
        <w:t> </w:t>
      </w:r>
      <w:r w:rsidRPr="00D121B7">
        <w:rPr>
          <w:rFonts w:ascii="Times New Roman" w:hAnsi="Times New Roman" w:cs="Times New Roman"/>
          <w:color w:val="555555"/>
          <w:sz w:val="28"/>
          <w:szCs w:val="28"/>
          <w:shd w:val="clear" w:color="auto" w:fill="FFFFFF"/>
          <w:lang w:val="ru-RU"/>
        </w:rPr>
        <w:t>реализуется в том случае, когда нескольким объектам из таблицы А может соответствовать несколько объектов из таблицы Б, и в тоже время нескольким объектам из таблицы Б соответствует несколько объектов из таблицы А. Рассмотрим простой пример.</w:t>
      </w:r>
    </w:p>
    <w:p w:rsidR="00D121B7" w:rsidRDefault="00D121B7" w:rsidP="00736700">
      <w:pPr>
        <w:rPr>
          <w:rFonts w:ascii="Times New Roman" w:hAnsi="Times New Roman" w:cs="Times New Roman"/>
          <w:color w:val="555555"/>
          <w:sz w:val="28"/>
          <w:szCs w:val="28"/>
          <w:shd w:val="clear" w:color="auto" w:fill="FFFFFF"/>
          <w:lang w:val="ru-RU"/>
        </w:rPr>
      </w:pPr>
      <w:r w:rsidRPr="00D121B7">
        <w:rPr>
          <w:rFonts w:ascii="Times New Roman" w:hAnsi="Times New Roman" w:cs="Times New Roman"/>
          <w:color w:val="555555"/>
          <w:sz w:val="28"/>
          <w:szCs w:val="28"/>
          <w:shd w:val="clear" w:color="auto" w:fill="FFFFFF"/>
          <w:lang w:val="ru-RU"/>
        </w:rPr>
        <w:t>У нас есть таблица с книгами и есть таблица с авторами. Приведу два верных утверждения. Первое: одну книгу может написать несколько авторов. Второе: автор может написать несколько книг. Здесь мы наблюдаем типичную ситуацию, когда</w:t>
      </w:r>
      <w:r w:rsidRPr="00D121B7">
        <w:rPr>
          <w:rFonts w:ascii="Times New Roman" w:hAnsi="Times New Roman" w:cs="Times New Roman"/>
          <w:color w:val="555555"/>
          <w:sz w:val="28"/>
          <w:szCs w:val="28"/>
          <w:shd w:val="clear" w:color="auto" w:fill="FFFFFF"/>
        </w:rPr>
        <w:t> </w:t>
      </w:r>
      <w:r w:rsidRPr="00D121B7">
        <w:rPr>
          <w:rStyle w:val="a5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связь между таблицами многие ко многим</w:t>
      </w:r>
      <w:r w:rsidRPr="00D121B7">
        <w:rPr>
          <w:rFonts w:ascii="Times New Roman" w:hAnsi="Times New Roman" w:cs="Times New Roman"/>
          <w:color w:val="555555"/>
          <w:sz w:val="28"/>
          <w:szCs w:val="28"/>
          <w:shd w:val="clear" w:color="auto" w:fill="FFFFFF"/>
          <w:lang w:val="ru-RU"/>
        </w:rPr>
        <w:t>. Такая связь (</w:t>
      </w:r>
      <w:r w:rsidRPr="00D121B7">
        <w:rPr>
          <w:rStyle w:val="a5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связь многие ко многим</w:t>
      </w:r>
      <w:r w:rsidRPr="00D121B7">
        <w:rPr>
          <w:rFonts w:ascii="Times New Roman" w:hAnsi="Times New Roman" w:cs="Times New Roman"/>
          <w:color w:val="555555"/>
          <w:sz w:val="28"/>
          <w:szCs w:val="28"/>
          <w:shd w:val="clear" w:color="auto" w:fill="FFFFFF"/>
          <w:lang w:val="ru-RU"/>
        </w:rPr>
        <w:t>) реализуется путем добавления третьей таблицы.</w:t>
      </w:r>
    </w:p>
    <w:p w:rsidR="00D121B7" w:rsidRDefault="00D121B7" w:rsidP="00736700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121B7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A80105D" wp14:editId="01D0B2F0">
            <wp:extent cx="4786745" cy="13759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0201" cy="139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1B7" w:rsidRPr="00D121B7" w:rsidRDefault="00D121B7" w:rsidP="00736700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F32AC9" w:rsidRPr="00917E21" w:rsidRDefault="00F32AC9" w:rsidP="00F32AC9">
      <w:pPr>
        <w:numPr>
          <w:ilvl w:val="0"/>
          <w:numId w:val="1"/>
        </w:numPr>
        <w:ind w:left="709"/>
        <w:rPr>
          <w:rFonts w:ascii="Times New Roman" w:eastAsia="Times New Roman" w:hAnsi="Times New Roman" w:cs="Times New Roman"/>
          <w:sz w:val="28"/>
          <w:szCs w:val="28"/>
          <w:highlight w:val="yellow"/>
          <w:lang w:val="ru-RU" w:eastAsia="ru-RU"/>
        </w:rPr>
      </w:pPr>
      <w:r w:rsidRPr="00917E21">
        <w:rPr>
          <w:rFonts w:ascii="Times New Roman" w:eastAsia="Times New Roman" w:hAnsi="Times New Roman" w:cs="Times New Roman"/>
          <w:sz w:val="28"/>
          <w:szCs w:val="28"/>
          <w:highlight w:val="yellow"/>
          <w:lang w:val="ru-RU" w:eastAsia="ru-RU"/>
        </w:rPr>
        <w:t xml:space="preserve">Что такое </w:t>
      </w:r>
      <w:r w:rsidRPr="00917E21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primary</w:t>
      </w:r>
      <w:r w:rsidRPr="00917E21">
        <w:rPr>
          <w:rFonts w:ascii="Times New Roman" w:eastAsia="Times New Roman" w:hAnsi="Times New Roman" w:cs="Times New Roman"/>
          <w:sz w:val="28"/>
          <w:szCs w:val="28"/>
          <w:highlight w:val="yellow"/>
          <w:lang w:val="ru-RU" w:eastAsia="ru-RU"/>
        </w:rPr>
        <w:t xml:space="preserve"> </w:t>
      </w:r>
      <w:r w:rsidRPr="00917E21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key</w:t>
      </w:r>
      <w:r w:rsidRPr="00917E21">
        <w:rPr>
          <w:rFonts w:ascii="Times New Roman" w:eastAsia="Times New Roman" w:hAnsi="Times New Roman" w:cs="Times New Roman"/>
          <w:sz w:val="28"/>
          <w:szCs w:val="28"/>
          <w:highlight w:val="yellow"/>
          <w:lang w:val="ru-RU" w:eastAsia="ru-RU"/>
        </w:rPr>
        <w:t xml:space="preserve"> (первичный ключ)?</w:t>
      </w:r>
    </w:p>
    <w:p w:rsidR="00F32AC9" w:rsidRPr="00917E21" w:rsidRDefault="00F32AC9" w:rsidP="00F32AC9">
      <w:pPr>
        <w:numPr>
          <w:ilvl w:val="0"/>
          <w:numId w:val="1"/>
        </w:numPr>
        <w:ind w:left="709"/>
        <w:rPr>
          <w:rFonts w:ascii="Times New Roman" w:eastAsia="Times New Roman" w:hAnsi="Times New Roman" w:cs="Times New Roman"/>
          <w:sz w:val="28"/>
          <w:szCs w:val="28"/>
          <w:highlight w:val="yellow"/>
          <w:lang w:val="ru-RU" w:eastAsia="ru-RU"/>
        </w:rPr>
      </w:pPr>
      <w:r w:rsidRPr="00917E21">
        <w:rPr>
          <w:rFonts w:ascii="Times New Roman" w:eastAsia="Times New Roman" w:hAnsi="Times New Roman" w:cs="Times New Roman"/>
          <w:sz w:val="28"/>
          <w:szCs w:val="28"/>
          <w:highlight w:val="yellow"/>
          <w:lang w:val="ru-RU" w:eastAsia="ru-RU"/>
        </w:rPr>
        <w:t xml:space="preserve">Что такое </w:t>
      </w:r>
      <w:r w:rsidRPr="00917E21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foreign</w:t>
      </w:r>
      <w:r w:rsidRPr="00917E21">
        <w:rPr>
          <w:rFonts w:ascii="Times New Roman" w:eastAsia="Times New Roman" w:hAnsi="Times New Roman" w:cs="Times New Roman"/>
          <w:sz w:val="28"/>
          <w:szCs w:val="28"/>
          <w:highlight w:val="yellow"/>
          <w:lang w:val="ru-RU" w:eastAsia="ru-RU"/>
        </w:rPr>
        <w:t xml:space="preserve"> </w:t>
      </w:r>
      <w:r w:rsidRPr="00917E21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key</w:t>
      </w:r>
      <w:r w:rsidRPr="00917E21">
        <w:rPr>
          <w:rFonts w:ascii="Times New Roman" w:eastAsia="Times New Roman" w:hAnsi="Times New Roman" w:cs="Times New Roman"/>
          <w:sz w:val="28"/>
          <w:szCs w:val="28"/>
          <w:highlight w:val="yellow"/>
          <w:lang w:val="ru-RU" w:eastAsia="ru-RU"/>
        </w:rPr>
        <w:t xml:space="preserve"> (внешний ключ)?</w:t>
      </w:r>
    </w:p>
    <w:p w:rsidR="00D121B7" w:rsidRDefault="00D121B7" w:rsidP="00D121B7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917E21" w:rsidRDefault="00D121B7" w:rsidP="00D121B7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121B7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79AF801" wp14:editId="3C4BE4BA">
            <wp:extent cx="5940425" cy="27438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21" w:rsidRPr="00F32AC9" w:rsidRDefault="00917E21" w:rsidP="00D121B7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F32AC9" w:rsidRPr="00365541" w:rsidRDefault="00F32AC9" w:rsidP="00F32AC9">
      <w:pPr>
        <w:numPr>
          <w:ilvl w:val="0"/>
          <w:numId w:val="1"/>
        </w:numPr>
        <w:ind w:left="709"/>
        <w:rPr>
          <w:rFonts w:ascii="Times New Roman" w:eastAsia="Times New Roman" w:hAnsi="Times New Roman" w:cs="Times New Roman"/>
          <w:sz w:val="28"/>
          <w:szCs w:val="28"/>
          <w:highlight w:val="yellow"/>
          <w:lang w:val="ru-RU" w:eastAsia="ru-RU"/>
        </w:rPr>
      </w:pPr>
      <w:r w:rsidRPr="00365541">
        <w:rPr>
          <w:rFonts w:ascii="Times New Roman" w:eastAsia="Times New Roman" w:hAnsi="Times New Roman" w:cs="Times New Roman"/>
          <w:sz w:val="28"/>
          <w:szCs w:val="28"/>
          <w:highlight w:val="yellow"/>
          <w:lang w:val="ru-RU" w:eastAsia="ru-RU"/>
        </w:rPr>
        <w:t>Что такое индексы в базе данных? Для чего их используют? Чем они хороши и чем плохи?</w:t>
      </w:r>
    </w:p>
    <w:p w:rsidR="005E68B7" w:rsidRPr="00365541" w:rsidRDefault="005E68B7" w:rsidP="005E68B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0A43" w:rsidRPr="00365541" w:rsidRDefault="00BF0A43" w:rsidP="00BF0A43">
      <w:pPr>
        <w:shd w:val="clear" w:color="auto" w:fill="FFFFFF"/>
        <w:spacing w:after="360"/>
        <w:rPr>
          <w:rFonts w:ascii="Times New Roman" w:eastAsia="Times New Roman" w:hAnsi="Times New Roman" w:cs="Times New Roman"/>
          <w:color w:val="333333"/>
          <w:sz w:val="28"/>
          <w:szCs w:val="28"/>
          <w:lang w:val="ru-BY" w:eastAsia="ru-BY"/>
        </w:rPr>
      </w:pPr>
      <w:r w:rsidRPr="00BF0A43">
        <w:rPr>
          <w:rFonts w:ascii="Times New Roman" w:eastAsia="Times New Roman" w:hAnsi="Times New Roman" w:cs="Times New Roman"/>
          <w:color w:val="333333"/>
          <w:sz w:val="28"/>
          <w:szCs w:val="28"/>
          <w:highlight w:val="cyan"/>
          <w:lang w:val="ru-BY" w:eastAsia="ru-BY"/>
        </w:rPr>
        <w:t>Индексы</w:t>
      </w:r>
      <w:r w:rsidRPr="00BF0A43">
        <w:rPr>
          <w:rFonts w:ascii="Times New Roman" w:eastAsia="Times New Roman" w:hAnsi="Times New Roman" w:cs="Times New Roman"/>
          <w:color w:val="333333"/>
          <w:sz w:val="28"/>
          <w:szCs w:val="28"/>
          <w:lang w:val="ru-BY" w:eastAsia="ru-BY"/>
        </w:rPr>
        <w:t xml:space="preserve"> – это специальные таблицы, которые могут быть использованы </w:t>
      </w:r>
      <w:r w:rsidRPr="00BF0A43">
        <w:rPr>
          <w:rFonts w:ascii="Times New Roman" w:eastAsia="Times New Roman" w:hAnsi="Times New Roman" w:cs="Times New Roman"/>
          <w:color w:val="333333"/>
          <w:sz w:val="28"/>
          <w:szCs w:val="28"/>
          <w:highlight w:val="cyan"/>
          <w:lang w:val="ru-BY" w:eastAsia="ru-BY"/>
        </w:rPr>
        <w:t xml:space="preserve">поисковым двигателем </w:t>
      </w:r>
      <w:r w:rsidRPr="00365541">
        <w:rPr>
          <w:rFonts w:ascii="Times New Roman" w:eastAsia="Times New Roman" w:hAnsi="Times New Roman" w:cs="Times New Roman"/>
          <w:color w:val="333333"/>
          <w:sz w:val="28"/>
          <w:szCs w:val="28"/>
          <w:highlight w:val="cyan"/>
          <w:lang w:val="ru-RU" w:eastAsia="ru-BY"/>
        </w:rPr>
        <w:t>БД</w:t>
      </w:r>
      <w:r w:rsidRPr="00BF0A43">
        <w:rPr>
          <w:rFonts w:ascii="Times New Roman" w:eastAsia="Times New Roman" w:hAnsi="Times New Roman" w:cs="Times New Roman"/>
          <w:color w:val="333333"/>
          <w:sz w:val="28"/>
          <w:szCs w:val="28"/>
          <w:lang w:val="ru-BY" w:eastAsia="ru-BY"/>
        </w:rPr>
        <w:t xml:space="preserve"> для ускорения получения данных. Необходимо просто добавить указатель индекса в таблицу. Индекс в БД крайне схож с индексом в конце книги.</w:t>
      </w:r>
    </w:p>
    <w:p w:rsidR="00BF0A43" w:rsidRPr="00BF0A43" w:rsidRDefault="00BF0A43" w:rsidP="00BF0A43">
      <w:pPr>
        <w:shd w:val="clear" w:color="auto" w:fill="FFFFFF"/>
        <w:spacing w:after="360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BY"/>
        </w:rPr>
      </w:pPr>
      <w:r w:rsidRPr="00365541">
        <w:rPr>
          <w:rFonts w:ascii="Times New Roman" w:eastAsia="Times New Roman" w:hAnsi="Times New Roman" w:cs="Times New Roman"/>
          <w:color w:val="333333"/>
          <w:sz w:val="28"/>
          <w:szCs w:val="28"/>
          <w:highlight w:val="cyan"/>
          <w:lang w:val="ru-RU" w:eastAsia="ru-BY"/>
        </w:rPr>
        <w:lastRenderedPageBreak/>
        <w:t>Пример</w:t>
      </w:r>
      <w:r w:rsidRPr="00365541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BY"/>
        </w:rPr>
        <w:t>:</w:t>
      </w:r>
    </w:p>
    <w:p w:rsidR="00BF0A43" w:rsidRPr="00365541" w:rsidRDefault="00BF0A43" w:rsidP="00BF0A43">
      <w:pPr>
        <w:shd w:val="clear" w:color="auto" w:fill="FFFFFF"/>
        <w:spacing w:after="360"/>
        <w:rPr>
          <w:rFonts w:ascii="Times New Roman" w:eastAsia="Times New Roman" w:hAnsi="Times New Roman" w:cs="Times New Roman"/>
          <w:color w:val="333333"/>
          <w:sz w:val="28"/>
          <w:szCs w:val="28"/>
          <w:lang w:val="ru-BY" w:eastAsia="ru-BY"/>
        </w:rPr>
      </w:pPr>
      <w:r w:rsidRPr="00BF0A43">
        <w:rPr>
          <w:rFonts w:ascii="Times New Roman" w:eastAsia="Times New Roman" w:hAnsi="Times New Roman" w:cs="Times New Roman"/>
          <w:color w:val="333333"/>
          <w:sz w:val="28"/>
          <w:szCs w:val="28"/>
          <w:lang w:val="ru-BY" w:eastAsia="ru-BY"/>
        </w:rPr>
        <w:t>Допустим, мы хотим иметь ссылку на все страницы книги, которые касаются определённой темы (например, Наследование в книге по программированию на языке Java). Для этого, мы в первую очередь ссылаемся на индекс, который указан в конце книге и переходим на любую из страниц, которая относится к необходимой теме.</w:t>
      </w:r>
    </w:p>
    <w:p w:rsidR="00BF0A43" w:rsidRPr="00365541" w:rsidRDefault="00BF0A43" w:rsidP="00BF0A43">
      <w:pPr>
        <w:shd w:val="clear" w:color="auto" w:fill="FFFFFF"/>
        <w:spacing w:after="360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  <w:r w:rsidRPr="00365541">
        <w:rPr>
          <w:rFonts w:ascii="Times New Roman" w:eastAsia="Times New Roman" w:hAnsi="Times New Roman" w:cs="Times New Roman"/>
          <w:color w:val="333333"/>
          <w:sz w:val="28"/>
          <w:szCs w:val="28"/>
          <w:highlight w:val="cyan"/>
          <w:lang w:val="ru-RU" w:eastAsia="ru-BY"/>
        </w:rPr>
        <w:t>Плюсы</w:t>
      </w:r>
      <w:r w:rsidRPr="00365541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BY"/>
        </w:rPr>
        <w:t xml:space="preserve">: </w:t>
      </w:r>
      <w:r w:rsidRPr="0036554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и</w:t>
      </w:r>
      <w:r w:rsidRPr="0036554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ндекс помогает ускорить запросы на получение данных (</w:t>
      </w:r>
      <w:r w:rsidRPr="0036554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SELECT</w:t>
      </w:r>
      <w:r w:rsidRPr="0036554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[</w:t>
      </w:r>
      <w:r w:rsidRPr="0036554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WHERE</w:t>
      </w:r>
      <w:r w:rsidRPr="0036554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])</w:t>
      </w:r>
      <w:r w:rsidRPr="0036554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.</w:t>
      </w:r>
    </w:p>
    <w:p w:rsidR="00BF0A43" w:rsidRPr="00365541" w:rsidRDefault="00BF0A43" w:rsidP="00BF0A43">
      <w:pPr>
        <w:shd w:val="clear" w:color="auto" w:fill="FFFFFF"/>
        <w:spacing w:after="360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  <w:r w:rsidRPr="00365541">
        <w:rPr>
          <w:rFonts w:ascii="Times New Roman" w:hAnsi="Times New Roman" w:cs="Times New Roman"/>
          <w:color w:val="333333"/>
          <w:sz w:val="28"/>
          <w:szCs w:val="28"/>
          <w:highlight w:val="cyan"/>
          <w:shd w:val="clear" w:color="auto" w:fill="FFFFFF"/>
          <w:lang w:val="ru-RU"/>
        </w:rPr>
        <w:t>Минусы</w:t>
      </w:r>
      <w:r w:rsidRPr="0036554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: индекс </w:t>
      </w:r>
      <w:r w:rsidRPr="0036554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замедляет процесс добавления и изменения записей (</w:t>
      </w:r>
      <w:r w:rsidRPr="0036554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INSERT</w:t>
      </w:r>
      <w:r w:rsidRPr="0036554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, </w:t>
      </w:r>
      <w:r w:rsidRPr="0036554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UPDATE</w:t>
      </w:r>
      <w:r w:rsidRPr="0036554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).</w:t>
      </w:r>
    </w:p>
    <w:p w:rsidR="00BF0A43" w:rsidRPr="00365541" w:rsidRDefault="00BF0A43" w:rsidP="00BF0A43">
      <w:pPr>
        <w:shd w:val="clear" w:color="auto" w:fill="FFFFFF"/>
        <w:spacing w:after="360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BY"/>
        </w:rPr>
      </w:pPr>
      <w:r w:rsidRPr="00365541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BY"/>
        </w:rPr>
        <w:drawing>
          <wp:inline distT="0" distB="0" distL="0" distR="0" wp14:anchorId="786A83CA" wp14:editId="5DF14EC9">
            <wp:extent cx="5707380" cy="4207172"/>
            <wp:effectExtent l="0" t="0" r="762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1316" cy="423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541" w:rsidRPr="00365541" w:rsidRDefault="00BF0A43" w:rsidP="00BF0A43">
      <w:pPr>
        <w:shd w:val="clear" w:color="auto" w:fill="FFFFFF"/>
        <w:spacing w:after="360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BY"/>
        </w:rPr>
      </w:pPr>
      <w:r w:rsidRPr="00365541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BY"/>
        </w:rPr>
        <w:drawing>
          <wp:inline distT="0" distB="0" distL="0" distR="0" wp14:anchorId="0CC3BF40" wp14:editId="64D82CAD">
            <wp:extent cx="5668737" cy="1470660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9849" cy="150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541" w:rsidRPr="00365541" w:rsidRDefault="00365541" w:rsidP="00365541">
      <w:pPr>
        <w:shd w:val="clear" w:color="auto" w:fill="FFFFFF"/>
        <w:spacing w:after="360"/>
        <w:rPr>
          <w:rFonts w:ascii="Times New Roman" w:eastAsia="Times New Roman" w:hAnsi="Times New Roman" w:cs="Times New Roman"/>
          <w:color w:val="333333"/>
          <w:sz w:val="28"/>
          <w:szCs w:val="28"/>
          <w:lang w:val="ru-BY" w:eastAsia="ru-BY"/>
        </w:rPr>
      </w:pPr>
      <w:r w:rsidRPr="00365541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BY"/>
        </w:rPr>
        <w:lastRenderedPageBreak/>
        <w:t>С</w:t>
      </w:r>
      <w:r w:rsidRPr="00365541">
        <w:rPr>
          <w:rFonts w:ascii="Times New Roman" w:eastAsia="Times New Roman" w:hAnsi="Times New Roman" w:cs="Times New Roman"/>
          <w:color w:val="333333"/>
          <w:sz w:val="28"/>
          <w:szCs w:val="28"/>
          <w:lang w:val="ru-BY" w:eastAsia="ru-BY"/>
        </w:rPr>
        <w:t>лучаи, когда</w:t>
      </w:r>
      <w:r w:rsidRPr="00365541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BY"/>
        </w:rPr>
        <w:t xml:space="preserve"> </w:t>
      </w:r>
      <w:r w:rsidRPr="00365541">
        <w:rPr>
          <w:rFonts w:ascii="Times New Roman" w:eastAsia="Times New Roman" w:hAnsi="Times New Roman" w:cs="Times New Roman"/>
          <w:color w:val="333333"/>
          <w:sz w:val="28"/>
          <w:szCs w:val="28"/>
          <w:lang w:val="ru-BY" w:eastAsia="ru-BY"/>
        </w:rPr>
        <w:t>стоит избегать использования</w:t>
      </w:r>
      <w:r w:rsidRPr="00365541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BY"/>
        </w:rPr>
        <w:t xml:space="preserve"> индексов</w:t>
      </w:r>
      <w:r w:rsidRPr="00365541">
        <w:rPr>
          <w:rFonts w:ascii="Times New Roman" w:eastAsia="Times New Roman" w:hAnsi="Times New Roman" w:cs="Times New Roman"/>
          <w:color w:val="333333"/>
          <w:sz w:val="28"/>
          <w:szCs w:val="28"/>
          <w:lang w:val="ru-BY" w:eastAsia="ru-BY"/>
        </w:rPr>
        <w:t>:</w:t>
      </w:r>
    </w:p>
    <w:p w:rsidR="00365541" w:rsidRPr="00365541" w:rsidRDefault="00365541" w:rsidP="00365541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333333"/>
          <w:sz w:val="28"/>
          <w:szCs w:val="28"/>
          <w:lang w:val="ru-BY" w:eastAsia="ru-BY"/>
        </w:rPr>
      </w:pPr>
      <w:r w:rsidRPr="00365541">
        <w:rPr>
          <w:rFonts w:ascii="Times New Roman" w:eastAsia="Times New Roman" w:hAnsi="Times New Roman" w:cs="Times New Roman"/>
          <w:color w:val="333333"/>
          <w:sz w:val="28"/>
          <w:szCs w:val="28"/>
          <w:lang w:val="ru-BY" w:eastAsia="ru-BY"/>
        </w:rPr>
        <w:t>Не стоит использовать индексы для небольших таблиц.</w:t>
      </w:r>
    </w:p>
    <w:p w:rsidR="00365541" w:rsidRPr="00365541" w:rsidRDefault="00365541" w:rsidP="00365541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333333"/>
          <w:sz w:val="28"/>
          <w:szCs w:val="28"/>
          <w:lang w:val="ru-BY" w:eastAsia="ru-BY"/>
        </w:rPr>
      </w:pPr>
      <w:r w:rsidRPr="00365541">
        <w:rPr>
          <w:rFonts w:ascii="Times New Roman" w:eastAsia="Times New Roman" w:hAnsi="Times New Roman" w:cs="Times New Roman"/>
          <w:color w:val="333333"/>
          <w:sz w:val="28"/>
          <w:szCs w:val="28"/>
          <w:lang w:val="ru-BY" w:eastAsia="ru-BY"/>
        </w:rPr>
        <w:t>Не стоит использовать индексы для таблиц, в которых, как предполагается, будут часто добавляться новые данные, либо эти данные будут изменяться.</w:t>
      </w:r>
    </w:p>
    <w:p w:rsidR="00365541" w:rsidRPr="00365541" w:rsidRDefault="00365541" w:rsidP="00365541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333333"/>
          <w:sz w:val="28"/>
          <w:szCs w:val="28"/>
          <w:lang w:val="ru-BY" w:eastAsia="ru-BY"/>
        </w:rPr>
      </w:pPr>
      <w:r w:rsidRPr="00365541">
        <w:rPr>
          <w:rFonts w:ascii="Times New Roman" w:eastAsia="Times New Roman" w:hAnsi="Times New Roman" w:cs="Times New Roman"/>
          <w:color w:val="333333"/>
          <w:sz w:val="28"/>
          <w:szCs w:val="28"/>
          <w:lang w:val="ru-BY" w:eastAsia="ru-BY"/>
        </w:rPr>
        <w:t>Не стоит использовать индекс для колонок, с которыми будут производиться частые манипуляции.</w:t>
      </w:r>
    </w:p>
    <w:p w:rsidR="00365541" w:rsidRPr="00BF0A43" w:rsidRDefault="00365541" w:rsidP="00365541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333333"/>
          <w:sz w:val="28"/>
          <w:szCs w:val="28"/>
          <w:lang w:val="ru-BY" w:eastAsia="ru-BY"/>
        </w:rPr>
      </w:pPr>
      <w:r w:rsidRPr="00365541">
        <w:rPr>
          <w:rFonts w:ascii="Times New Roman" w:eastAsia="Times New Roman" w:hAnsi="Times New Roman" w:cs="Times New Roman"/>
          <w:color w:val="333333"/>
          <w:sz w:val="28"/>
          <w:szCs w:val="28"/>
          <w:lang w:val="ru-BY" w:eastAsia="ru-BY"/>
        </w:rPr>
        <w:t>Не стоит использовать индексы для колонок, которые имеют много значений NULL.</w:t>
      </w:r>
    </w:p>
    <w:p w:rsidR="005E68B7" w:rsidRPr="00BF0A43" w:rsidRDefault="005E68B7" w:rsidP="005E68B7">
      <w:pPr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</w:pPr>
    </w:p>
    <w:p w:rsidR="00F32AC9" w:rsidRPr="00917E21" w:rsidRDefault="00F32AC9" w:rsidP="00F32AC9">
      <w:pPr>
        <w:numPr>
          <w:ilvl w:val="0"/>
          <w:numId w:val="1"/>
        </w:numPr>
        <w:ind w:left="709"/>
        <w:rPr>
          <w:rFonts w:ascii="Times New Roman" w:eastAsia="Times New Roman" w:hAnsi="Times New Roman" w:cs="Times New Roman"/>
          <w:sz w:val="28"/>
          <w:szCs w:val="28"/>
          <w:highlight w:val="yellow"/>
          <w:lang w:val="ru-RU" w:eastAsia="ru-RU"/>
        </w:rPr>
      </w:pPr>
      <w:r w:rsidRPr="00917E21">
        <w:rPr>
          <w:rFonts w:ascii="Times New Roman" w:eastAsia="Times New Roman" w:hAnsi="Times New Roman" w:cs="Times New Roman"/>
          <w:sz w:val="28"/>
          <w:szCs w:val="28"/>
          <w:highlight w:val="yellow"/>
          <w:lang w:val="ru-RU" w:eastAsia="ru-RU"/>
        </w:rPr>
        <w:t xml:space="preserve">Какие есть типы </w:t>
      </w:r>
      <w:r w:rsidRPr="00917E21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JOIN</w:t>
      </w:r>
      <w:r w:rsidRPr="00917E21">
        <w:rPr>
          <w:rFonts w:ascii="Times New Roman" w:eastAsia="Times New Roman" w:hAnsi="Times New Roman" w:cs="Times New Roman"/>
          <w:sz w:val="28"/>
          <w:szCs w:val="28"/>
          <w:highlight w:val="yellow"/>
          <w:lang w:val="ru-RU" w:eastAsia="ru-RU"/>
        </w:rPr>
        <w:t>'ов. Кратко опишите каждый из типов.</w:t>
      </w:r>
    </w:p>
    <w:p w:rsidR="00917E21" w:rsidRDefault="00917E21" w:rsidP="00917E21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917E21" w:rsidRPr="00F32AC9" w:rsidRDefault="00917E21" w:rsidP="00917E21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17E21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EC7BCA6" wp14:editId="5C68009C">
            <wp:extent cx="5777345" cy="3578804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2422" cy="361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AC9" w:rsidRPr="00917E21" w:rsidRDefault="00F32AC9" w:rsidP="00F32AC9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highlight w:val="yellow"/>
          <w:lang w:val="ru-RU" w:eastAsia="ru-RU"/>
        </w:rPr>
      </w:pPr>
      <w:r w:rsidRPr="00917E21">
        <w:rPr>
          <w:rFonts w:ascii="Times New Roman" w:eastAsia="Times New Roman" w:hAnsi="Times New Roman" w:cs="Times New Roman"/>
          <w:sz w:val="28"/>
          <w:szCs w:val="28"/>
          <w:highlight w:val="yellow"/>
          <w:lang w:val="ru-RU" w:eastAsia="ru-RU"/>
        </w:rPr>
        <w:t xml:space="preserve">Для чего используется слово </w:t>
      </w:r>
      <w:r w:rsidRPr="00917E21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HAVING</w:t>
      </w:r>
      <w:r w:rsidRPr="00917E21">
        <w:rPr>
          <w:rFonts w:ascii="Times New Roman" w:eastAsia="Times New Roman" w:hAnsi="Times New Roman" w:cs="Times New Roman"/>
          <w:sz w:val="28"/>
          <w:szCs w:val="28"/>
          <w:highlight w:val="yellow"/>
          <w:lang w:val="ru-RU" w:eastAsia="ru-RU"/>
        </w:rPr>
        <w:t xml:space="preserve">? Отличия от </w:t>
      </w:r>
      <w:r w:rsidRPr="00917E21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WHERE</w:t>
      </w:r>
      <w:r w:rsidRPr="00917E21">
        <w:rPr>
          <w:rFonts w:ascii="Times New Roman" w:eastAsia="Times New Roman" w:hAnsi="Times New Roman" w:cs="Times New Roman"/>
          <w:sz w:val="28"/>
          <w:szCs w:val="28"/>
          <w:highlight w:val="yellow"/>
          <w:lang w:val="ru-RU" w:eastAsia="ru-RU"/>
        </w:rPr>
        <w:t>.</w:t>
      </w:r>
    </w:p>
    <w:p w:rsidR="00917E21" w:rsidRDefault="00917E21" w:rsidP="00917E21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917E21" w:rsidRPr="00917E21" w:rsidRDefault="00917E21" w:rsidP="00917E21">
      <w:pPr>
        <w:pStyle w:val="a6"/>
        <w:shd w:val="clear" w:color="auto" w:fill="FFFFFF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917E21">
        <w:rPr>
          <w:color w:val="000000"/>
          <w:sz w:val="28"/>
          <w:szCs w:val="28"/>
        </w:rPr>
        <w:t xml:space="preserve">Во-первых, в </w:t>
      </w:r>
      <w:r w:rsidRPr="00917E21">
        <w:rPr>
          <w:rStyle w:val="a5"/>
          <w:color w:val="000000"/>
          <w:sz w:val="28"/>
          <w:szCs w:val="28"/>
          <w:bdr w:val="none" w:sz="0" w:space="0" w:color="auto" w:frame="1"/>
        </w:rPr>
        <w:t>HAVING</w:t>
      </w:r>
      <w:r w:rsidRPr="00917E21">
        <w:rPr>
          <w:color w:val="000000"/>
          <w:sz w:val="28"/>
          <w:szCs w:val="28"/>
        </w:rPr>
        <w:t xml:space="preserve"> и только в нём можно писать условия по агрегатным функциям (SUM, COUNT, MAX, MIN и т. д.). То есть если вы хотите сделать что-то вроде COUNT(*) &gt; 10, то это возможно сделать только в </w:t>
      </w:r>
      <w:r w:rsidRPr="00917E21">
        <w:rPr>
          <w:rStyle w:val="a5"/>
          <w:color w:val="000000"/>
          <w:sz w:val="28"/>
          <w:szCs w:val="28"/>
          <w:bdr w:val="none" w:sz="0" w:space="0" w:color="auto" w:frame="1"/>
        </w:rPr>
        <w:t>HAVING</w:t>
      </w:r>
      <w:r w:rsidRPr="00917E21">
        <w:rPr>
          <w:color w:val="000000"/>
          <w:sz w:val="28"/>
          <w:szCs w:val="28"/>
        </w:rPr>
        <w:t xml:space="preserve">. </w:t>
      </w:r>
    </w:p>
    <w:p w:rsidR="00917E21" w:rsidRPr="00917E21" w:rsidRDefault="00917E21" w:rsidP="00917E21">
      <w:pPr>
        <w:pStyle w:val="a6"/>
        <w:shd w:val="clear" w:color="auto" w:fill="FFFFFF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917E21">
        <w:rPr>
          <w:color w:val="000000"/>
          <w:sz w:val="28"/>
          <w:szCs w:val="28"/>
        </w:rPr>
        <w:t xml:space="preserve">"Почему бы не оставить только </w:t>
      </w:r>
      <w:r w:rsidRPr="00917E21">
        <w:rPr>
          <w:rStyle w:val="a5"/>
          <w:color w:val="000000"/>
          <w:sz w:val="28"/>
          <w:szCs w:val="28"/>
          <w:bdr w:val="none" w:sz="0" w:space="0" w:color="auto" w:frame="1"/>
        </w:rPr>
        <w:t>HAVING</w:t>
      </w:r>
      <w:r w:rsidRPr="00917E21">
        <w:rPr>
          <w:color w:val="000000"/>
          <w:sz w:val="28"/>
          <w:szCs w:val="28"/>
        </w:rPr>
        <w:t xml:space="preserve">?" - спросите вы. Всё кроется в том, как </w:t>
      </w:r>
      <w:r w:rsidRPr="00917E21">
        <w:rPr>
          <w:rStyle w:val="a5"/>
          <w:color w:val="000000"/>
          <w:sz w:val="28"/>
          <w:szCs w:val="28"/>
          <w:bdr w:val="none" w:sz="0" w:space="0" w:color="auto" w:frame="1"/>
        </w:rPr>
        <w:t>SQL Server</w:t>
      </w:r>
      <w:r w:rsidRPr="00917E21">
        <w:rPr>
          <w:color w:val="000000"/>
          <w:sz w:val="28"/>
          <w:szCs w:val="28"/>
        </w:rPr>
        <w:t xml:space="preserve"> выполняет запрос, в каком порядке происходит его разбор и работа с данными. </w:t>
      </w:r>
      <w:r w:rsidRPr="00917E21">
        <w:rPr>
          <w:rStyle w:val="a5"/>
          <w:color w:val="000000"/>
          <w:sz w:val="28"/>
          <w:szCs w:val="28"/>
          <w:bdr w:val="none" w:sz="0" w:space="0" w:color="auto" w:frame="1"/>
        </w:rPr>
        <w:t>WHERE</w:t>
      </w:r>
      <w:r w:rsidRPr="00917E21">
        <w:rPr>
          <w:color w:val="000000"/>
          <w:sz w:val="28"/>
          <w:szCs w:val="28"/>
        </w:rPr>
        <w:t xml:space="preserve"> выполняется до формирования групп </w:t>
      </w:r>
      <w:r w:rsidRPr="00917E21">
        <w:rPr>
          <w:rStyle w:val="a5"/>
          <w:color w:val="000000"/>
          <w:sz w:val="28"/>
          <w:szCs w:val="28"/>
          <w:bdr w:val="none" w:sz="0" w:space="0" w:color="auto" w:frame="1"/>
        </w:rPr>
        <w:t>GROUP BY</w:t>
      </w:r>
      <w:r w:rsidRPr="00917E21">
        <w:rPr>
          <w:color w:val="000000"/>
          <w:sz w:val="28"/>
          <w:szCs w:val="28"/>
        </w:rPr>
        <w:t xml:space="preserve">. Это нужно для того, чтобы можно было оперировать как можно меньшим количеством данных и сэкономить ресурсы сервера и время пользователя. </w:t>
      </w:r>
    </w:p>
    <w:p w:rsidR="00917E21" w:rsidRPr="00917E21" w:rsidRDefault="00917E21" w:rsidP="00917E21">
      <w:pPr>
        <w:pStyle w:val="a6"/>
        <w:shd w:val="clear" w:color="auto" w:fill="FFFFFF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917E21">
        <w:rPr>
          <w:color w:val="000000"/>
          <w:sz w:val="28"/>
          <w:szCs w:val="28"/>
        </w:rPr>
        <w:t xml:space="preserve">Следующим этапом формируются группы, которые указаны в </w:t>
      </w:r>
      <w:r w:rsidRPr="00917E21">
        <w:rPr>
          <w:rStyle w:val="a5"/>
          <w:color w:val="000000"/>
          <w:sz w:val="28"/>
          <w:szCs w:val="28"/>
          <w:bdr w:val="none" w:sz="0" w:space="0" w:color="auto" w:frame="1"/>
        </w:rPr>
        <w:t>GROUP BY</w:t>
      </w:r>
      <w:r w:rsidRPr="00917E21">
        <w:rPr>
          <w:color w:val="000000"/>
          <w:sz w:val="28"/>
          <w:szCs w:val="28"/>
        </w:rPr>
        <w:t xml:space="preserve">. После того как сформированы группы, можно накладывать условия на </w:t>
      </w:r>
      <w:r w:rsidRPr="00917E21">
        <w:rPr>
          <w:color w:val="000000"/>
          <w:sz w:val="28"/>
          <w:szCs w:val="28"/>
        </w:rPr>
        <w:lastRenderedPageBreak/>
        <w:t xml:space="preserve">результаты агрегатных функций. И тут как раз наступает очередь </w:t>
      </w:r>
      <w:r w:rsidRPr="00917E21">
        <w:rPr>
          <w:rStyle w:val="a5"/>
          <w:color w:val="000000"/>
          <w:sz w:val="28"/>
          <w:szCs w:val="28"/>
          <w:bdr w:val="none" w:sz="0" w:space="0" w:color="auto" w:frame="1"/>
        </w:rPr>
        <w:t>HAVING</w:t>
      </w:r>
      <w:r w:rsidRPr="00917E21">
        <w:rPr>
          <w:color w:val="000000"/>
          <w:sz w:val="28"/>
          <w:szCs w:val="28"/>
        </w:rPr>
        <w:t xml:space="preserve">: выполняются условия, которые вы задали. </w:t>
      </w:r>
    </w:p>
    <w:p w:rsidR="00917E21" w:rsidRDefault="00917E21" w:rsidP="00917E21">
      <w:pPr>
        <w:pStyle w:val="a6"/>
        <w:shd w:val="clear" w:color="auto" w:fill="FFFFFF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917E21">
        <w:rPr>
          <w:color w:val="000000"/>
          <w:sz w:val="28"/>
          <w:szCs w:val="28"/>
        </w:rPr>
        <w:t xml:space="preserve">Главное отличие </w:t>
      </w:r>
      <w:r w:rsidRPr="00917E21">
        <w:rPr>
          <w:rStyle w:val="a5"/>
          <w:color w:val="000000"/>
          <w:sz w:val="28"/>
          <w:szCs w:val="28"/>
          <w:bdr w:val="none" w:sz="0" w:space="0" w:color="auto" w:frame="1"/>
        </w:rPr>
        <w:t>HAVING</w:t>
      </w:r>
      <w:r w:rsidRPr="00917E21">
        <w:rPr>
          <w:color w:val="000000"/>
          <w:sz w:val="28"/>
          <w:szCs w:val="28"/>
        </w:rPr>
        <w:t xml:space="preserve"> от </w:t>
      </w:r>
      <w:r w:rsidRPr="00917E21">
        <w:rPr>
          <w:rStyle w:val="a5"/>
          <w:color w:val="000000"/>
          <w:sz w:val="28"/>
          <w:szCs w:val="28"/>
          <w:bdr w:val="none" w:sz="0" w:space="0" w:color="auto" w:frame="1"/>
        </w:rPr>
        <w:t>WHERE</w:t>
      </w:r>
      <w:r w:rsidRPr="00917E21">
        <w:rPr>
          <w:color w:val="000000"/>
          <w:sz w:val="28"/>
          <w:szCs w:val="28"/>
        </w:rPr>
        <w:t xml:space="preserve"> в том, что в </w:t>
      </w:r>
      <w:r w:rsidRPr="00917E21">
        <w:rPr>
          <w:rStyle w:val="a5"/>
          <w:color w:val="000000"/>
          <w:sz w:val="28"/>
          <w:szCs w:val="28"/>
          <w:bdr w:val="none" w:sz="0" w:space="0" w:color="auto" w:frame="1"/>
        </w:rPr>
        <w:t>HAVING</w:t>
      </w:r>
      <w:r w:rsidRPr="00917E21">
        <w:rPr>
          <w:color w:val="000000"/>
          <w:sz w:val="28"/>
          <w:szCs w:val="28"/>
        </w:rPr>
        <w:t xml:space="preserve"> можно наложить условия на результаты группировки, потому что порядок исполнения запроса устроен таким образом, что на этапе, когда выполняется </w:t>
      </w:r>
      <w:r w:rsidRPr="00917E21">
        <w:rPr>
          <w:rStyle w:val="a5"/>
          <w:color w:val="000000"/>
          <w:sz w:val="28"/>
          <w:szCs w:val="28"/>
          <w:bdr w:val="none" w:sz="0" w:space="0" w:color="auto" w:frame="1"/>
        </w:rPr>
        <w:t>WHERE</w:t>
      </w:r>
      <w:r w:rsidRPr="00917E21">
        <w:rPr>
          <w:color w:val="000000"/>
          <w:sz w:val="28"/>
          <w:szCs w:val="28"/>
        </w:rPr>
        <w:t xml:space="preserve">, ещё нет групп, а </w:t>
      </w:r>
      <w:r w:rsidRPr="00917E21">
        <w:rPr>
          <w:rStyle w:val="a5"/>
          <w:color w:val="000000"/>
          <w:sz w:val="28"/>
          <w:szCs w:val="28"/>
          <w:bdr w:val="none" w:sz="0" w:space="0" w:color="auto" w:frame="1"/>
        </w:rPr>
        <w:t>HAVING</w:t>
      </w:r>
      <w:r w:rsidRPr="00917E21">
        <w:rPr>
          <w:color w:val="000000"/>
          <w:sz w:val="28"/>
          <w:szCs w:val="28"/>
        </w:rPr>
        <w:t xml:space="preserve"> выполняется уже после формирования групп. </w:t>
      </w:r>
    </w:p>
    <w:p w:rsidR="00917E21" w:rsidRPr="00917E21" w:rsidRDefault="00917E21" w:rsidP="00917E21">
      <w:pPr>
        <w:pStyle w:val="a6"/>
        <w:shd w:val="clear" w:color="auto" w:fill="FFFFFF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917E21">
        <w:rPr>
          <w:noProof/>
          <w:color w:val="000000"/>
          <w:sz w:val="28"/>
          <w:szCs w:val="28"/>
        </w:rPr>
        <w:drawing>
          <wp:inline distT="0" distB="0" distL="0" distR="0" wp14:anchorId="288CA611" wp14:editId="074CB07C">
            <wp:extent cx="2715490" cy="1237143"/>
            <wp:effectExtent l="0" t="0" r="889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4760" cy="125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21" w:rsidRPr="00917E21" w:rsidRDefault="00917E21" w:rsidP="00917E21">
      <w:pPr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</w:pPr>
    </w:p>
    <w:p w:rsidR="00F32AC9" w:rsidRPr="00A6289C" w:rsidRDefault="00F32AC9" w:rsidP="00F32AC9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highlight w:val="yellow"/>
          <w:lang w:val="ru-RU" w:eastAsia="ru-RU"/>
        </w:rPr>
      </w:pPr>
      <w:r w:rsidRPr="00A6289C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Зачем нужно </w:t>
      </w:r>
      <w:r w:rsidRPr="00A6289C">
        <w:rPr>
          <w:rFonts w:ascii="Times New Roman" w:hAnsi="Times New Roman" w:cs="Times New Roman"/>
          <w:sz w:val="28"/>
          <w:szCs w:val="28"/>
          <w:highlight w:val="yellow"/>
        </w:rPr>
        <w:t>View</w:t>
      </w:r>
      <w:r w:rsidRPr="00A6289C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и какие поля там будут.</w:t>
      </w:r>
    </w:p>
    <w:p w:rsidR="00365541" w:rsidRDefault="00365541" w:rsidP="00365541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365541" w:rsidRPr="00365541" w:rsidRDefault="00365541" w:rsidP="00365541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Пример:</w:t>
      </w:r>
    </w:p>
    <w:p w:rsidR="005E68B7" w:rsidRDefault="005E68B7" w:rsidP="005E68B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E68B7" w:rsidRDefault="00365541" w:rsidP="005E68B7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6267988C" wp14:editId="10AC2357">
            <wp:extent cx="5257800" cy="265615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0975" cy="267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541" w:rsidRPr="00365541" w:rsidRDefault="00365541" w:rsidP="00365541">
      <w:pPr>
        <w:shd w:val="clear" w:color="auto" w:fill="F7F7FA"/>
        <w:spacing w:before="100" w:beforeAutospacing="1" w:after="100" w:afterAutospacing="1" w:line="312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365541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Представления или Views представляют виртуальные таблицы. Но в отличии от обычных стандартных таблиц в базе данных представления содержат запросы, которые динамически извлекают используемые данные.</w:t>
      </w:r>
    </w:p>
    <w:p w:rsidR="00365541" w:rsidRPr="00365541" w:rsidRDefault="00365541" w:rsidP="00365541">
      <w:pPr>
        <w:shd w:val="clear" w:color="auto" w:fill="F7F7FA"/>
        <w:spacing w:before="100" w:beforeAutospacing="1" w:after="100" w:afterAutospacing="1" w:line="312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365541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Представления дают нам ряд преимуществ. Они упрощают комплексные SQL-операции. Они защищают данные, так как представления могут дать доступ к части таблицы, а не ко всей таблице. Представления также позволяют возвращать отформатированные значения из таблиц в нужной и удобной форме.</w:t>
      </w:r>
    </w:p>
    <w:p w:rsidR="00365541" w:rsidRPr="00365541" w:rsidRDefault="00A6289C" w:rsidP="005E68B7">
      <w:pPr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</w:pPr>
      <w:r w:rsidRPr="00A6289C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drawing>
          <wp:inline distT="0" distB="0" distL="0" distR="0" wp14:anchorId="1F9A7471" wp14:editId="78761F97">
            <wp:extent cx="5940425" cy="6832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AC9" w:rsidRPr="0059410A" w:rsidRDefault="00F32AC9" w:rsidP="00F32AC9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highlight w:val="yellow"/>
          <w:lang w:val="ru-RU" w:eastAsia="ru-RU"/>
        </w:rPr>
      </w:pPr>
      <w:r w:rsidRPr="0059410A">
        <w:rPr>
          <w:rFonts w:ascii="Times New Roman" w:hAnsi="Times New Roman" w:cs="Times New Roman"/>
          <w:sz w:val="28"/>
          <w:szCs w:val="28"/>
          <w:highlight w:val="yellow"/>
          <w:lang w:val="ru-RU"/>
        </w:rPr>
        <w:lastRenderedPageBreak/>
        <w:t>Есть таблицы Customer и Order. Вывести всех сustomer, у которых суммарный заказ будет &gt; 10000.</w:t>
      </w:r>
    </w:p>
    <w:p w:rsidR="005E68B7" w:rsidRDefault="005E68B7" w:rsidP="005E68B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9410A" w:rsidRDefault="0059410A" w:rsidP="005E68B7">
      <w:pPr>
        <w:rPr>
          <w:rFonts w:ascii="Times New Roman" w:hAnsi="Times New Roman" w:cs="Times New Roman"/>
          <w:sz w:val="28"/>
          <w:szCs w:val="28"/>
        </w:rPr>
      </w:pPr>
      <w:r w:rsidRPr="0059410A">
        <w:rPr>
          <w:rFonts w:ascii="Times New Roman" w:hAnsi="Times New Roman" w:cs="Times New Roman"/>
          <w:sz w:val="28"/>
          <w:szCs w:val="28"/>
        </w:rPr>
        <w:t xml:space="preserve">SELECT customer.login FROM customer </w:t>
      </w:r>
    </w:p>
    <w:p w:rsidR="0059410A" w:rsidRDefault="0059410A" w:rsidP="005E68B7">
      <w:pPr>
        <w:rPr>
          <w:rFonts w:ascii="Times New Roman" w:hAnsi="Times New Roman" w:cs="Times New Roman"/>
          <w:sz w:val="28"/>
          <w:szCs w:val="28"/>
        </w:rPr>
      </w:pPr>
      <w:r w:rsidRPr="0059410A">
        <w:rPr>
          <w:rFonts w:ascii="Times New Roman" w:hAnsi="Times New Roman" w:cs="Times New Roman"/>
          <w:sz w:val="28"/>
          <w:szCs w:val="28"/>
        </w:rPr>
        <w:t xml:space="preserve">JOIN orders ON customer.customer_id = orders.customer_id </w:t>
      </w:r>
    </w:p>
    <w:p w:rsidR="0059410A" w:rsidRDefault="0059410A" w:rsidP="005E68B7">
      <w:pPr>
        <w:rPr>
          <w:rFonts w:ascii="Times New Roman" w:hAnsi="Times New Roman" w:cs="Times New Roman"/>
          <w:sz w:val="28"/>
          <w:szCs w:val="28"/>
        </w:rPr>
      </w:pPr>
      <w:r w:rsidRPr="0059410A">
        <w:rPr>
          <w:rFonts w:ascii="Times New Roman" w:hAnsi="Times New Roman" w:cs="Times New Roman"/>
          <w:sz w:val="28"/>
          <w:szCs w:val="28"/>
        </w:rPr>
        <w:t>GROUP BY customer.login HAVING SUM(orders.price) &gt; 10000</w:t>
      </w:r>
    </w:p>
    <w:p w:rsidR="0059410A" w:rsidRDefault="0059410A" w:rsidP="005E68B7">
      <w:pPr>
        <w:rPr>
          <w:rFonts w:ascii="Times New Roman" w:hAnsi="Times New Roman" w:cs="Times New Roman"/>
          <w:sz w:val="28"/>
          <w:szCs w:val="28"/>
        </w:rPr>
      </w:pPr>
    </w:p>
    <w:p w:rsidR="0059410A" w:rsidRPr="0059410A" w:rsidRDefault="0059410A" w:rsidP="005E68B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3EA2D9" wp14:editId="1EBE8040">
            <wp:extent cx="2545080" cy="1542473"/>
            <wp:effectExtent l="0" t="0" r="762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7337" cy="156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8B7" w:rsidRPr="0059410A" w:rsidRDefault="005E68B7" w:rsidP="005E68B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32AC9" w:rsidRPr="002D5904" w:rsidRDefault="00917E21" w:rsidP="00F32AC9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59410A">
        <w:rPr>
          <w:rFonts w:ascii="Times New Roman" w:hAnsi="Times New Roman" w:cs="Times New Roman"/>
          <w:sz w:val="28"/>
          <w:szCs w:val="28"/>
        </w:rPr>
        <w:t xml:space="preserve"> </w:t>
      </w:r>
      <w:r w:rsidR="00F32AC9" w:rsidRPr="002D590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Что такое агрегирующая функция, примеры.</w:t>
      </w:r>
    </w:p>
    <w:p w:rsidR="00917E21" w:rsidRPr="002D5904" w:rsidRDefault="00917E21" w:rsidP="00917E21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17E21" w:rsidRPr="002D5904" w:rsidRDefault="0059410A" w:rsidP="00917E2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AFAFA"/>
          <w:lang w:val="ru-RU"/>
        </w:rPr>
      </w:pPr>
      <w:hyperlink r:id="rId20" w:history="1">
        <w:r w:rsidR="00917E21" w:rsidRPr="002D5904">
          <w:rPr>
            <w:rStyle w:val="a7"/>
            <w:rFonts w:ascii="Times New Roman" w:hAnsi="Times New Roman" w:cs="Times New Roman"/>
            <w:bCs/>
            <w:color w:val="000000" w:themeColor="text1"/>
            <w:sz w:val="28"/>
            <w:szCs w:val="28"/>
            <w:highlight w:val="cyan"/>
            <w:u w:val="none"/>
            <w:bdr w:val="none" w:sz="0" w:space="0" w:color="auto" w:frame="1"/>
            <w:shd w:val="clear" w:color="auto" w:fill="FAFAFA"/>
            <w:lang w:val="ru-RU"/>
          </w:rPr>
          <w:t>Агрегирующие функции</w:t>
        </w:r>
        <w:r w:rsidR="00917E21" w:rsidRPr="002D5904">
          <w:rPr>
            <w:rStyle w:val="a7"/>
            <w:rFonts w:ascii="Times New Roman" w:hAnsi="Times New Roman" w:cs="Times New Roman"/>
            <w:bCs/>
            <w:color w:val="003366"/>
            <w:sz w:val="28"/>
            <w:szCs w:val="28"/>
            <w:u w:val="none"/>
            <w:bdr w:val="none" w:sz="0" w:space="0" w:color="auto" w:frame="1"/>
            <w:shd w:val="clear" w:color="auto" w:fill="FAFAFA"/>
          </w:rPr>
          <w:t> </w:t>
        </w:r>
      </w:hyperlink>
      <w:r w:rsidR="00917E21" w:rsidRPr="002D5904">
        <w:rPr>
          <w:rFonts w:ascii="Times New Roman" w:hAnsi="Times New Roman" w:cs="Times New Roman"/>
          <w:color w:val="000000"/>
          <w:sz w:val="28"/>
          <w:szCs w:val="28"/>
          <w:shd w:val="clear" w:color="auto" w:fill="FAFAFA"/>
          <w:lang w:val="ru-RU"/>
        </w:rPr>
        <w:t>используются для получения обобщающих значений. Их можно применять ко всем строкам таблицы, строкам, определ</w:t>
      </w:r>
      <w:bookmarkStart w:id="0" w:name="_GoBack"/>
      <w:bookmarkEnd w:id="0"/>
      <w:r w:rsidR="00917E21" w:rsidRPr="002D5904">
        <w:rPr>
          <w:rFonts w:ascii="Times New Roman" w:hAnsi="Times New Roman" w:cs="Times New Roman"/>
          <w:color w:val="000000"/>
          <w:sz w:val="28"/>
          <w:szCs w:val="28"/>
          <w:shd w:val="clear" w:color="auto" w:fill="FAFAFA"/>
          <w:lang w:val="ru-RU"/>
        </w:rPr>
        <w:t xml:space="preserve">енным в предложении </w:t>
      </w:r>
      <w:r w:rsidR="00917E21" w:rsidRPr="002D5904">
        <w:rPr>
          <w:rFonts w:ascii="Times New Roman" w:hAnsi="Times New Roman" w:cs="Times New Roman"/>
          <w:color w:val="000000"/>
          <w:sz w:val="28"/>
          <w:szCs w:val="28"/>
          <w:shd w:val="clear" w:color="auto" w:fill="FAFAFA"/>
        </w:rPr>
        <w:t>WHERE</w:t>
      </w:r>
      <w:r w:rsidR="00917E21" w:rsidRPr="002D5904">
        <w:rPr>
          <w:rFonts w:ascii="Times New Roman" w:hAnsi="Times New Roman" w:cs="Times New Roman"/>
          <w:color w:val="000000"/>
          <w:sz w:val="28"/>
          <w:szCs w:val="28"/>
          <w:shd w:val="clear" w:color="auto" w:fill="FAFAFA"/>
          <w:lang w:val="ru-RU"/>
        </w:rPr>
        <w:t xml:space="preserve"> или к группам строк в предложении </w:t>
      </w:r>
      <w:r w:rsidR="00917E21" w:rsidRPr="002D5904">
        <w:rPr>
          <w:rFonts w:ascii="Times New Roman" w:hAnsi="Times New Roman" w:cs="Times New Roman"/>
          <w:color w:val="000000"/>
          <w:sz w:val="28"/>
          <w:szCs w:val="28"/>
          <w:shd w:val="clear" w:color="auto" w:fill="FAFAFA"/>
        </w:rPr>
        <w:t>GROUP</w:t>
      </w:r>
      <w:r w:rsidR="00917E21" w:rsidRPr="002D5904">
        <w:rPr>
          <w:rFonts w:ascii="Times New Roman" w:hAnsi="Times New Roman" w:cs="Times New Roman"/>
          <w:color w:val="000000"/>
          <w:sz w:val="28"/>
          <w:szCs w:val="28"/>
          <w:shd w:val="clear" w:color="auto" w:fill="FAFAFA"/>
          <w:lang w:val="ru-RU"/>
        </w:rPr>
        <w:t xml:space="preserve"> </w:t>
      </w:r>
      <w:r w:rsidR="00917E21" w:rsidRPr="002D5904">
        <w:rPr>
          <w:rFonts w:ascii="Times New Roman" w:hAnsi="Times New Roman" w:cs="Times New Roman"/>
          <w:color w:val="000000"/>
          <w:sz w:val="28"/>
          <w:szCs w:val="28"/>
          <w:shd w:val="clear" w:color="auto" w:fill="FAFAFA"/>
        </w:rPr>
        <w:t>BY</w:t>
      </w:r>
      <w:r w:rsidR="00917E21" w:rsidRPr="002D5904">
        <w:rPr>
          <w:rFonts w:ascii="Times New Roman" w:hAnsi="Times New Roman" w:cs="Times New Roman"/>
          <w:color w:val="000000"/>
          <w:sz w:val="28"/>
          <w:szCs w:val="28"/>
          <w:shd w:val="clear" w:color="auto" w:fill="FAFAFA"/>
          <w:lang w:val="ru-RU"/>
        </w:rPr>
        <w:t>. В любом случае, независимо от структуры набора строк, для каждого из них получается единственное значение.</w:t>
      </w:r>
    </w:p>
    <w:p w:rsidR="002D5904" w:rsidRDefault="002D5904" w:rsidP="00917E21">
      <w:pPr>
        <w:rPr>
          <w:rFonts w:ascii="Verdana" w:hAnsi="Verdana"/>
          <w:color w:val="000000"/>
          <w:sz w:val="19"/>
          <w:szCs w:val="19"/>
          <w:shd w:val="clear" w:color="auto" w:fill="FAFAFA"/>
          <w:lang w:val="ru-RU"/>
        </w:rPr>
      </w:pPr>
    </w:p>
    <w:p w:rsidR="00917E21" w:rsidRDefault="002D5904" w:rsidP="00917E21">
      <w:pPr>
        <w:rPr>
          <w:rFonts w:ascii="Times New Roman" w:hAnsi="Times New Roman" w:cs="Times New Roman"/>
          <w:sz w:val="28"/>
          <w:szCs w:val="28"/>
        </w:rPr>
      </w:pPr>
      <w:r w:rsidRPr="002D59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88D949" wp14:editId="7285EAAE">
            <wp:extent cx="5825836" cy="3648698"/>
            <wp:effectExtent l="0" t="0" r="381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7257" cy="368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904" w:rsidRDefault="002D5904" w:rsidP="00917E21">
      <w:pPr>
        <w:rPr>
          <w:rFonts w:ascii="Times New Roman" w:hAnsi="Times New Roman" w:cs="Times New Roman"/>
          <w:sz w:val="28"/>
          <w:szCs w:val="28"/>
        </w:rPr>
      </w:pPr>
    </w:p>
    <w:p w:rsidR="002D5904" w:rsidRPr="002D5904" w:rsidRDefault="002D5904" w:rsidP="00917E21">
      <w:pPr>
        <w:rPr>
          <w:rFonts w:ascii="Times New Roman" w:hAnsi="Times New Roman" w:cs="Times New Roman"/>
          <w:sz w:val="28"/>
          <w:szCs w:val="28"/>
        </w:rPr>
      </w:pPr>
    </w:p>
    <w:p w:rsidR="00F32AC9" w:rsidRPr="00F32AC9" w:rsidRDefault="00917E21" w:rsidP="00F32AC9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5904">
        <w:rPr>
          <w:rFonts w:ascii="Times New Roman" w:hAnsi="Times New Roman" w:cs="Times New Roman"/>
          <w:sz w:val="28"/>
          <w:szCs w:val="28"/>
        </w:rPr>
        <w:t xml:space="preserve"> </w:t>
      </w:r>
      <w:r w:rsidR="00F32AC9" w:rsidRPr="00F32AC9">
        <w:rPr>
          <w:rFonts w:ascii="Times New Roman" w:hAnsi="Times New Roman" w:cs="Times New Roman"/>
          <w:sz w:val="28"/>
          <w:szCs w:val="28"/>
          <w:lang w:val="ru-RU"/>
        </w:rPr>
        <w:t>Результат</w:t>
      </w:r>
      <w:r w:rsidR="00F32AC9" w:rsidRPr="00F32AC9">
        <w:rPr>
          <w:rFonts w:ascii="Times New Roman" w:hAnsi="Times New Roman" w:cs="Times New Roman"/>
          <w:sz w:val="28"/>
          <w:szCs w:val="28"/>
        </w:rPr>
        <w:t xml:space="preserve"> </w:t>
      </w:r>
      <w:r w:rsidR="00F32AC9" w:rsidRPr="00F32AC9">
        <w:rPr>
          <w:rFonts w:ascii="Times New Roman" w:hAnsi="Times New Roman" w:cs="Times New Roman"/>
          <w:sz w:val="28"/>
          <w:szCs w:val="28"/>
          <w:lang w:val="ru-RU"/>
        </w:rPr>
        <w:t>запроса</w:t>
      </w:r>
      <w:r w:rsidR="00F32AC9" w:rsidRPr="00F32AC9">
        <w:rPr>
          <w:rFonts w:ascii="Times New Roman" w:hAnsi="Times New Roman" w:cs="Times New Roman"/>
          <w:sz w:val="28"/>
          <w:szCs w:val="28"/>
        </w:rPr>
        <w:t xml:space="preserve"> </w:t>
      </w:r>
      <w:r w:rsidR="00F32AC9" w:rsidRPr="00F32AC9">
        <w:rPr>
          <w:rFonts w:ascii="Times New Roman" w:hAnsi="Times New Roman" w:cs="Times New Roman"/>
          <w:i/>
          <w:sz w:val="28"/>
          <w:szCs w:val="28"/>
          <w:u w:val="single"/>
        </w:rPr>
        <w:t>Select * from Table1, Table2</w:t>
      </w:r>
      <w:r w:rsidR="00F32AC9" w:rsidRPr="00F32AC9">
        <w:rPr>
          <w:rFonts w:ascii="Times New Roman" w:hAnsi="Times New Roman" w:cs="Times New Roman"/>
          <w:sz w:val="28"/>
          <w:szCs w:val="28"/>
        </w:rPr>
        <w:t>;</w:t>
      </w:r>
    </w:p>
    <w:p w:rsidR="00F32AC9" w:rsidRPr="00F32AC9" w:rsidRDefault="00917E21" w:rsidP="00F32AC9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32AC9" w:rsidRPr="00F32AC9">
        <w:rPr>
          <w:rFonts w:ascii="Times New Roman" w:hAnsi="Times New Roman" w:cs="Times New Roman"/>
          <w:sz w:val="28"/>
          <w:szCs w:val="28"/>
          <w:lang w:val="ru-RU"/>
        </w:rPr>
        <w:t xml:space="preserve">Есть 2 таблицы </w:t>
      </w:r>
    </w:p>
    <w:tbl>
      <w:tblPr>
        <w:tblW w:w="0" w:type="auto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77"/>
        <w:gridCol w:w="2859"/>
        <w:gridCol w:w="2879"/>
      </w:tblGrid>
      <w:tr w:rsidR="00F32AC9" w:rsidRPr="00F32AC9" w:rsidTr="00087D73">
        <w:tc>
          <w:tcPr>
            <w:tcW w:w="29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2AC9" w:rsidRPr="00F32AC9" w:rsidRDefault="00F32AC9" w:rsidP="00087D73">
            <w:pPr>
              <w:ind w:left="-56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32AC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IDDepartment</w:t>
            </w:r>
          </w:p>
        </w:tc>
        <w:tc>
          <w:tcPr>
            <w:tcW w:w="298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2AC9" w:rsidRPr="00F32AC9" w:rsidRDefault="00F32AC9" w:rsidP="00087D73">
            <w:pPr>
              <w:ind w:left="-56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32AC9">
              <w:rPr>
                <w:rFonts w:ascii="Times New Roman" w:hAnsi="Times New Roman" w:cs="Times New Roman"/>
                <w:sz w:val="28"/>
                <w:szCs w:val="28"/>
              </w:rPr>
              <w:t>Department</w:t>
            </w:r>
          </w:p>
        </w:tc>
        <w:tc>
          <w:tcPr>
            <w:tcW w:w="298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2AC9" w:rsidRPr="00F32AC9" w:rsidRDefault="00F32AC9" w:rsidP="00087D73">
            <w:pPr>
              <w:ind w:left="-567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F32AC9" w:rsidRPr="00F32AC9" w:rsidTr="00087D73">
        <w:tc>
          <w:tcPr>
            <w:tcW w:w="8959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2AC9" w:rsidRPr="00F32AC9" w:rsidRDefault="00F32AC9" w:rsidP="00087D73">
            <w:pPr>
              <w:ind w:left="-567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F32AC9" w:rsidRPr="00F32AC9" w:rsidRDefault="00F32AC9" w:rsidP="00087D73">
            <w:pPr>
              <w:ind w:left="-567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F32AC9" w:rsidRPr="00F32AC9" w:rsidTr="00087D73">
        <w:tc>
          <w:tcPr>
            <w:tcW w:w="298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2AC9" w:rsidRPr="00F32AC9" w:rsidRDefault="00F32AC9" w:rsidP="00087D73">
            <w:pPr>
              <w:ind w:left="-56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32AC9">
              <w:rPr>
                <w:rFonts w:ascii="Times New Roman" w:hAnsi="Times New Roman" w:cs="Times New Roman"/>
                <w:sz w:val="28"/>
                <w:szCs w:val="28"/>
              </w:rPr>
              <w:t>IDEmployer</w:t>
            </w:r>
          </w:p>
        </w:tc>
        <w:tc>
          <w:tcPr>
            <w:tcW w:w="2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2AC9" w:rsidRPr="00F32AC9" w:rsidRDefault="00F32AC9" w:rsidP="00087D73">
            <w:pPr>
              <w:ind w:left="-56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32AC9">
              <w:rPr>
                <w:rFonts w:ascii="Times New Roman" w:hAnsi="Times New Roman" w:cs="Times New Roman"/>
                <w:sz w:val="28"/>
                <w:szCs w:val="28"/>
              </w:rPr>
              <w:t>Salary</w:t>
            </w:r>
          </w:p>
        </w:tc>
        <w:tc>
          <w:tcPr>
            <w:tcW w:w="29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2AC9" w:rsidRPr="00F32AC9" w:rsidRDefault="00F32AC9" w:rsidP="00087D73">
            <w:pPr>
              <w:ind w:left="-56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32AC9">
              <w:rPr>
                <w:rFonts w:ascii="Times New Roman" w:hAnsi="Times New Roman" w:cs="Times New Roman"/>
                <w:sz w:val="28"/>
                <w:szCs w:val="28"/>
              </w:rPr>
              <w:t>IDDepartment</w:t>
            </w:r>
          </w:p>
        </w:tc>
      </w:tr>
    </w:tbl>
    <w:p w:rsidR="00F32AC9" w:rsidRPr="00F32AC9" w:rsidRDefault="00F32AC9" w:rsidP="00F32AC9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F32AC9" w:rsidRPr="00F32AC9" w:rsidRDefault="00F32AC9" w:rsidP="00F32AC9">
      <w:pPr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F32AC9">
        <w:rPr>
          <w:rFonts w:ascii="Times New Roman" w:hAnsi="Times New Roman" w:cs="Times New Roman"/>
          <w:sz w:val="28"/>
          <w:szCs w:val="28"/>
          <w:lang w:val="ru-RU"/>
        </w:rPr>
        <w:t xml:space="preserve">- Написать запросы на выборку </w:t>
      </w:r>
      <w:r w:rsidRPr="00F32AC9">
        <w:rPr>
          <w:rFonts w:ascii="Times New Roman" w:hAnsi="Times New Roman" w:cs="Times New Roman"/>
          <w:sz w:val="28"/>
          <w:szCs w:val="28"/>
        </w:rPr>
        <w:t>Department</w:t>
      </w:r>
      <w:r w:rsidRPr="00F32A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F32AC9">
        <w:rPr>
          <w:rFonts w:ascii="Times New Roman" w:hAnsi="Times New Roman" w:cs="Times New Roman"/>
          <w:sz w:val="28"/>
          <w:szCs w:val="28"/>
        </w:rPr>
        <w:t>salary</w:t>
      </w:r>
      <w:r w:rsidRPr="00F32AC9">
        <w:rPr>
          <w:rFonts w:ascii="Times New Roman" w:hAnsi="Times New Roman" w:cs="Times New Roman"/>
          <w:sz w:val="28"/>
          <w:szCs w:val="28"/>
          <w:lang w:val="ru-RU"/>
        </w:rPr>
        <w:t xml:space="preserve"> если сумма </w:t>
      </w:r>
      <w:r w:rsidRPr="00F32AC9">
        <w:rPr>
          <w:rFonts w:ascii="Times New Roman" w:hAnsi="Times New Roman" w:cs="Times New Roman"/>
          <w:sz w:val="28"/>
          <w:szCs w:val="28"/>
        </w:rPr>
        <w:t>salary</w:t>
      </w:r>
      <w:r w:rsidRPr="00F32AC9">
        <w:rPr>
          <w:rFonts w:ascii="Times New Roman" w:hAnsi="Times New Roman" w:cs="Times New Roman"/>
          <w:sz w:val="28"/>
          <w:szCs w:val="28"/>
          <w:lang w:val="ru-RU"/>
        </w:rPr>
        <w:t>&gt;100;</w:t>
      </w:r>
    </w:p>
    <w:p w:rsidR="00F32AC9" w:rsidRPr="00F32AC9" w:rsidRDefault="00F32AC9" w:rsidP="00F32AC9">
      <w:pPr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F32AC9">
        <w:rPr>
          <w:rFonts w:ascii="Times New Roman" w:hAnsi="Times New Roman" w:cs="Times New Roman"/>
          <w:sz w:val="28"/>
          <w:szCs w:val="28"/>
          <w:lang w:val="ru-RU"/>
        </w:rPr>
        <w:t xml:space="preserve">- Написать запрос на ту же выборку через </w:t>
      </w:r>
      <w:r w:rsidRPr="00F32AC9">
        <w:rPr>
          <w:rFonts w:ascii="Times New Roman" w:hAnsi="Times New Roman" w:cs="Times New Roman"/>
          <w:sz w:val="28"/>
          <w:szCs w:val="28"/>
        </w:rPr>
        <w:t>join</w:t>
      </w:r>
      <w:r w:rsidRPr="00F32AC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F32AC9" w:rsidRPr="00F32AC9" w:rsidRDefault="00F32AC9" w:rsidP="00F32AC9">
      <w:pPr>
        <w:spacing w:after="200" w:line="276" w:lineRule="auto"/>
        <w:rPr>
          <w:rFonts w:ascii="Times New Roman" w:eastAsia="Times New Roman" w:hAnsi="Times New Roman" w:cs="Times New Roman"/>
          <w:color w:val="4472C4" w:themeColor="accent1"/>
          <w:sz w:val="28"/>
          <w:szCs w:val="28"/>
          <w:lang w:val="ru-RU" w:eastAsia="ru-RU"/>
        </w:rPr>
      </w:pPr>
    </w:p>
    <w:p w:rsidR="004F3244" w:rsidRPr="00F32AC9" w:rsidRDefault="004F3244">
      <w:pPr>
        <w:rPr>
          <w:sz w:val="28"/>
          <w:szCs w:val="28"/>
          <w:lang w:val="ru-RU"/>
        </w:rPr>
      </w:pPr>
    </w:p>
    <w:sectPr w:rsidR="004F3244" w:rsidRPr="00F32A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8730FB"/>
    <w:multiLevelType w:val="multilevel"/>
    <w:tmpl w:val="BA004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D5B073F"/>
    <w:multiLevelType w:val="multilevel"/>
    <w:tmpl w:val="6D8053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AC9"/>
    <w:rsid w:val="002D5904"/>
    <w:rsid w:val="00365541"/>
    <w:rsid w:val="004F3244"/>
    <w:rsid w:val="0059410A"/>
    <w:rsid w:val="005E68B7"/>
    <w:rsid w:val="0068208A"/>
    <w:rsid w:val="00736700"/>
    <w:rsid w:val="00917E21"/>
    <w:rsid w:val="00A6289C"/>
    <w:rsid w:val="00BF0A43"/>
    <w:rsid w:val="00D121B7"/>
    <w:rsid w:val="00F32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339D36"/>
  <w15:chartTrackingRefBased/>
  <w15:docId w15:val="{3F4220E0-7C17-434C-B637-99280409F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32AC9"/>
    <w:pPr>
      <w:spacing w:after="0" w:line="240" w:lineRule="auto"/>
    </w:pPr>
    <w:rPr>
      <w:rFonts w:ascii="Calibri" w:hAnsi="Calibri" w:cs="Calibri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32AC9"/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F32AC9"/>
    <w:rPr>
      <w:rFonts w:ascii="Segoe UI" w:hAnsi="Segoe UI" w:cs="Segoe UI"/>
      <w:sz w:val="18"/>
      <w:szCs w:val="18"/>
      <w:lang w:val="en-US"/>
    </w:rPr>
  </w:style>
  <w:style w:type="character" w:styleId="a5">
    <w:name w:val="Strong"/>
    <w:basedOn w:val="a0"/>
    <w:uiPriority w:val="22"/>
    <w:qFormat/>
    <w:rsid w:val="00736700"/>
    <w:rPr>
      <w:b/>
      <w:bCs/>
    </w:rPr>
  </w:style>
  <w:style w:type="paragraph" w:styleId="a6">
    <w:name w:val="Normal (Web)"/>
    <w:basedOn w:val="a"/>
    <w:uiPriority w:val="99"/>
    <w:semiHidden/>
    <w:unhideWhenUsed/>
    <w:rsid w:val="00917E2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BY" w:eastAsia="ru-BY"/>
    </w:rPr>
  </w:style>
  <w:style w:type="character" w:styleId="a7">
    <w:name w:val="Hyperlink"/>
    <w:basedOn w:val="a0"/>
    <w:uiPriority w:val="99"/>
    <w:semiHidden/>
    <w:unhideWhenUsed/>
    <w:rsid w:val="00917E2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333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7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8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3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dspace.ut.ee/bitstream/handle/10062/10137/_4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937</Words>
  <Characters>5342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anna.ksenevich@mail.ru</dc:creator>
  <cp:keywords/>
  <dc:description/>
  <cp:lastModifiedBy>anna.ksenevich@mail.ru</cp:lastModifiedBy>
  <cp:revision>2</cp:revision>
  <dcterms:created xsi:type="dcterms:W3CDTF">2021-08-24T10:05:00Z</dcterms:created>
  <dcterms:modified xsi:type="dcterms:W3CDTF">2021-08-24T10:05:00Z</dcterms:modified>
</cp:coreProperties>
</file>