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366C3B" w:rsidRPr="00280F30" w:rsidRDefault="00442993" w:rsidP="003D7FB2">
      <w:pPr>
        <w:jc w:val="center"/>
        <w:rPr>
          <w:rFonts w:ascii="Times New Roman" w:hAnsi="Times New Roman" w:cs="Times New Roman"/>
          <w:sz w:val="26"/>
          <w:szCs w:val="26"/>
        </w:rPr>
      </w:pPr>
      <w:r w:rsidRPr="00280F30">
        <w:rPr>
          <w:rFonts w:ascii="Times New Roman" w:hAnsi="Times New Roman" w:cs="Times New Roman"/>
          <w:sz w:val="26"/>
          <w:szCs w:val="26"/>
        </w:rPr>
        <w:t>20</w:t>
      </w:r>
      <w:r w:rsidR="00E509ED" w:rsidRPr="00280F30">
        <w:rPr>
          <w:rFonts w:ascii="Times New Roman" w:hAnsi="Times New Roman" w:cs="Times New Roman"/>
          <w:sz w:val="26"/>
          <w:szCs w:val="26"/>
        </w:rPr>
        <w:t>13</w:t>
      </w:r>
      <w:r w:rsidR="00D2332C" w:rsidRPr="00280F30">
        <w:rPr>
          <w:rFonts w:ascii="Times New Roman" w:hAnsi="Times New Roman" w:cs="Times New Roman"/>
          <w:sz w:val="26"/>
          <w:szCs w:val="26"/>
        </w:rPr>
        <w:t xml:space="preserve"> </w:t>
      </w:r>
      <w:r w:rsidR="002F74C8" w:rsidRPr="00280F30">
        <w:rPr>
          <w:rFonts w:ascii="Times New Roman" w:hAnsi="Times New Roman" w:cs="Times New Roman"/>
          <w:sz w:val="26"/>
          <w:szCs w:val="26"/>
        </w:rPr>
        <w:t>SCHOOL DISTRICT GEOGRAPHIC REFERENCE FILES</w:t>
      </w:r>
      <w:r w:rsidR="000C190E" w:rsidRPr="00280F30">
        <w:rPr>
          <w:rFonts w:ascii="Times New Roman" w:hAnsi="Times New Roman" w:cs="Times New Roman"/>
          <w:sz w:val="26"/>
          <w:szCs w:val="26"/>
        </w:rPr>
        <w:t xml:space="preserve">: </w:t>
      </w:r>
    </w:p>
    <w:p w:rsidR="00D2332C" w:rsidRPr="00280F30" w:rsidRDefault="00481EAD" w:rsidP="003D7FB2">
      <w:pPr>
        <w:jc w:val="center"/>
        <w:rPr>
          <w:rFonts w:ascii="Times New Roman" w:hAnsi="Times New Roman" w:cs="Times New Roman"/>
          <w:sz w:val="26"/>
          <w:szCs w:val="26"/>
        </w:rPr>
      </w:pPr>
      <w:r w:rsidRPr="00280F30">
        <w:rPr>
          <w:rFonts w:ascii="Times New Roman" w:hAnsi="Times New Roman" w:cs="Times New Roman"/>
          <w:sz w:val="26"/>
          <w:szCs w:val="26"/>
        </w:rPr>
        <w:t>TECHNICAL</w:t>
      </w:r>
      <w:r w:rsidR="000C190E" w:rsidRPr="00280F30">
        <w:rPr>
          <w:rFonts w:ascii="Times New Roman" w:hAnsi="Times New Roman" w:cs="Times New Roman"/>
          <w:sz w:val="26"/>
          <w:szCs w:val="26"/>
        </w:rPr>
        <w:t xml:space="preserve"> DOCUMENTATION </w:t>
      </w: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0C190E" w:rsidRDefault="000C190E" w:rsidP="00257256">
      <w:pPr>
        <w:jc w:val="center"/>
        <w:rPr>
          <w:rFonts w:ascii="Arial" w:hAnsi="Arial" w:cs="Arial"/>
        </w:rPr>
      </w:pPr>
    </w:p>
    <w:p w:rsidR="000C190E" w:rsidRDefault="000C190E" w:rsidP="00257256">
      <w:pPr>
        <w:jc w:val="center"/>
        <w:rPr>
          <w:rFonts w:ascii="Arial" w:hAnsi="Arial" w:cs="Arial"/>
        </w:rPr>
      </w:pPr>
    </w:p>
    <w:p w:rsidR="000C190E" w:rsidRDefault="000C190E" w:rsidP="00257256">
      <w:pPr>
        <w:jc w:val="center"/>
        <w:rPr>
          <w:rFonts w:ascii="Arial" w:hAnsi="Arial" w:cs="Arial"/>
        </w:rPr>
      </w:pPr>
    </w:p>
    <w:p w:rsidR="000C190E" w:rsidRDefault="000C190E" w:rsidP="00257256">
      <w:pPr>
        <w:jc w:val="center"/>
        <w:rPr>
          <w:rFonts w:ascii="Arial" w:hAnsi="Arial" w:cs="Arial"/>
        </w:rPr>
      </w:pPr>
    </w:p>
    <w:p w:rsidR="000C190E" w:rsidRDefault="000C190E" w:rsidP="00257256">
      <w:pPr>
        <w:jc w:val="center"/>
        <w:rPr>
          <w:rFonts w:ascii="Arial" w:hAnsi="Arial" w:cs="Arial"/>
        </w:rPr>
      </w:pPr>
    </w:p>
    <w:p w:rsidR="000C190E" w:rsidRDefault="000C190E" w:rsidP="00257256">
      <w:pPr>
        <w:jc w:val="center"/>
        <w:rPr>
          <w:rFonts w:ascii="Arial" w:hAnsi="Arial" w:cs="Arial"/>
        </w:rPr>
      </w:pPr>
    </w:p>
    <w:p w:rsidR="000C190E" w:rsidRDefault="000C190E" w:rsidP="00257256">
      <w:pPr>
        <w:jc w:val="center"/>
        <w:rPr>
          <w:rFonts w:ascii="Arial" w:hAnsi="Arial" w:cs="Arial"/>
        </w:rPr>
      </w:pPr>
    </w:p>
    <w:p w:rsidR="00D2332C" w:rsidRDefault="00D2332C" w:rsidP="00257256">
      <w:pPr>
        <w:jc w:val="center"/>
        <w:rPr>
          <w:rFonts w:ascii="Arial" w:hAnsi="Arial" w:cs="Arial"/>
        </w:rPr>
      </w:pPr>
    </w:p>
    <w:p w:rsidR="008C69B3" w:rsidRDefault="008C69B3">
      <w:pPr>
        <w:rPr>
          <w:rFonts w:ascii="Arial" w:hAnsi="Arial" w:cs="Arial"/>
        </w:rPr>
      </w:pPr>
      <w:r>
        <w:rPr>
          <w:rFonts w:ascii="Arial" w:hAnsi="Arial" w:cs="Arial"/>
        </w:rPr>
        <w:br w:type="page"/>
      </w:r>
    </w:p>
    <w:p w:rsidR="00257256" w:rsidRPr="00280F30" w:rsidRDefault="00BA28CE" w:rsidP="00257256">
      <w:pPr>
        <w:rPr>
          <w:rFonts w:ascii="Times New Roman" w:hAnsi="Times New Roman" w:cs="Times New Roman"/>
          <w:b/>
          <w:sz w:val="24"/>
          <w:szCs w:val="24"/>
        </w:rPr>
      </w:pPr>
      <w:r w:rsidRPr="00280F30">
        <w:rPr>
          <w:rFonts w:ascii="Times New Roman" w:hAnsi="Times New Roman" w:cs="Times New Roman"/>
          <w:b/>
          <w:sz w:val="24"/>
          <w:szCs w:val="24"/>
        </w:rPr>
        <w:lastRenderedPageBreak/>
        <w:t>1.</w:t>
      </w:r>
      <w:r w:rsidR="000A2CC4" w:rsidRPr="00280F30">
        <w:rPr>
          <w:rFonts w:ascii="Times New Roman" w:hAnsi="Times New Roman" w:cs="Times New Roman"/>
          <w:b/>
          <w:sz w:val="24"/>
          <w:szCs w:val="24"/>
        </w:rPr>
        <w:t>0</w:t>
      </w:r>
      <w:r w:rsidR="000A2CC4" w:rsidRPr="00280F30">
        <w:rPr>
          <w:rFonts w:ascii="Times New Roman" w:hAnsi="Times New Roman" w:cs="Times New Roman"/>
          <w:b/>
          <w:sz w:val="24"/>
          <w:szCs w:val="24"/>
        </w:rPr>
        <w:tab/>
      </w:r>
      <w:r w:rsidR="004B6B5E" w:rsidRPr="00280F30">
        <w:rPr>
          <w:rFonts w:ascii="Times New Roman" w:hAnsi="Times New Roman" w:cs="Times New Roman"/>
          <w:b/>
          <w:sz w:val="24"/>
          <w:szCs w:val="24"/>
        </w:rPr>
        <w:t>Abstract</w:t>
      </w:r>
      <w:r w:rsidR="000A2CC4" w:rsidRPr="00280F30">
        <w:rPr>
          <w:rFonts w:ascii="Times New Roman" w:hAnsi="Times New Roman" w:cs="Times New Roman"/>
          <w:b/>
          <w:sz w:val="24"/>
          <w:szCs w:val="24"/>
        </w:rPr>
        <w:t xml:space="preserve"> </w:t>
      </w:r>
      <w:r w:rsidR="00131609" w:rsidRPr="00280F30">
        <w:rPr>
          <w:rFonts w:ascii="Times New Roman" w:hAnsi="Times New Roman" w:cs="Times New Roman"/>
          <w:b/>
          <w:sz w:val="24"/>
          <w:szCs w:val="24"/>
        </w:rPr>
        <w:t xml:space="preserve"> </w:t>
      </w:r>
    </w:p>
    <w:p w:rsidR="00C64BD2" w:rsidRDefault="00C64BD2" w:rsidP="000D0046">
      <w:pPr>
        <w:rPr>
          <w:rFonts w:ascii="Times New Roman" w:hAnsi="Times New Roman" w:cs="Times New Roman"/>
        </w:rPr>
      </w:pPr>
    </w:p>
    <w:p w:rsidR="000A2CC4" w:rsidRPr="00EA34A4" w:rsidRDefault="000D0046" w:rsidP="000D0046">
      <w:pPr>
        <w:rPr>
          <w:rFonts w:ascii="Arial" w:hAnsi="Arial" w:cs="Arial"/>
        </w:rPr>
      </w:pPr>
      <w:r w:rsidRPr="000A2CC4">
        <w:rPr>
          <w:rFonts w:ascii="Times New Roman" w:hAnsi="Times New Roman" w:cs="Times New Roman"/>
        </w:rPr>
        <w:t xml:space="preserve">The </w:t>
      </w:r>
      <w:r w:rsidR="0000080B">
        <w:rPr>
          <w:rFonts w:ascii="Times New Roman" w:hAnsi="Times New Roman" w:cs="Times New Roman"/>
        </w:rPr>
        <w:t>2013</w:t>
      </w:r>
      <w:r w:rsidR="00E47AC9" w:rsidRPr="000A2CC4">
        <w:rPr>
          <w:rFonts w:ascii="Times New Roman" w:hAnsi="Times New Roman" w:cs="Times New Roman"/>
        </w:rPr>
        <w:t xml:space="preserve"> </w:t>
      </w:r>
      <w:r w:rsidR="00187097">
        <w:rPr>
          <w:rFonts w:ascii="Times New Roman" w:hAnsi="Times New Roman" w:cs="Times New Roman"/>
        </w:rPr>
        <w:t>School District Geographic Reference Files (GRFs</w:t>
      </w:r>
      <w:r w:rsidR="002F74C8" w:rsidRPr="000A2CC4">
        <w:rPr>
          <w:rFonts w:ascii="Times New Roman" w:hAnsi="Times New Roman" w:cs="Times New Roman"/>
        </w:rPr>
        <w:t>) are</w:t>
      </w:r>
      <w:r w:rsidR="00187097">
        <w:rPr>
          <w:rFonts w:ascii="Times New Roman" w:hAnsi="Times New Roman" w:cs="Times New Roman"/>
        </w:rPr>
        <w:t xml:space="preserve"> SAS-formatted</w:t>
      </w:r>
      <w:r w:rsidR="003D0DC5" w:rsidRPr="000A2CC4">
        <w:rPr>
          <w:rFonts w:ascii="Times New Roman" w:hAnsi="Times New Roman" w:cs="Times New Roman"/>
        </w:rPr>
        <w:t xml:space="preserve"> table</w:t>
      </w:r>
      <w:r w:rsidR="002F74C8" w:rsidRPr="000A2CC4">
        <w:rPr>
          <w:rFonts w:ascii="Times New Roman" w:hAnsi="Times New Roman" w:cs="Times New Roman"/>
        </w:rPr>
        <w:t>s</w:t>
      </w:r>
      <w:r w:rsidR="003D0DC5" w:rsidRPr="000A2CC4">
        <w:rPr>
          <w:rFonts w:ascii="Times New Roman" w:hAnsi="Times New Roman" w:cs="Times New Roman"/>
        </w:rPr>
        <w:t xml:space="preserve"> </w:t>
      </w:r>
      <w:r w:rsidR="00EA34A4">
        <w:rPr>
          <w:rFonts w:ascii="Times New Roman" w:hAnsi="Times New Roman" w:cs="Times New Roman"/>
        </w:rPr>
        <w:t>that identify</w:t>
      </w:r>
      <w:r w:rsidR="00EB4EC5" w:rsidRPr="000A2CC4">
        <w:rPr>
          <w:rFonts w:ascii="Times New Roman" w:hAnsi="Times New Roman" w:cs="Times New Roman"/>
        </w:rPr>
        <w:t xml:space="preserve"> complete</w:t>
      </w:r>
      <w:r w:rsidR="00187097">
        <w:rPr>
          <w:rFonts w:ascii="Times New Roman" w:hAnsi="Times New Roman" w:cs="Times New Roman"/>
        </w:rPr>
        <w:t xml:space="preserve"> geographic</w:t>
      </w:r>
      <w:r w:rsidR="00EB4EC5" w:rsidRPr="000A2CC4">
        <w:rPr>
          <w:rFonts w:ascii="Times New Roman" w:hAnsi="Times New Roman" w:cs="Times New Roman"/>
        </w:rPr>
        <w:t xml:space="preserve"> associations between school districts and o</w:t>
      </w:r>
      <w:r w:rsidR="00476072">
        <w:rPr>
          <w:rFonts w:ascii="Times New Roman" w:hAnsi="Times New Roman" w:cs="Times New Roman"/>
        </w:rPr>
        <w:t>ther types of geographic areas.</w:t>
      </w:r>
      <w:r w:rsidR="005B6329" w:rsidRPr="000A2CC4">
        <w:rPr>
          <w:rFonts w:ascii="Times New Roman" w:hAnsi="Times New Roman" w:cs="Times New Roman"/>
        </w:rPr>
        <w:t xml:space="preserve"> </w:t>
      </w:r>
      <w:r w:rsidR="00EA34A4">
        <w:rPr>
          <w:rFonts w:ascii="Times New Roman" w:hAnsi="Times New Roman" w:cs="Times New Roman"/>
        </w:rPr>
        <w:t>The files</w:t>
      </w:r>
      <w:r w:rsidR="00187097">
        <w:rPr>
          <w:rFonts w:ascii="Times New Roman" w:hAnsi="Times New Roman" w:cs="Times New Roman"/>
        </w:rPr>
        <w:t xml:space="preserve"> were developed by the </w:t>
      </w:r>
      <w:r w:rsidR="00131609">
        <w:rPr>
          <w:rFonts w:ascii="Times New Roman" w:hAnsi="Times New Roman" w:cs="Times New Roman"/>
        </w:rPr>
        <w:t xml:space="preserve">U.S. Census Bureau’s </w:t>
      </w:r>
      <w:r w:rsidR="00187097">
        <w:rPr>
          <w:rFonts w:ascii="Times New Roman" w:hAnsi="Times New Roman" w:cs="Times New Roman"/>
        </w:rPr>
        <w:t xml:space="preserve">Education Demographic and </w:t>
      </w:r>
      <w:r w:rsidR="00EA34A4">
        <w:rPr>
          <w:rFonts w:ascii="Times New Roman" w:hAnsi="Times New Roman" w:cs="Times New Roman"/>
        </w:rPr>
        <w:t xml:space="preserve">Geographic Estimates </w:t>
      </w:r>
      <w:r w:rsidR="00072863">
        <w:rPr>
          <w:rFonts w:ascii="Times New Roman" w:hAnsi="Times New Roman" w:cs="Times New Roman"/>
        </w:rPr>
        <w:t xml:space="preserve">(EDGE) </w:t>
      </w:r>
      <w:r w:rsidR="00EA34A4">
        <w:rPr>
          <w:rFonts w:ascii="Times New Roman" w:hAnsi="Times New Roman" w:cs="Times New Roman"/>
        </w:rPr>
        <w:t>program</w:t>
      </w:r>
      <w:r w:rsidR="00131609">
        <w:rPr>
          <w:rFonts w:ascii="Times New Roman" w:hAnsi="Times New Roman" w:cs="Times New Roman"/>
        </w:rPr>
        <w:t xml:space="preserve"> on behalf of the U.S. Department of Education’s National Center for Education Statistics (NCES)</w:t>
      </w:r>
      <w:r w:rsidR="00476072">
        <w:rPr>
          <w:rFonts w:ascii="Times New Roman" w:hAnsi="Times New Roman" w:cs="Times New Roman"/>
        </w:rPr>
        <w:t>.</w:t>
      </w:r>
      <w:r w:rsidR="00EA34A4">
        <w:rPr>
          <w:rFonts w:ascii="Times New Roman" w:hAnsi="Times New Roman" w:cs="Times New Roman"/>
        </w:rPr>
        <w:t xml:space="preserve"> The GRFs </w:t>
      </w:r>
      <w:r w:rsidR="00187097">
        <w:rPr>
          <w:rFonts w:ascii="Times New Roman" w:hAnsi="Times New Roman" w:cs="Times New Roman"/>
        </w:rPr>
        <w:t>were constructed from the</w:t>
      </w:r>
      <w:r w:rsidR="008029BB">
        <w:rPr>
          <w:rFonts w:ascii="Times New Roman" w:hAnsi="Times New Roman" w:cs="Times New Roman"/>
        </w:rPr>
        <w:t xml:space="preserve"> Census Bureau’s</w:t>
      </w:r>
      <w:r w:rsidR="0000080B">
        <w:rPr>
          <w:rFonts w:ascii="Times New Roman" w:hAnsi="Times New Roman" w:cs="Times New Roman"/>
        </w:rPr>
        <w:t xml:space="preserve"> 2013</w:t>
      </w:r>
      <w:r w:rsidR="005B6329" w:rsidRPr="000A2CC4">
        <w:rPr>
          <w:rFonts w:ascii="Times New Roman" w:hAnsi="Times New Roman" w:cs="Times New Roman"/>
        </w:rPr>
        <w:t xml:space="preserve"> </w:t>
      </w:r>
      <w:r w:rsidR="00187097">
        <w:rPr>
          <w:rFonts w:ascii="Times New Roman" w:hAnsi="Times New Roman" w:cs="Times New Roman"/>
        </w:rPr>
        <w:t>TIGER/Line files</w:t>
      </w:r>
      <w:r w:rsidR="00EB4EC5" w:rsidRPr="000A2CC4">
        <w:rPr>
          <w:rFonts w:ascii="Times New Roman" w:hAnsi="Times New Roman" w:cs="Times New Roman"/>
        </w:rPr>
        <w:t xml:space="preserve"> </w:t>
      </w:r>
      <w:r w:rsidR="00C84182">
        <w:rPr>
          <w:rFonts w:ascii="Times New Roman" w:hAnsi="Times New Roman" w:cs="Times New Roman"/>
        </w:rPr>
        <w:t xml:space="preserve">and include </w:t>
      </w:r>
      <w:r w:rsidR="00187097">
        <w:rPr>
          <w:rFonts w:ascii="Times New Roman" w:hAnsi="Times New Roman" w:cs="Times New Roman"/>
        </w:rPr>
        <w:t xml:space="preserve">associations between </w:t>
      </w:r>
      <w:r w:rsidR="009016DC" w:rsidRPr="000A2CC4">
        <w:rPr>
          <w:rFonts w:ascii="Times New Roman" w:hAnsi="Times New Roman" w:cs="Times New Roman"/>
        </w:rPr>
        <w:t>school district</w:t>
      </w:r>
      <w:r w:rsidR="00A06EF4">
        <w:rPr>
          <w:rFonts w:ascii="Times New Roman" w:hAnsi="Times New Roman" w:cs="Times New Roman"/>
        </w:rPr>
        <w:t>s</w:t>
      </w:r>
      <w:r w:rsidR="009016DC" w:rsidRPr="000A2CC4">
        <w:rPr>
          <w:rFonts w:ascii="Times New Roman" w:hAnsi="Times New Roman" w:cs="Times New Roman"/>
        </w:rPr>
        <w:t xml:space="preserve"> </w:t>
      </w:r>
      <w:r w:rsidR="00187097">
        <w:rPr>
          <w:rFonts w:ascii="Times New Roman" w:hAnsi="Times New Roman" w:cs="Times New Roman"/>
        </w:rPr>
        <w:t xml:space="preserve">and </w:t>
      </w:r>
      <w:r w:rsidR="009755FB">
        <w:rPr>
          <w:rFonts w:ascii="Times New Roman" w:hAnsi="Times New Roman" w:cs="Times New Roman"/>
        </w:rPr>
        <w:t>counties</w:t>
      </w:r>
      <w:r w:rsidR="009016DC" w:rsidRPr="000A2CC4">
        <w:rPr>
          <w:rFonts w:ascii="Times New Roman" w:hAnsi="Times New Roman" w:cs="Times New Roman"/>
        </w:rPr>
        <w:t xml:space="preserve">, </w:t>
      </w:r>
      <w:r w:rsidR="009755FB">
        <w:rPr>
          <w:rFonts w:ascii="Times New Roman" w:hAnsi="Times New Roman" w:cs="Times New Roman"/>
        </w:rPr>
        <w:t>Core Based Statistical Areas (CBSA)</w:t>
      </w:r>
      <w:r w:rsidR="009016DC" w:rsidRPr="000A2CC4">
        <w:rPr>
          <w:rFonts w:ascii="Times New Roman" w:hAnsi="Times New Roman" w:cs="Times New Roman"/>
        </w:rPr>
        <w:t xml:space="preserve">, </w:t>
      </w:r>
      <w:r w:rsidR="009755FB">
        <w:rPr>
          <w:rFonts w:ascii="Times New Roman" w:hAnsi="Times New Roman" w:cs="Times New Roman"/>
        </w:rPr>
        <w:t>Consolidated Statistical Areas (CSA)</w:t>
      </w:r>
      <w:r w:rsidR="009016DC" w:rsidRPr="000A2CC4">
        <w:rPr>
          <w:rFonts w:ascii="Times New Roman" w:hAnsi="Times New Roman" w:cs="Times New Roman"/>
        </w:rPr>
        <w:t xml:space="preserve">, </w:t>
      </w:r>
      <w:r w:rsidR="009755FB">
        <w:rPr>
          <w:rFonts w:ascii="Times New Roman" w:hAnsi="Times New Roman" w:cs="Times New Roman"/>
        </w:rPr>
        <w:t>New England City and Town Areas (</w:t>
      </w:r>
      <w:r w:rsidR="00CB40A2">
        <w:rPr>
          <w:rFonts w:ascii="Times New Roman" w:hAnsi="Times New Roman" w:cs="Times New Roman"/>
        </w:rPr>
        <w:t>NECTA</w:t>
      </w:r>
      <w:r w:rsidR="009755FB">
        <w:rPr>
          <w:rFonts w:ascii="Times New Roman" w:hAnsi="Times New Roman" w:cs="Times New Roman"/>
        </w:rPr>
        <w:t xml:space="preserve">), </w:t>
      </w:r>
      <w:r w:rsidR="00CB40A2">
        <w:rPr>
          <w:rFonts w:ascii="Times New Roman" w:hAnsi="Times New Roman" w:cs="Times New Roman"/>
        </w:rPr>
        <w:t>Zip Code Tabulation Areas (ZCTA</w:t>
      </w:r>
      <w:r w:rsidR="009755FB">
        <w:rPr>
          <w:rFonts w:ascii="Times New Roman" w:hAnsi="Times New Roman" w:cs="Times New Roman"/>
        </w:rPr>
        <w:t xml:space="preserve">), </w:t>
      </w:r>
      <w:r w:rsidR="00E73F86">
        <w:rPr>
          <w:rFonts w:ascii="Times New Roman" w:hAnsi="Times New Roman" w:cs="Times New Roman"/>
        </w:rPr>
        <w:t>Urban A</w:t>
      </w:r>
      <w:r w:rsidR="00E73F86" w:rsidRPr="000A2CC4">
        <w:rPr>
          <w:rFonts w:ascii="Times New Roman" w:hAnsi="Times New Roman" w:cs="Times New Roman"/>
        </w:rPr>
        <w:t xml:space="preserve">reas, </w:t>
      </w:r>
      <w:r w:rsidR="009755FB" w:rsidRPr="000A2CC4">
        <w:rPr>
          <w:rFonts w:ascii="Times New Roman" w:hAnsi="Times New Roman" w:cs="Times New Roman"/>
        </w:rPr>
        <w:t>C</w:t>
      </w:r>
      <w:r w:rsidR="009755FB">
        <w:rPr>
          <w:rFonts w:ascii="Times New Roman" w:hAnsi="Times New Roman" w:cs="Times New Roman"/>
        </w:rPr>
        <w:t xml:space="preserve">ongressional </w:t>
      </w:r>
      <w:r w:rsidR="009755FB" w:rsidRPr="000A2CC4">
        <w:rPr>
          <w:rFonts w:ascii="Times New Roman" w:hAnsi="Times New Roman" w:cs="Times New Roman"/>
        </w:rPr>
        <w:t>D</w:t>
      </w:r>
      <w:r w:rsidR="009755FB">
        <w:rPr>
          <w:rFonts w:ascii="Times New Roman" w:hAnsi="Times New Roman" w:cs="Times New Roman"/>
        </w:rPr>
        <w:t>istricts (CD)</w:t>
      </w:r>
      <w:r w:rsidR="009755FB" w:rsidRPr="000A2CC4">
        <w:rPr>
          <w:rFonts w:ascii="Times New Roman" w:hAnsi="Times New Roman" w:cs="Times New Roman"/>
        </w:rPr>
        <w:t>,</w:t>
      </w:r>
      <w:r w:rsidR="009755FB">
        <w:rPr>
          <w:rFonts w:ascii="Times New Roman" w:hAnsi="Times New Roman" w:cs="Times New Roman"/>
        </w:rPr>
        <w:t xml:space="preserve"> </w:t>
      </w:r>
      <w:r w:rsidR="009016DC" w:rsidRPr="000A2CC4">
        <w:rPr>
          <w:rFonts w:ascii="Times New Roman" w:hAnsi="Times New Roman" w:cs="Times New Roman"/>
        </w:rPr>
        <w:t>places, Census tracts,</w:t>
      </w:r>
      <w:r w:rsidR="009755FB">
        <w:rPr>
          <w:rFonts w:ascii="Times New Roman" w:hAnsi="Times New Roman" w:cs="Times New Roman"/>
        </w:rPr>
        <w:t xml:space="preserve"> and Census </w:t>
      </w:r>
      <w:r w:rsidR="009755FB" w:rsidRPr="000A2CC4">
        <w:rPr>
          <w:rFonts w:ascii="Times New Roman" w:hAnsi="Times New Roman" w:cs="Times New Roman"/>
        </w:rPr>
        <w:t>block groups</w:t>
      </w:r>
      <w:r w:rsidR="009016DC" w:rsidRPr="000A2CC4">
        <w:rPr>
          <w:rFonts w:ascii="Times New Roman" w:hAnsi="Times New Roman" w:cs="Times New Roman"/>
        </w:rPr>
        <w:t>.</w:t>
      </w:r>
    </w:p>
    <w:p w:rsidR="000A2CC4" w:rsidRDefault="000A2CC4" w:rsidP="000D0046">
      <w:pPr>
        <w:rPr>
          <w:rFonts w:ascii="Times New Roman" w:hAnsi="Times New Roman" w:cs="Times New Roman"/>
        </w:rPr>
      </w:pPr>
    </w:p>
    <w:p w:rsidR="00A06EF4" w:rsidRPr="000D5BE7" w:rsidRDefault="00A06EF4" w:rsidP="00A06EF4">
      <w:pPr>
        <w:rPr>
          <w:rFonts w:ascii="Times New Roman" w:hAnsi="Times New Roman" w:cs="Times New Roman"/>
        </w:rPr>
      </w:pPr>
    </w:p>
    <w:p w:rsidR="00A06EF4" w:rsidRPr="00280F30" w:rsidRDefault="002C1192" w:rsidP="00A06EF4">
      <w:pPr>
        <w:rPr>
          <w:rFonts w:ascii="Times New Roman" w:hAnsi="Times New Roman" w:cs="Times New Roman"/>
          <w:b/>
          <w:sz w:val="24"/>
          <w:szCs w:val="24"/>
        </w:rPr>
      </w:pPr>
      <w:r w:rsidRPr="00280F30">
        <w:rPr>
          <w:rFonts w:ascii="Times New Roman" w:hAnsi="Times New Roman" w:cs="Times New Roman"/>
          <w:b/>
          <w:sz w:val="24"/>
          <w:szCs w:val="24"/>
        </w:rPr>
        <w:t>2</w:t>
      </w:r>
      <w:r w:rsidR="009E107A" w:rsidRPr="00280F30">
        <w:rPr>
          <w:rFonts w:ascii="Times New Roman" w:hAnsi="Times New Roman" w:cs="Times New Roman"/>
          <w:b/>
          <w:sz w:val="24"/>
          <w:szCs w:val="24"/>
        </w:rPr>
        <w:t>.0</w:t>
      </w:r>
      <w:r w:rsidR="009E107A" w:rsidRPr="00280F30">
        <w:rPr>
          <w:rFonts w:ascii="Times New Roman" w:hAnsi="Times New Roman" w:cs="Times New Roman"/>
          <w:b/>
          <w:sz w:val="24"/>
          <w:szCs w:val="24"/>
        </w:rPr>
        <w:tab/>
      </w:r>
      <w:r w:rsidR="00974D1B" w:rsidRPr="00280F30">
        <w:rPr>
          <w:rFonts w:ascii="Times New Roman" w:hAnsi="Times New Roman" w:cs="Times New Roman"/>
          <w:b/>
          <w:sz w:val="24"/>
          <w:szCs w:val="24"/>
        </w:rPr>
        <w:t>Census Bureau TIGER/Line</w:t>
      </w:r>
      <w:r w:rsidR="00A06EF4" w:rsidRPr="00280F30">
        <w:rPr>
          <w:rFonts w:ascii="Times New Roman" w:hAnsi="Times New Roman" w:cs="Times New Roman"/>
          <w:b/>
          <w:sz w:val="24"/>
          <w:szCs w:val="24"/>
        </w:rPr>
        <w:t xml:space="preserve"> </w:t>
      </w:r>
      <w:r w:rsidR="00974D1B" w:rsidRPr="00280F30">
        <w:rPr>
          <w:rFonts w:ascii="Times New Roman" w:hAnsi="Times New Roman" w:cs="Times New Roman"/>
          <w:b/>
          <w:sz w:val="24"/>
          <w:szCs w:val="24"/>
        </w:rPr>
        <w:t>Shapefiles</w:t>
      </w:r>
    </w:p>
    <w:p w:rsidR="00A06EF4" w:rsidRPr="000D5BE7" w:rsidRDefault="00A06EF4" w:rsidP="00A06EF4">
      <w:pPr>
        <w:rPr>
          <w:rFonts w:ascii="Times New Roman" w:hAnsi="Times New Roman" w:cs="Times New Roman"/>
        </w:rPr>
      </w:pPr>
    </w:p>
    <w:p w:rsidR="00A06EF4" w:rsidRPr="000D5BE7" w:rsidRDefault="00A06EF4" w:rsidP="00A06EF4">
      <w:pPr>
        <w:autoSpaceDE w:val="0"/>
        <w:autoSpaceDN w:val="0"/>
        <w:adjustRightInd w:val="0"/>
        <w:rPr>
          <w:rFonts w:ascii="Times New Roman" w:hAnsi="Times New Roman" w:cs="Times New Roman"/>
          <w:bCs/>
          <w:u w:val="single"/>
        </w:rPr>
      </w:pPr>
      <w:r w:rsidRPr="000D5BE7">
        <w:rPr>
          <w:rFonts w:ascii="Times New Roman" w:hAnsi="Times New Roman" w:cs="Times New Roman"/>
          <w:bCs/>
          <w:u w:val="single"/>
        </w:rPr>
        <w:t>Content, Vintage, and Scope</w:t>
      </w:r>
    </w:p>
    <w:p w:rsidR="00A06EF4" w:rsidRPr="000D5BE7" w:rsidRDefault="00A06EF4" w:rsidP="00A06EF4">
      <w:pPr>
        <w:autoSpaceDE w:val="0"/>
        <w:autoSpaceDN w:val="0"/>
        <w:adjustRightInd w:val="0"/>
        <w:rPr>
          <w:rFonts w:ascii="Times New Roman" w:hAnsi="Times New Roman" w:cs="Times New Roman"/>
          <w:bCs/>
        </w:rPr>
      </w:pPr>
      <w:r w:rsidRPr="000D5BE7">
        <w:rPr>
          <w:rFonts w:ascii="Times New Roman" w:hAnsi="Times New Roman" w:cs="Times New Roman"/>
          <w:bCs/>
        </w:rPr>
        <w:t>The 201</w:t>
      </w:r>
      <w:r w:rsidR="0000080B">
        <w:rPr>
          <w:rFonts w:ascii="Times New Roman" w:hAnsi="Times New Roman" w:cs="Times New Roman"/>
          <w:bCs/>
        </w:rPr>
        <w:t>3</w:t>
      </w:r>
      <w:r w:rsidRPr="000D5BE7">
        <w:rPr>
          <w:rFonts w:ascii="Times New Roman" w:hAnsi="Times New Roman" w:cs="Times New Roman"/>
          <w:bCs/>
        </w:rPr>
        <w:t xml:space="preserve"> TIGER/Line Shapefiles contain 2010 Census geography and current geography for the United States, the District of Columbia, Puerto Rico, and the Island areas. Current geography is defined as the latest version of the geographic extent of legally defined geographic areas as reported, generally reflecting the boundaries of governmental units in effect as of January 1, 201</w:t>
      </w:r>
      <w:r w:rsidR="0000080B">
        <w:rPr>
          <w:rFonts w:ascii="Times New Roman" w:hAnsi="Times New Roman" w:cs="Times New Roman"/>
          <w:bCs/>
        </w:rPr>
        <w:t>3</w:t>
      </w:r>
      <w:r w:rsidRPr="000D5BE7">
        <w:rPr>
          <w:rFonts w:ascii="Times New Roman" w:hAnsi="Times New Roman" w:cs="Times New Roman"/>
          <w:bCs/>
        </w:rPr>
        <w:t>, or legal and statistical area boundaries that have been adjusted and/or corrected since the 2010 Census. This vintage enables users to see the most current boundaries of governmental units that match the data from the surveys that use 201</w:t>
      </w:r>
      <w:r w:rsidR="0000080B">
        <w:rPr>
          <w:rFonts w:ascii="Times New Roman" w:hAnsi="Times New Roman" w:cs="Times New Roman"/>
          <w:bCs/>
        </w:rPr>
        <w:t>3</w:t>
      </w:r>
      <w:r w:rsidRPr="000D5BE7">
        <w:rPr>
          <w:rFonts w:ascii="Times New Roman" w:hAnsi="Times New Roman" w:cs="Times New Roman"/>
          <w:bCs/>
        </w:rPr>
        <w:t xml:space="preserve"> geography, such as the 201</w:t>
      </w:r>
      <w:r w:rsidR="0000080B">
        <w:rPr>
          <w:rFonts w:ascii="Times New Roman" w:hAnsi="Times New Roman" w:cs="Times New Roman"/>
          <w:bCs/>
        </w:rPr>
        <w:t>3</w:t>
      </w:r>
      <w:r w:rsidRPr="000D5BE7">
        <w:rPr>
          <w:rFonts w:ascii="Times New Roman" w:hAnsi="Times New Roman" w:cs="Times New Roman"/>
          <w:bCs/>
        </w:rPr>
        <w:t xml:space="preserve"> American Community Survey. The features in this release reflect updates that were made in the MAF/TIGER database through May 201</w:t>
      </w:r>
      <w:r w:rsidR="0000080B">
        <w:rPr>
          <w:rFonts w:ascii="Times New Roman" w:hAnsi="Times New Roman" w:cs="Times New Roman"/>
          <w:bCs/>
        </w:rPr>
        <w:t>3</w:t>
      </w:r>
      <w:r w:rsidRPr="000D5BE7">
        <w:rPr>
          <w:rFonts w:ascii="Times New Roman" w:hAnsi="Times New Roman" w:cs="Times New Roman"/>
          <w:bCs/>
        </w:rPr>
        <w:t xml:space="preserve">. </w:t>
      </w:r>
    </w:p>
    <w:p w:rsidR="00A06EF4" w:rsidRPr="000D5BE7" w:rsidRDefault="00A06EF4" w:rsidP="00A06EF4">
      <w:pPr>
        <w:autoSpaceDE w:val="0"/>
        <w:autoSpaceDN w:val="0"/>
        <w:adjustRightInd w:val="0"/>
        <w:rPr>
          <w:rFonts w:ascii="Times New Roman" w:hAnsi="Times New Roman" w:cs="Times New Roman"/>
          <w:bCs/>
        </w:rPr>
      </w:pPr>
    </w:p>
    <w:p w:rsidR="00A06EF4" w:rsidRPr="000D5BE7" w:rsidRDefault="00A06EF4" w:rsidP="00A06EF4">
      <w:pPr>
        <w:autoSpaceDE w:val="0"/>
        <w:autoSpaceDN w:val="0"/>
        <w:adjustRightInd w:val="0"/>
        <w:rPr>
          <w:rFonts w:ascii="Times New Roman" w:hAnsi="Times New Roman" w:cs="Times New Roman"/>
          <w:bCs/>
          <w:u w:val="single"/>
        </w:rPr>
      </w:pPr>
      <w:r w:rsidRPr="000D5BE7">
        <w:rPr>
          <w:rFonts w:ascii="Times New Roman" w:hAnsi="Times New Roman" w:cs="Times New Roman"/>
          <w:bCs/>
          <w:u w:val="single"/>
        </w:rPr>
        <w:t>Boundary Changes</w:t>
      </w:r>
    </w:p>
    <w:p w:rsidR="00A06EF4" w:rsidRPr="000D5BE7" w:rsidRDefault="00A06EF4" w:rsidP="00A06EF4">
      <w:pPr>
        <w:autoSpaceDE w:val="0"/>
        <w:autoSpaceDN w:val="0"/>
        <w:adjustRightInd w:val="0"/>
        <w:rPr>
          <w:rFonts w:ascii="Times New Roman" w:hAnsi="Times New Roman" w:cs="Times New Roman"/>
          <w:bCs/>
        </w:rPr>
      </w:pPr>
      <w:r w:rsidRPr="000D5BE7">
        <w:rPr>
          <w:rFonts w:ascii="Times New Roman" w:hAnsi="Times New Roman" w:cs="Times New Roman"/>
          <w:bCs/>
        </w:rPr>
        <w:t>The 201</w:t>
      </w:r>
      <w:r w:rsidR="0000080B">
        <w:rPr>
          <w:rFonts w:ascii="Times New Roman" w:hAnsi="Times New Roman" w:cs="Times New Roman"/>
          <w:bCs/>
        </w:rPr>
        <w:t>3</w:t>
      </w:r>
      <w:r w:rsidRPr="000D5BE7">
        <w:rPr>
          <w:rFonts w:ascii="Times New Roman" w:hAnsi="Times New Roman" w:cs="Times New Roman"/>
          <w:bCs/>
        </w:rPr>
        <w:t xml:space="preserve"> TIGER/Line </w:t>
      </w:r>
      <w:r>
        <w:rPr>
          <w:rFonts w:ascii="Times New Roman" w:hAnsi="Times New Roman" w:cs="Times New Roman"/>
          <w:bCs/>
        </w:rPr>
        <w:t>boundaries for Elementary, Secondary, and U</w:t>
      </w:r>
      <w:r w:rsidRPr="000D5BE7">
        <w:rPr>
          <w:rFonts w:ascii="Times New Roman" w:hAnsi="Times New Roman" w:cs="Times New Roman"/>
          <w:bCs/>
        </w:rPr>
        <w:t>nified school districts are collected through a biennial survey of state education officials under the auspices of the U.S. Department of Education’s National Center for Education Statistics (NCES) and are current as of the 201</w:t>
      </w:r>
      <w:r w:rsidR="0000080B">
        <w:rPr>
          <w:rFonts w:ascii="Times New Roman" w:hAnsi="Times New Roman" w:cs="Times New Roman"/>
          <w:bCs/>
        </w:rPr>
        <w:t>1</w:t>
      </w:r>
      <w:r w:rsidRPr="000D5BE7">
        <w:rPr>
          <w:rFonts w:ascii="Times New Roman" w:hAnsi="Times New Roman" w:cs="Times New Roman"/>
          <w:bCs/>
        </w:rPr>
        <w:t>-201</w:t>
      </w:r>
      <w:r w:rsidR="0000080B">
        <w:rPr>
          <w:rFonts w:ascii="Times New Roman" w:hAnsi="Times New Roman" w:cs="Times New Roman"/>
          <w:bCs/>
        </w:rPr>
        <w:t>2</w:t>
      </w:r>
      <w:r w:rsidRPr="000D5BE7">
        <w:rPr>
          <w:rFonts w:ascii="Times New Roman" w:hAnsi="Times New Roman" w:cs="Times New Roman"/>
          <w:bCs/>
        </w:rPr>
        <w:t xml:space="preserve"> school year.</w:t>
      </w:r>
    </w:p>
    <w:p w:rsidR="00A06EF4" w:rsidRPr="000D5BE7" w:rsidRDefault="00A06EF4" w:rsidP="00A06EF4">
      <w:pPr>
        <w:autoSpaceDE w:val="0"/>
        <w:autoSpaceDN w:val="0"/>
        <w:adjustRightInd w:val="0"/>
        <w:rPr>
          <w:rFonts w:ascii="Times New Roman" w:hAnsi="Times New Roman" w:cs="Times New Roman"/>
          <w:bCs/>
        </w:rPr>
      </w:pPr>
    </w:p>
    <w:p w:rsidR="00A06EF4" w:rsidRPr="000D5BE7" w:rsidRDefault="00A06EF4" w:rsidP="00A06EF4">
      <w:pPr>
        <w:autoSpaceDE w:val="0"/>
        <w:autoSpaceDN w:val="0"/>
        <w:adjustRightInd w:val="0"/>
        <w:rPr>
          <w:rFonts w:ascii="Times New Roman" w:hAnsi="Times New Roman" w:cs="Times New Roman"/>
          <w:bCs/>
          <w:u w:val="single"/>
        </w:rPr>
      </w:pPr>
      <w:r w:rsidRPr="000D5BE7">
        <w:rPr>
          <w:rFonts w:ascii="Times New Roman" w:hAnsi="Times New Roman" w:cs="Times New Roman"/>
          <w:bCs/>
          <w:u w:val="single"/>
        </w:rPr>
        <w:t xml:space="preserve">Spatial Accuracy </w:t>
      </w:r>
    </w:p>
    <w:p w:rsidR="00A06EF4" w:rsidRPr="000D5BE7" w:rsidRDefault="00A06EF4" w:rsidP="00A06EF4">
      <w:pPr>
        <w:autoSpaceDE w:val="0"/>
        <w:autoSpaceDN w:val="0"/>
        <w:adjustRightInd w:val="0"/>
        <w:rPr>
          <w:rFonts w:ascii="Times New Roman" w:hAnsi="Times New Roman" w:cs="Times New Roman"/>
          <w:bCs/>
        </w:rPr>
      </w:pPr>
      <w:r w:rsidRPr="000D5BE7">
        <w:rPr>
          <w:rFonts w:ascii="Times New Roman" w:hAnsi="Times New Roman" w:cs="Times New Roman"/>
          <w:bCs/>
        </w:rPr>
        <w:t>The Census Bureau uses various internal and external processes to update the MAF/TIGER database and maintain the currency of TIGER/Line boundaries. While it has made a reasonable and systematic attempt to gather the most recent information available about the features in this file, the Census Bureau cautions users that the files are no more complete than the source documents used in their compilation, the vintage of those source documents, and the translation of the information on those source documents.</w:t>
      </w:r>
    </w:p>
    <w:p w:rsidR="00A06EF4" w:rsidRPr="000D5BE7" w:rsidRDefault="00A06EF4" w:rsidP="00A06EF4">
      <w:pPr>
        <w:autoSpaceDE w:val="0"/>
        <w:autoSpaceDN w:val="0"/>
        <w:adjustRightInd w:val="0"/>
        <w:rPr>
          <w:rFonts w:ascii="Times New Roman" w:hAnsi="Times New Roman" w:cs="Times New Roman"/>
          <w:bCs/>
        </w:rPr>
      </w:pPr>
    </w:p>
    <w:p w:rsidR="00A06EF4" w:rsidRPr="000D5BE7" w:rsidRDefault="00A06EF4" w:rsidP="00A06EF4">
      <w:pPr>
        <w:autoSpaceDE w:val="0"/>
        <w:autoSpaceDN w:val="0"/>
        <w:adjustRightInd w:val="0"/>
        <w:rPr>
          <w:rFonts w:ascii="Times New Roman" w:hAnsi="Times New Roman" w:cs="Times New Roman"/>
          <w:bCs/>
          <w:u w:val="single"/>
        </w:rPr>
      </w:pPr>
      <w:r w:rsidRPr="000D5BE7">
        <w:rPr>
          <w:rFonts w:ascii="Times New Roman" w:hAnsi="Times New Roman" w:cs="Times New Roman"/>
          <w:bCs/>
          <w:u w:val="single"/>
        </w:rPr>
        <w:t>Sources of Geographic Data</w:t>
      </w:r>
    </w:p>
    <w:p w:rsidR="00A06EF4" w:rsidRPr="000D5BE7" w:rsidRDefault="00A06EF4" w:rsidP="00A06EF4">
      <w:pPr>
        <w:autoSpaceDE w:val="0"/>
        <w:autoSpaceDN w:val="0"/>
        <w:adjustRightInd w:val="0"/>
        <w:rPr>
          <w:rFonts w:ascii="Times New Roman" w:hAnsi="Times New Roman" w:cs="Times New Roman"/>
          <w:bCs/>
        </w:rPr>
      </w:pPr>
      <w:r w:rsidRPr="000D5BE7">
        <w:rPr>
          <w:rFonts w:ascii="Times New Roman" w:hAnsi="Times New Roman" w:cs="Times New Roman"/>
          <w:bCs/>
        </w:rPr>
        <w:t>The Census Bureau obtains data from numerous sources to update the MAF/TIGER database.</w:t>
      </w:r>
    </w:p>
    <w:p w:rsidR="00A06EF4" w:rsidRPr="000D5BE7" w:rsidRDefault="00A06EF4" w:rsidP="00A06EF4">
      <w:pPr>
        <w:autoSpaceDE w:val="0"/>
        <w:autoSpaceDN w:val="0"/>
        <w:adjustRightInd w:val="0"/>
        <w:rPr>
          <w:rFonts w:ascii="Times New Roman" w:hAnsi="Times New Roman" w:cs="Times New Roman"/>
          <w:bCs/>
        </w:rPr>
      </w:pPr>
      <w:r w:rsidRPr="000D5BE7">
        <w:rPr>
          <w:rFonts w:ascii="Times New Roman" w:hAnsi="Times New Roman" w:cs="Times New Roman"/>
          <w:bCs/>
        </w:rPr>
        <w:t>Initially, the Census Bureau used the U.S. Geological Survey (USGS) 1:100,000-scale Digital Line Graph (DLG), USGS 1:24,000-scale quadrangles, the Census Bureau’s 1980 geographic base files (GBF/DIME Files), and a variety of miscellaneous maps for selected areas outside the contiguous 48 states to create the TIGER database (predecessor to the current MAF/TIGER database).</w:t>
      </w:r>
    </w:p>
    <w:p w:rsidR="00A06EF4" w:rsidRPr="000D5BE7" w:rsidRDefault="00A06EF4" w:rsidP="00A06EF4">
      <w:pPr>
        <w:autoSpaceDE w:val="0"/>
        <w:autoSpaceDN w:val="0"/>
        <w:adjustRightInd w:val="0"/>
        <w:rPr>
          <w:rFonts w:ascii="Times New Roman" w:hAnsi="Times New Roman" w:cs="Times New Roman"/>
          <w:bCs/>
        </w:rPr>
      </w:pPr>
    </w:p>
    <w:p w:rsidR="00A06EF4" w:rsidRPr="000D5BE7" w:rsidRDefault="00A06EF4" w:rsidP="00A06EF4">
      <w:pPr>
        <w:autoSpaceDE w:val="0"/>
        <w:autoSpaceDN w:val="0"/>
        <w:adjustRightInd w:val="0"/>
        <w:rPr>
          <w:rFonts w:ascii="Times New Roman" w:hAnsi="Times New Roman" w:cs="Times New Roman"/>
          <w:bCs/>
        </w:rPr>
      </w:pPr>
      <w:r w:rsidRPr="000D5BE7">
        <w:rPr>
          <w:rFonts w:ascii="Times New Roman" w:hAnsi="Times New Roman" w:cs="Times New Roman"/>
          <w:bCs/>
        </w:rPr>
        <w:t>The Census Bureau makes additions and corrections to its database mainly through partner supplied data (federal, state, local, and private partners), the use of aerial imagery, and fieldwork. The Census Bureau has numerous partner programs where federal, state, and local government partners supply updates to boundaries, features, and addresses. The Census Bureau underwent a major realignment of the TIGER database in the 2000’s to improve the spatial accuracy of the road network. Since this realignment, the Census Bureau has added quality standards for data sources used to update the MAF/TIGER database.</w:t>
      </w:r>
    </w:p>
    <w:p w:rsidR="00E47AC9" w:rsidRDefault="00E47AC9" w:rsidP="000D0046">
      <w:pPr>
        <w:rPr>
          <w:rFonts w:ascii="Times New Roman" w:hAnsi="Times New Roman" w:cs="Times New Roman"/>
        </w:rPr>
      </w:pPr>
    </w:p>
    <w:p w:rsidR="00761A13" w:rsidRDefault="00761A13" w:rsidP="00E47AC9">
      <w:pPr>
        <w:rPr>
          <w:rFonts w:ascii="Times New Roman" w:hAnsi="Times New Roman" w:cs="Times New Roman"/>
        </w:rPr>
      </w:pPr>
    </w:p>
    <w:p w:rsidR="002C4579" w:rsidRDefault="002C4579">
      <w:pPr>
        <w:rPr>
          <w:rFonts w:ascii="Times New Roman" w:hAnsi="Times New Roman" w:cs="Times New Roman"/>
          <w:b/>
          <w:sz w:val="24"/>
          <w:szCs w:val="24"/>
        </w:rPr>
      </w:pPr>
      <w:r>
        <w:rPr>
          <w:rFonts w:ascii="Times New Roman" w:hAnsi="Times New Roman" w:cs="Times New Roman"/>
          <w:b/>
          <w:sz w:val="24"/>
          <w:szCs w:val="24"/>
        </w:rPr>
        <w:br w:type="page"/>
      </w:r>
    </w:p>
    <w:p w:rsidR="00E47AC9" w:rsidRPr="00280F30" w:rsidRDefault="002C1192" w:rsidP="00E47AC9">
      <w:pPr>
        <w:rPr>
          <w:rFonts w:ascii="Times New Roman" w:hAnsi="Times New Roman" w:cs="Times New Roman"/>
          <w:b/>
          <w:sz w:val="24"/>
          <w:szCs w:val="24"/>
        </w:rPr>
      </w:pPr>
      <w:r w:rsidRPr="00280F30">
        <w:rPr>
          <w:rFonts w:ascii="Times New Roman" w:hAnsi="Times New Roman" w:cs="Times New Roman"/>
          <w:b/>
          <w:sz w:val="24"/>
          <w:szCs w:val="24"/>
        </w:rPr>
        <w:lastRenderedPageBreak/>
        <w:t>3</w:t>
      </w:r>
      <w:r w:rsidR="00BA28CE" w:rsidRPr="00280F30">
        <w:rPr>
          <w:rFonts w:ascii="Times New Roman" w:hAnsi="Times New Roman" w:cs="Times New Roman"/>
          <w:b/>
          <w:sz w:val="24"/>
          <w:szCs w:val="24"/>
        </w:rPr>
        <w:t>.</w:t>
      </w:r>
      <w:r w:rsidR="00B005D6" w:rsidRPr="00280F30">
        <w:rPr>
          <w:rFonts w:ascii="Times New Roman" w:hAnsi="Times New Roman" w:cs="Times New Roman"/>
          <w:b/>
          <w:sz w:val="24"/>
          <w:szCs w:val="24"/>
        </w:rPr>
        <w:t>0</w:t>
      </w:r>
      <w:r w:rsidR="00B005D6" w:rsidRPr="00280F30">
        <w:rPr>
          <w:rFonts w:ascii="Times New Roman" w:hAnsi="Times New Roman" w:cs="Times New Roman"/>
          <w:b/>
          <w:sz w:val="24"/>
          <w:szCs w:val="24"/>
        </w:rPr>
        <w:tab/>
      </w:r>
      <w:r w:rsidR="00BA28CE" w:rsidRPr="00280F30">
        <w:rPr>
          <w:rFonts w:ascii="Times New Roman" w:hAnsi="Times New Roman" w:cs="Times New Roman"/>
          <w:b/>
          <w:sz w:val="24"/>
          <w:szCs w:val="24"/>
        </w:rPr>
        <w:t>Structure and Format</w:t>
      </w:r>
    </w:p>
    <w:p w:rsidR="00761A13" w:rsidRDefault="00761A13" w:rsidP="00FF5692">
      <w:pPr>
        <w:rPr>
          <w:rFonts w:ascii="Times New Roman" w:hAnsi="Times New Roman" w:cs="Times New Roman"/>
        </w:rPr>
      </w:pPr>
    </w:p>
    <w:p w:rsidR="00FF5692" w:rsidRPr="00B005D6" w:rsidRDefault="002F585A" w:rsidP="00FF5692">
      <w:pPr>
        <w:rPr>
          <w:rFonts w:ascii="Times New Roman" w:hAnsi="Times New Roman" w:cs="Times New Roman"/>
        </w:rPr>
      </w:pPr>
      <w:r>
        <w:rPr>
          <w:rFonts w:ascii="Times New Roman" w:hAnsi="Times New Roman" w:cs="Times New Roman"/>
        </w:rPr>
        <w:t xml:space="preserve">The </w:t>
      </w:r>
      <w:r w:rsidR="0000268C">
        <w:rPr>
          <w:rFonts w:ascii="Times New Roman" w:hAnsi="Times New Roman" w:cs="Times New Roman"/>
        </w:rPr>
        <w:t>2013</w:t>
      </w:r>
      <w:r w:rsidR="002C1192">
        <w:rPr>
          <w:rFonts w:ascii="Times New Roman" w:hAnsi="Times New Roman" w:cs="Times New Roman"/>
        </w:rPr>
        <w:t xml:space="preserve"> </w:t>
      </w:r>
      <w:r>
        <w:rPr>
          <w:rFonts w:ascii="Times New Roman" w:hAnsi="Times New Roman" w:cs="Times New Roman"/>
        </w:rPr>
        <w:t xml:space="preserve">School District </w:t>
      </w:r>
      <w:r w:rsidR="002C1192">
        <w:rPr>
          <w:rFonts w:ascii="Times New Roman" w:hAnsi="Times New Roman" w:cs="Times New Roman"/>
        </w:rPr>
        <w:t>Geographic Reference File</w:t>
      </w:r>
      <w:r>
        <w:rPr>
          <w:rFonts w:ascii="Times New Roman" w:hAnsi="Times New Roman" w:cs="Times New Roman"/>
        </w:rPr>
        <w:t xml:space="preserve"> collecti</w:t>
      </w:r>
      <w:r w:rsidR="00FF5692">
        <w:rPr>
          <w:rFonts w:ascii="Times New Roman" w:hAnsi="Times New Roman" w:cs="Times New Roman"/>
        </w:rPr>
        <w:t xml:space="preserve">on includes the following files. </w:t>
      </w:r>
      <w:r w:rsidR="00FF5692" w:rsidRPr="00B005D6">
        <w:rPr>
          <w:rFonts w:ascii="Times New Roman" w:hAnsi="Times New Roman" w:cs="Times New Roman"/>
        </w:rPr>
        <w:t xml:space="preserve">Each type of geographic reference file consists of one file for the whole United States. </w:t>
      </w:r>
    </w:p>
    <w:p w:rsidR="002F585A" w:rsidRPr="00B005D6" w:rsidRDefault="002F585A" w:rsidP="00257256">
      <w:pPr>
        <w:rPr>
          <w:rFonts w:ascii="Times New Roman" w:hAnsi="Times New Roman" w:cs="Times New Roman"/>
        </w:rPr>
      </w:pPr>
    </w:p>
    <w:p w:rsidR="00951B1C" w:rsidRPr="007F3AC2" w:rsidRDefault="00951B1C" w:rsidP="00951B1C">
      <w:pPr>
        <w:pStyle w:val="ListParagraph"/>
        <w:numPr>
          <w:ilvl w:val="0"/>
          <w:numId w:val="8"/>
        </w:numPr>
        <w:ind w:left="720"/>
        <w:rPr>
          <w:rFonts w:ascii="Times New Roman" w:hAnsi="Times New Roman" w:cs="Times New Roman"/>
        </w:rPr>
      </w:pPr>
      <w:r>
        <w:rPr>
          <w:rFonts w:ascii="Times New Roman" w:hAnsi="Times New Roman" w:cs="Times New Roman"/>
        </w:rPr>
        <w:t>grf13</w:t>
      </w:r>
      <w:r w:rsidRPr="007F3AC2">
        <w:rPr>
          <w:rFonts w:ascii="Times New Roman" w:hAnsi="Times New Roman" w:cs="Times New Roman"/>
        </w:rPr>
        <w:t>_lea_blkgrp.sas7bdat</w:t>
      </w:r>
    </w:p>
    <w:p w:rsidR="00951B1C" w:rsidRPr="007F3AC2" w:rsidRDefault="00951B1C" w:rsidP="00951B1C">
      <w:pPr>
        <w:pStyle w:val="ListParagraph"/>
        <w:numPr>
          <w:ilvl w:val="0"/>
          <w:numId w:val="8"/>
        </w:numPr>
        <w:ind w:left="720"/>
        <w:rPr>
          <w:rFonts w:ascii="Times New Roman" w:hAnsi="Times New Roman" w:cs="Times New Roman"/>
        </w:rPr>
      </w:pPr>
      <w:r>
        <w:rPr>
          <w:rFonts w:ascii="Times New Roman" w:hAnsi="Times New Roman" w:cs="Times New Roman"/>
        </w:rPr>
        <w:t>grf13</w:t>
      </w:r>
      <w:r w:rsidRPr="007F3AC2">
        <w:rPr>
          <w:rFonts w:ascii="Times New Roman" w:hAnsi="Times New Roman" w:cs="Times New Roman"/>
        </w:rPr>
        <w:t>_lea_cbsa.sas7bdat</w:t>
      </w:r>
    </w:p>
    <w:p w:rsidR="00951B1C" w:rsidRPr="007F3AC2" w:rsidRDefault="00951B1C" w:rsidP="00951B1C">
      <w:pPr>
        <w:pStyle w:val="ListParagraph"/>
        <w:numPr>
          <w:ilvl w:val="0"/>
          <w:numId w:val="8"/>
        </w:numPr>
        <w:ind w:left="720"/>
        <w:rPr>
          <w:rFonts w:ascii="Times New Roman" w:hAnsi="Times New Roman" w:cs="Times New Roman"/>
        </w:rPr>
      </w:pPr>
      <w:r>
        <w:rPr>
          <w:rFonts w:ascii="Times New Roman" w:hAnsi="Times New Roman" w:cs="Times New Roman"/>
        </w:rPr>
        <w:t>grf13</w:t>
      </w:r>
      <w:r w:rsidRPr="007F3AC2">
        <w:rPr>
          <w:rFonts w:ascii="Times New Roman" w:hAnsi="Times New Roman" w:cs="Times New Roman"/>
        </w:rPr>
        <w:t>_lea_cd.sas7bdat</w:t>
      </w:r>
    </w:p>
    <w:p w:rsidR="00DF018D" w:rsidRPr="007F3AC2" w:rsidRDefault="00DF018D" w:rsidP="007F3AC2">
      <w:pPr>
        <w:pStyle w:val="ListParagraph"/>
        <w:numPr>
          <w:ilvl w:val="0"/>
          <w:numId w:val="8"/>
        </w:numPr>
        <w:ind w:left="720"/>
        <w:rPr>
          <w:rFonts w:ascii="Times New Roman" w:hAnsi="Times New Roman" w:cs="Times New Roman"/>
        </w:rPr>
      </w:pPr>
      <w:r w:rsidRPr="007F3AC2">
        <w:rPr>
          <w:rFonts w:ascii="Times New Roman" w:hAnsi="Times New Roman" w:cs="Times New Roman"/>
        </w:rPr>
        <w:t>grf1</w:t>
      </w:r>
      <w:r w:rsidR="0038747C">
        <w:rPr>
          <w:rFonts w:ascii="Times New Roman" w:hAnsi="Times New Roman" w:cs="Times New Roman"/>
        </w:rPr>
        <w:t>3</w:t>
      </w:r>
      <w:r w:rsidRPr="007F3AC2">
        <w:rPr>
          <w:rFonts w:ascii="Times New Roman" w:hAnsi="Times New Roman" w:cs="Times New Roman"/>
        </w:rPr>
        <w:t>_lea_county.sas7bdat</w:t>
      </w:r>
    </w:p>
    <w:p w:rsidR="00DF018D" w:rsidRPr="007F3AC2" w:rsidRDefault="00DF018D" w:rsidP="007F3AC2">
      <w:pPr>
        <w:pStyle w:val="ListParagraph"/>
        <w:numPr>
          <w:ilvl w:val="0"/>
          <w:numId w:val="8"/>
        </w:numPr>
        <w:ind w:left="720"/>
        <w:rPr>
          <w:rFonts w:ascii="Times New Roman" w:hAnsi="Times New Roman" w:cs="Times New Roman"/>
        </w:rPr>
      </w:pPr>
      <w:r w:rsidRPr="007F3AC2">
        <w:rPr>
          <w:rFonts w:ascii="Times New Roman" w:hAnsi="Times New Roman" w:cs="Times New Roman"/>
        </w:rPr>
        <w:t>grf1</w:t>
      </w:r>
      <w:r w:rsidR="0038747C">
        <w:rPr>
          <w:rFonts w:ascii="Times New Roman" w:hAnsi="Times New Roman" w:cs="Times New Roman"/>
        </w:rPr>
        <w:t>3</w:t>
      </w:r>
      <w:r w:rsidRPr="007F3AC2">
        <w:rPr>
          <w:rFonts w:ascii="Times New Roman" w:hAnsi="Times New Roman" w:cs="Times New Roman"/>
        </w:rPr>
        <w:t>_lea_csa.sas7bdat</w:t>
      </w:r>
    </w:p>
    <w:p w:rsidR="00DF018D" w:rsidRPr="007F3AC2" w:rsidRDefault="00DF018D" w:rsidP="007F3AC2">
      <w:pPr>
        <w:pStyle w:val="ListParagraph"/>
        <w:numPr>
          <w:ilvl w:val="0"/>
          <w:numId w:val="8"/>
        </w:numPr>
        <w:ind w:left="720"/>
        <w:rPr>
          <w:rFonts w:ascii="Times New Roman" w:hAnsi="Times New Roman" w:cs="Times New Roman"/>
        </w:rPr>
      </w:pPr>
      <w:r w:rsidRPr="007F3AC2">
        <w:rPr>
          <w:rFonts w:ascii="Times New Roman" w:hAnsi="Times New Roman" w:cs="Times New Roman"/>
        </w:rPr>
        <w:t>grf1</w:t>
      </w:r>
      <w:r w:rsidR="0038747C">
        <w:rPr>
          <w:rFonts w:ascii="Times New Roman" w:hAnsi="Times New Roman" w:cs="Times New Roman"/>
        </w:rPr>
        <w:t>3</w:t>
      </w:r>
      <w:r w:rsidRPr="007F3AC2">
        <w:rPr>
          <w:rFonts w:ascii="Times New Roman" w:hAnsi="Times New Roman" w:cs="Times New Roman"/>
        </w:rPr>
        <w:t>_lea_necta.sas7bdat</w:t>
      </w:r>
    </w:p>
    <w:p w:rsidR="00951B1C" w:rsidRPr="007F3AC2" w:rsidRDefault="00951B1C" w:rsidP="00951B1C">
      <w:pPr>
        <w:pStyle w:val="ListParagraph"/>
        <w:numPr>
          <w:ilvl w:val="0"/>
          <w:numId w:val="8"/>
        </w:numPr>
        <w:ind w:left="720"/>
        <w:rPr>
          <w:rFonts w:ascii="Times New Roman" w:hAnsi="Times New Roman" w:cs="Times New Roman"/>
        </w:rPr>
      </w:pPr>
      <w:r w:rsidRPr="007F3AC2">
        <w:rPr>
          <w:rFonts w:ascii="Times New Roman" w:hAnsi="Times New Roman" w:cs="Times New Roman"/>
        </w:rPr>
        <w:t>grf1</w:t>
      </w:r>
      <w:r>
        <w:rPr>
          <w:rFonts w:ascii="Times New Roman" w:hAnsi="Times New Roman" w:cs="Times New Roman"/>
        </w:rPr>
        <w:t>3</w:t>
      </w:r>
      <w:r w:rsidRPr="007F3AC2">
        <w:rPr>
          <w:rFonts w:ascii="Times New Roman" w:hAnsi="Times New Roman" w:cs="Times New Roman"/>
        </w:rPr>
        <w:t>_lea_place.sas7bdat</w:t>
      </w:r>
    </w:p>
    <w:p w:rsidR="004044C1" w:rsidRDefault="004044C1" w:rsidP="004044C1">
      <w:pPr>
        <w:pStyle w:val="ListParagraph"/>
        <w:numPr>
          <w:ilvl w:val="0"/>
          <w:numId w:val="8"/>
        </w:numPr>
        <w:ind w:left="720"/>
        <w:rPr>
          <w:rFonts w:ascii="Times New Roman" w:hAnsi="Times New Roman" w:cs="Times New Roman"/>
        </w:rPr>
      </w:pPr>
      <w:r w:rsidRPr="007F3AC2">
        <w:rPr>
          <w:rFonts w:ascii="Times New Roman" w:hAnsi="Times New Roman" w:cs="Times New Roman"/>
        </w:rPr>
        <w:t>grf1</w:t>
      </w:r>
      <w:r>
        <w:rPr>
          <w:rFonts w:ascii="Times New Roman" w:hAnsi="Times New Roman" w:cs="Times New Roman"/>
        </w:rPr>
        <w:t>3</w:t>
      </w:r>
      <w:r w:rsidRPr="007F3AC2">
        <w:rPr>
          <w:rFonts w:ascii="Times New Roman" w:hAnsi="Times New Roman" w:cs="Times New Roman"/>
        </w:rPr>
        <w:t>_lea_tract.sas7bdat</w:t>
      </w:r>
      <w:r w:rsidRPr="00951B1C">
        <w:rPr>
          <w:rFonts w:ascii="Times New Roman" w:hAnsi="Times New Roman" w:cs="Times New Roman"/>
        </w:rPr>
        <w:t xml:space="preserve"> </w:t>
      </w:r>
    </w:p>
    <w:p w:rsidR="00D57290" w:rsidRPr="007F3AC2" w:rsidRDefault="0038747C" w:rsidP="00D57290">
      <w:pPr>
        <w:pStyle w:val="ListParagraph"/>
        <w:numPr>
          <w:ilvl w:val="0"/>
          <w:numId w:val="8"/>
        </w:numPr>
        <w:ind w:left="720"/>
        <w:rPr>
          <w:rFonts w:ascii="Times New Roman" w:hAnsi="Times New Roman" w:cs="Times New Roman"/>
        </w:rPr>
      </w:pPr>
      <w:r>
        <w:rPr>
          <w:rFonts w:ascii="Times New Roman" w:hAnsi="Times New Roman" w:cs="Times New Roman"/>
        </w:rPr>
        <w:t>grf13</w:t>
      </w:r>
      <w:r w:rsidR="00D57290" w:rsidRPr="007F3AC2">
        <w:rPr>
          <w:rFonts w:ascii="Times New Roman" w:hAnsi="Times New Roman" w:cs="Times New Roman"/>
        </w:rPr>
        <w:t>_lea_uace10.sas7bdat</w:t>
      </w:r>
    </w:p>
    <w:p w:rsidR="00951B1C" w:rsidRPr="007F3AC2" w:rsidRDefault="00951B1C" w:rsidP="00951B1C">
      <w:pPr>
        <w:pStyle w:val="ListParagraph"/>
        <w:numPr>
          <w:ilvl w:val="0"/>
          <w:numId w:val="8"/>
        </w:numPr>
        <w:ind w:left="720"/>
        <w:rPr>
          <w:rFonts w:ascii="Times New Roman" w:hAnsi="Times New Roman" w:cs="Times New Roman"/>
        </w:rPr>
      </w:pPr>
      <w:r>
        <w:rPr>
          <w:rFonts w:ascii="Times New Roman" w:hAnsi="Times New Roman" w:cs="Times New Roman"/>
        </w:rPr>
        <w:t>grf13</w:t>
      </w:r>
      <w:r w:rsidRPr="007F3AC2">
        <w:rPr>
          <w:rFonts w:ascii="Times New Roman" w:hAnsi="Times New Roman" w:cs="Times New Roman"/>
        </w:rPr>
        <w:t>_lea_zcta5ce10.sas7bdat</w:t>
      </w:r>
    </w:p>
    <w:p w:rsidR="00724125" w:rsidRDefault="00724125" w:rsidP="00304F4C">
      <w:pPr>
        <w:rPr>
          <w:rFonts w:ascii="Times New Roman" w:hAnsi="Times New Roman" w:cs="Times New Roman"/>
        </w:rPr>
      </w:pPr>
    </w:p>
    <w:p w:rsidR="00832E9F" w:rsidRPr="00B005D6" w:rsidRDefault="00832E9F" w:rsidP="00304F4C">
      <w:pPr>
        <w:rPr>
          <w:rFonts w:ascii="Times New Roman" w:hAnsi="Times New Roman" w:cs="Times New Roman"/>
        </w:rPr>
      </w:pPr>
    </w:p>
    <w:p w:rsidR="00065A22" w:rsidRPr="00B005D6" w:rsidRDefault="00065A22" w:rsidP="00257256">
      <w:pPr>
        <w:rPr>
          <w:rFonts w:ascii="Times New Roman" w:hAnsi="Times New Roman" w:cs="Times New Roman"/>
        </w:rPr>
      </w:pPr>
      <w:r w:rsidRPr="00B005D6">
        <w:rPr>
          <w:rFonts w:ascii="Times New Roman" w:hAnsi="Times New Roman" w:cs="Times New Roman"/>
        </w:rPr>
        <w:t>Where:</w:t>
      </w:r>
    </w:p>
    <w:p w:rsidR="00801B00" w:rsidRPr="00B005D6" w:rsidRDefault="00C1114E" w:rsidP="002C1192">
      <w:pPr>
        <w:tabs>
          <w:tab w:val="left" w:pos="1800"/>
        </w:tabs>
        <w:ind w:left="720" w:hanging="360"/>
        <w:rPr>
          <w:rFonts w:ascii="Times New Roman" w:hAnsi="Times New Roman" w:cs="Times New Roman"/>
        </w:rPr>
      </w:pPr>
      <w:r>
        <w:rPr>
          <w:rFonts w:ascii="Times New Roman" w:hAnsi="Times New Roman" w:cs="Times New Roman"/>
        </w:rPr>
        <w:t>GRF</w:t>
      </w:r>
      <w:r w:rsidR="002C1192">
        <w:rPr>
          <w:rFonts w:ascii="Times New Roman" w:hAnsi="Times New Roman" w:cs="Times New Roman"/>
        </w:rPr>
        <w:t xml:space="preserve"> </w:t>
      </w:r>
      <w:r w:rsidR="00801B00" w:rsidRPr="00B005D6">
        <w:rPr>
          <w:rFonts w:ascii="Times New Roman" w:hAnsi="Times New Roman" w:cs="Times New Roman"/>
        </w:rPr>
        <w:t xml:space="preserve"> </w:t>
      </w:r>
      <w:r w:rsidR="002C1192">
        <w:rPr>
          <w:rFonts w:ascii="Times New Roman" w:hAnsi="Times New Roman" w:cs="Times New Roman"/>
        </w:rPr>
        <w:tab/>
      </w:r>
      <w:r w:rsidR="00801B00" w:rsidRPr="00B005D6">
        <w:rPr>
          <w:rFonts w:ascii="Times New Roman" w:hAnsi="Times New Roman" w:cs="Times New Roman"/>
        </w:rPr>
        <w:t>Geographic Reference File</w:t>
      </w:r>
    </w:p>
    <w:p w:rsidR="00065A22" w:rsidRPr="00B005D6" w:rsidRDefault="00724125" w:rsidP="002C1192">
      <w:pPr>
        <w:tabs>
          <w:tab w:val="left" w:pos="1800"/>
        </w:tabs>
        <w:ind w:left="720" w:hanging="360"/>
        <w:rPr>
          <w:rFonts w:ascii="Times New Roman" w:hAnsi="Times New Roman" w:cs="Times New Roman"/>
        </w:rPr>
      </w:pPr>
      <w:r w:rsidRPr="00B005D6">
        <w:rPr>
          <w:rFonts w:ascii="Times New Roman" w:hAnsi="Times New Roman" w:cs="Times New Roman"/>
        </w:rPr>
        <w:t>1</w:t>
      </w:r>
      <w:r w:rsidR="00E509ED">
        <w:rPr>
          <w:rFonts w:ascii="Times New Roman" w:hAnsi="Times New Roman" w:cs="Times New Roman"/>
        </w:rPr>
        <w:t>3</w:t>
      </w:r>
      <w:r w:rsidR="002C1192">
        <w:rPr>
          <w:rFonts w:ascii="Times New Roman" w:hAnsi="Times New Roman" w:cs="Times New Roman"/>
        </w:rPr>
        <w:tab/>
      </w:r>
      <w:r w:rsidR="009A467B">
        <w:rPr>
          <w:rFonts w:ascii="Times New Roman" w:hAnsi="Times New Roman" w:cs="Times New Roman"/>
        </w:rPr>
        <w:t xml:space="preserve"> </w:t>
      </w:r>
      <w:r w:rsidR="00065A22" w:rsidRPr="00B005D6">
        <w:rPr>
          <w:rFonts w:ascii="Times New Roman" w:hAnsi="Times New Roman" w:cs="Times New Roman"/>
        </w:rPr>
        <w:t xml:space="preserve"> </w:t>
      </w:r>
      <w:r w:rsidR="002C1192">
        <w:rPr>
          <w:rFonts w:ascii="Times New Roman" w:hAnsi="Times New Roman" w:cs="Times New Roman"/>
        </w:rPr>
        <w:tab/>
      </w:r>
      <w:r w:rsidR="00801B00" w:rsidRPr="00B005D6">
        <w:rPr>
          <w:rFonts w:ascii="Times New Roman" w:hAnsi="Times New Roman" w:cs="Times New Roman"/>
        </w:rPr>
        <w:t xml:space="preserve">TIGER/Line data </w:t>
      </w:r>
      <w:r w:rsidR="002C1192">
        <w:rPr>
          <w:rFonts w:ascii="Times New Roman" w:hAnsi="Times New Roman" w:cs="Times New Roman"/>
        </w:rPr>
        <w:t>release year</w:t>
      </w:r>
    </w:p>
    <w:p w:rsidR="00981359" w:rsidRPr="00B005D6" w:rsidRDefault="00C1114E" w:rsidP="002C1192">
      <w:pPr>
        <w:tabs>
          <w:tab w:val="left" w:pos="1800"/>
        </w:tabs>
        <w:ind w:left="720" w:hanging="360"/>
        <w:rPr>
          <w:rFonts w:ascii="Times New Roman" w:hAnsi="Times New Roman" w:cs="Times New Roman"/>
        </w:rPr>
      </w:pPr>
      <w:r>
        <w:rPr>
          <w:rFonts w:ascii="Times New Roman" w:hAnsi="Times New Roman" w:cs="Times New Roman"/>
        </w:rPr>
        <w:t>LEA</w:t>
      </w:r>
      <w:r w:rsidR="009A467B">
        <w:rPr>
          <w:rFonts w:ascii="Times New Roman" w:hAnsi="Times New Roman" w:cs="Times New Roman"/>
        </w:rPr>
        <w:t xml:space="preserve"> </w:t>
      </w:r>
      <w:r w:rsidR="00981359" w:rsidRPr="00B005D6">
        <w:rPr>
          <w:rFonts w:ascii="Times New Roman" w:hAnsi="Times New Roman" w:cs="Times New Roman"/>
        </w:rPr>
        <w:t xml:space="preserve"> </w:t>
      </w:r>
      <w:r w:rsidR="002C1192">
        <w:rPr>
          <w:rFonts w:ascii="Times New Roman" w:hAnsi="Times New Roman" w:cs="Times New Roman"/>
        </w:rPr>
        <w:tab/>
      </w:r>
      <w:r w:rsidR="00801B00" w:rsidRPr="00B005D6">
        <w:rPr>
          <w:rFonts w:ascii="Times New Roman" w:hAnsi="Times New Roman" w:cs="Times New Roman"/>
        </w:rPr>
        <w:t>Local Education Agency (school district)</w:t>
      </w:r>
    </w:p>
    <w:p w:rsidR="00981359" w:rsidRPr="00B005D6" w:rsidRDefault="00C1114E" w:rsidP="002C1192">
      <w:pPr>
        <w:tabs>
          <w:tab w:val="left" w:pos="1800"/>
        </w:tabs>
        <w:ind w:left="720" w:hanging="360"/>
        <w:rPr>
          <w:rFonts w:ascii="Times New Roman" w:hAnsi="Times New Roman" w:cs="Times New Roman"/>
        </w:rPr>
      </w:pPr>
      <w:r>
        <w:rPr>
          <w:rFonts w:ascii="Times New Roman" w:hAnsi="Times New Roman" w:cs="Times New Roman"/>
        </w:rPr>
        <w:t>BLKGRP</w:t>
      </w:r>
      <w:r w:rsidR="009A467B">
        <w:rPr>
          <w:rFonts w:ascii="Times New Roman" w:hAnsi="Times New Roman" w:cs="Times New Roman"/>
        </w:rPr>
        <w:t xml:space="preserve"> </w:t>
      </w:r>
      <w:r w:rsidR="002C1192">
        <w:rPr>
          <w:rFonts w:ascii="Times New Roman" w:hAnsi="Times New Roman" w:cs="Times New Roman"/>
        </w:rPr>
        <w:t xml:space="preserve"> </w:t>
      </w:r>
      <w:r w:rsidR="002C1192">
        <w:rPr>
          <w:rFonts w:ascii="Times New Roman" w:hAnsi="Times New Roman" w:cs="Times New Roman"/>
        </w:rPr>
        <w:tab/>
        <w:t>B</w:t>
      </w:r>
      <w:r w:rsidR="00801B00" w:rsidRPr="00B005D6">
        <w:rPr>
          <w:rFonts w:ascii="Times New Roman" w:hAnsi="Times New Roman" w:cs="Times New Roman"/>
        </w:rPr>
        <w:t>lock group</w:t>
      </w:r>
    </w:p>
    <w:p w:rsidR="00801B00" w:rsidRPr="00B005D6" w:rsidRDefault="00C1114E" w:rsidP="002C1192">
      <w:pPr>
        <w:tabs>
          <w:tab w:val="left" w:pos="1800"/>
        </w:tabs>
        <w:ind w:left="720" w:hanging="360"/>
        <w:rPr>
          <w:rFonts w:ascii="Times New Roman" w:hAnsi="Times New Roman" w:cs="Times New Roman"/>
        </w:rPr>
      </w:pPr>
      <w:r>
        <w:rPr>
          <w:rFonts w:ascii="Times New Roman" w:hAnsi="Times New Roman" w:cs="Times New Roman"/>
        </w:rPr>
        <w:t>CBSA</w:t>
      </w:r>
      <w:r w:rsidR="009A467B">
        <w:rPr>
          <w:rFonts w:ascii="Times New Roman" w:hAnsi="Times New Roman" w:cs="Times New Roman"/>
        </w:rPr>
        <w:t xml:space="preserve"> </w:t>
      </w:r>
      <w:r w:rsidR="002C1192">
        <w:rPr>
          <w:rFonts w:ascii="Times New Roman" w:hAnsi="Times New Roman" w:cs="Times New Roman"/>
        </w:rPr>
        <w:tab/>
      </w:r>
      <w:r w:rsidR="00801B00" w:rsidRPr="00B005D6">
        <w:rPr>
          <w:rFonts w:ascii="Times New Roman" w:hAnsi="Times New Roman" w:cs="Times New Roman"/>
        </w:rPr>
        <w:t>Micropolitan and Metropolitan Statistical Area</w:t>
      </w:r>
    </w:p>
    <w:p w:rsidR="00801B00" w:rsidRPr="00B005D6" w:rsidRDefault="00C1114E" w:rsidP="002C1192">
      <w:pPr>
        <w:tabs>
          <w:tab w:val="left" w:pos="1800"/>
        </w:tabs>
        <w:ind w:left="720" w:hanging="360"/>
        <w:rPr>
          <w:rFonts w:ascii="Times New Roman" w:hAnsi="Times New Roman" w:cs="Times New Roman"/>
        </w:rPr>
      </w:pPr>
      <w:r>
        <w:rPr>
          <w:rFonts w:ascii="Times New Roman" w:hAnsi="Times New Roman" w:cs="Times New Roman"/>
        </w:rPr>
        <w:t>CD</w:t>
      </w:r>
      <w:r w:rsidR="009A467B">
        <w:rPr>
          <w:rFonts w:ascii="Times New Roman" w:hAnsi="Times New Roman" w:cs="Times New Roman"/>
        </w:rPr>
        <w:t xml:space="preserve"> </w:t>
      </w:r>
      <w:r w:rsidR="002C1192">
        <w:rPr>
          <w:rFonts w:ascii="Times New Roman" w:hAnsi="Times New Roman" w:cs="Times New Roman"/>
        </w:rPr>
        <w:tab/>
      </w:r>
      <w:r w:rsidR="00801B00" w:rsidRPr="00B005D6">
        <w:rPr>
          <w:rFonts w:ascii="Times New Roman" w:hAnsi="Times New Roman" w:cs="Times New Roman"/>
        </w:rPr>
        <w:t>Congressional District</w:t>
      </w:r>
    </w:p>
    <w:p w:rsidR="00801B00" w:rsidRPr="00B005D6" w:rsidRDefault="00C1114E" w:rsidP="002C1192">
      <w:pPr>
        <w:tabs>
          <w:tab w:val="left" w:pos="1800"/>
        </w:tabs>
        <w:ind w:left="720" w:hanging="360"/>
        <w:rPr>
          <w:rFonts w:ascii="Times New Roman" w:hAnsi="Times New Roman" w:cs="Times New Roman"/>
        </w:rPr>
      </w:pPr>
      <w:r>
        <w:rPr>
          <w:rFonts w:ascii="Times New Roman" w:hAnsi="Times New Roman" w:cs="Times New Roman"/>
        </w:rPr>
        <w:t>COUNTY</w:t>
      </w:r>
      <w:r w:rsidR="002C1192">
        <w:rPr>
          <w:rFonts w:ascii="Times New Roman" w:hAnsi="Times New Roman" w:cs="Times New Roman"/>
        </w:rPr>
        <w:t xml:space="preserve">   </w:t>
      </w:r>
      <w:r w:rsidR="002C1192">
        <w:rPr>
          <w:rFonts w:ascii="Times New Roman" w:hAnsi="Times New Roman" w:cs="Times New Roman"/>
        </w:rPr>
        <w:tab/>
        <w:t>C</w:t>
      </w:r>
      <w:r w:rsidR="00801B00" w:rsidRPr="00B005D6">
        <w:rPr>
          <w:rFonts w:ascii="Times New Roman" w:hAnsi="Times New Roman" w:cs="Times New Roman"/>
        </w:rPr>
        <w:t>ounty</w:t>
      </w:r>
    </w:p>
    <w:p w:rsidR="00801B00" w:rsidRPr="00B005D6" w:rsidRDefault="00C1114E" w:rsidP="002C1192">
      <w:pPr>
        <w:tabs>
          <w:tab w:val="left" w:pos="1800"/>
        </w:tabs>
        <w:ind w:left="720" w:hanging="360"/>
        <w:rPr>
          <w:rFonts w:ascii="Times New Roman" w:hAnsi="Times New Roman" w:cs="Times New Roman"/>
        </w:rPr>
      </w:pPr>
      <w:r>
        <w:rPr>
          <w:rFonts w:ascii="Times New Roman" w:hAnsi="Times New Roman" w:cs="Times New Roman"/>
        </w:rPr>
        <w:t>CSA</w:t>
      </w:r>
      <w:r w:rsidR="009A467B">
        <w:rPr>
          <w:rFonts w:ascii="Times New Roman" w:hAnsi="Times New Roman" w:cs="Times New Roman"/>
        </w:rPr>
        <w:t xml:space="preserve"> </w:t>
      </w:r>
      <w:r w:rsidR="00801B00" w:rsidRPr="00B005D6">
        <w:rPr>
          <w:rFonts w:ascii="Times New Roman" w:hAnsi="Times New Roman" w:cs="Times New Roman"/>
        </w:rPr>
        <w:t xml:space="preserve"> </w:t>
      </w:r>
      <w:r w:rsidR="002C1192">
        <w:rPr>
          <w:rFonts w:ascii="Times New Roman" w:hAnsi="Times New Roman" w:cs="Times New Roman"/>
        </w:rPr>
        <w:tab/>
      </w:r>
      <w:r w:rsidR="00801B00" w:rsidRPr="00B005D6">
        <w:rPr>
          <w:rFonts w:ascii="Times New Roman" w:hAnsi="Times New Roman" w:cs="Times New Roman"/>
        </w:rPr>
        <w:t xml:space="preserve">Combined </w:t>
      </w:r>
      <w:r w:rsidR="008572AA" w:rsidRPr="00B005D6">
        <w:rPr>
          <w:rFonts w:ascii="Times New Roman" w:hAnsi="Times New Roman" w:cs="Times New Roman"/>
        </w:rPr>
        <w:t>Statistical</w:t>
      </w:r>
      <w:r w:rsidR="00801B00" w:rsidRPr="00B005D6">
        <w:rPr>
          <w:rFonts w:ascii="Times New Roman" w:hAnsi="Times New Roman" w:cs="Times New Roman"/>
        </w:rPr>
        <w:t xml:space="preserve"> Area</w:t>
      </w:r>
    </w:p>
    <w:p w:rsidR="00801B00" w:rsidRPr="00B005D6" w:rsidRDefault="00C1114E" w:rsidP="002C1192">
      <w:pPr>
        <w:tabs>
          <w:tab w:val="left" w:pos="1800"/>
        </w:tabs>
        <w:ind w:left="720" w:hanging="360"/>
        <w:rPr>
          <w:rFonts w:ascii="Times New Roman" w:hAnsi="Times New Roman" w:cs="Times New Roman"/>
        </w:rPr>
      </w:pPr>
      <w:r>
        <w:rPr>
          <w:rFonts w:ascii="Times New Roman" w:hAnsi="Times New Roman" w:cs="Times New Roman"/>
        </w:rPr>
        <w:t>NECTA</w:t>
      </w:r>
      <w:r w:rsidR="009A467B">
        <w:rPr>
          <w:rFonts w:ascii="Times New Roman" w:hAnsi="Times New Roman" w:cs="Times New Roman"/>
        </w:rPr>
        <w:t xml:space="preserve"> </w:t>
      </w:r>
      <w:r w:rsidR="00801B00" w:rsidRPr="00B005D6">
        <w:rPr>
          <w:rFonts w:ascii="Times New Roman" w:hAnsi="Times New Roman" w:cs="Times New Roman"/>
        </w:rPr>
        <w:t xml:space="preserve"> </w:t>
      </w:r>
      <w:r w:rsidR="002C1192">
        <w:rPr>
          <w:rFonts w:ascii="Times New Roman" w:hAnsi="Times New Roman" w:cs="Times New Roman"/>
        </w:rPr>
        <w:tab/>
      </w:r>
      <w:r w:rsidR="00801B00" w:rsidRPr="00B005D6">
        <w:rPr>
          <w:rFonts w:ascii="Times New Roman" w:hAnsi="Times New Roman" w:cs="Times New Roman"/>
        </w:rPr>
        <w:t>New England City and Town Area</w:t>
      </w:r>
    </w:p>
    <w:p w:rsidR="00801B00" w:rsidRPr="00B005D6" w:rsidRDefault="00C1114E" w:rsidP="002C1192">
      <w:pPr>
        <w:tabs>
          <w:tab w:val="left" w:pos="1800"/>
        </w:tabs>
        <w:ind w:left="720" w:hanging="360"/>
        <w:rPr>
          <w:rFonts w:ascii="Times New Roman" w:hAnsi="Times New Roman" w:cs="Times New Roman"/>
        </w:rPr>
      </w:pPr>
      <w:r>
        <w:rPr>
          <w:rFonts w:ascii="Times New Roman" w:hAnsi="Times New Roman" w:cs="Times New Roman"/>
        </w:rPr>
        <w:t>PLACE</w:t>
      </w:r>
      <w:r w:rsidR="009A467B">
        <w:rPr>
          <w:rFonts w:ascii="Times New Roman" w:hAnsi="Times New Roman" w:cs="Times New Roman"/>
        </w:rPr>
        <w:t xml:space="preserve"> </w:t>
      </w:r>
      <w:r w:rsidR="00801B00" w:rsidRPr="00B005D6">
        <w:rPr>
          <w:rFonts w:ascii="Times New Roman" w:hAnsi="Times New Roman" w:cs="Times New Roman"/>
        </w:rPr>
        <w:t xml:space="preserve"> </w:t>
      </w:r>
      <w:r w:rsidR="002C1192">
        <w:rPr>
          <w:rFonts w:ascii="Times New Roman" w:hAnsi="Times New Roman" w:cs="Times New Roman"/>
        </w:rPr>
        <w:tab/>
        <w:t>P</w:t>
      </w:r>
      <w:r w:rsidR="00801B00" w:rsidRPr="00B005D6">
        <w:rPr>
          <w:rFonts w:ascii="Times New Roman" w:hAnsi="Times New Roman" w:cs="Times New Roman"/>
        </w:rPr>
        <w:t>lace (incorporated place and Census designated place)</w:t>
      </w:r>
    </w:p>
    <w:p w:rsidR="00801B00" w:rsidRPr="00B005D6" w:rsidRDefault="00C1114E" w:rsidP="002C1192">
      <w:pPr>
        <w:tabs>
          <w:tab w:val="left" w:pos="1800"/>
        </w:tabs>
        <w:ind w:left="720" w:hanging="360"/>
        <w:rPr>
          <w:rFonts w:ascii="Times New Roman" w:hAnsi="Times New Roman" w:cs="Times New Roman"/>
        </w:rPr>
      </w:pPr>
      <w:r>
        <w:rPr>
          <w:rFonts w:ascii="Times New Roman" w:hAnsi="Times New Roman" w:cs="Times New Roman"/>
        </w:rPr>
        <w:t>TRACT</w:t>
      </w:r>
      <w:r w:rsidR="009A467B">
        <w:rPr>
          <w:rFonts w:ascii="Times New Roman" w:hAnsi="Times New Roman" w:cs="Times New Roman"/>
        </w:rPr>
        <w:t xml:space="preserve"> </w:t>
      </w:r>
      <w:r w:rsidR="00801B00" w:rsidRPr="00B005D6">
        <w:rPr>
          <w:rFonts w:ascii="Times New Roman" w:hAnsi="Times New Roman" w:cs="Times New Roman"/>
        </w:rPr>
        <w:t xml:space="preserve"> </w:t>
      </w:r>
      <w:r w:rsidR="002C1192">
        <w:rPr>
          <w:rFonts w:ascii="Times New Roman" w:hAnsi="Times New Roman" w:cs="Times New Roman"/>
        </w:rPr>
        <w:tab/>
      </w:r>
      <w:r w:rsidR="00801B00" w:rsidRPr="00B005D6">
        <w:rPr>
          <w:rFonts w:ascii="Times New Roman" w:hAnsi="Times New Roman" w:cs="Times New Roman"/>
        </w:rPr>
        <w:t>Census tract</w:t>
      </w:r>
    </w:p>
    <w:p w:rsidR="00801B00" w:rsidRPr="00B005D6" w:rsidRDefault="00C1114E" w:rsidP="002C1192">
      <w:pPr>
        <w:tabs>
          <w:tab w:val="left" w:pos="1800"/>
        </w:tabs>
        <w:ind w:left="720" w:hanging="360"/>
        <w:rPr>
          <w:rFonts w:ascii="Times New Roman" w:hAnsi="Times New Roman" w:cs="Times New Roman"/>
        </w:rPr>
      </w:pPr>
      <w:r>
        <w:rPr>
          <w:rFonts w:ascii="Times New Roman" w:hAnsi="Times New Roman" w:cs="Times New Roman"/>
        </w:rPr>
        <w:t>UACE10</w:t>
      </w:r>
      <w:r w:rsidR="009A467B">
        <w:rPr>
          <w:rFonts w:ascii="Times New Roman" w:hAnsi="Times New Roman" w:cs="Times New Roman"/>
        </w:rPr>
        <w:t xml:space="preserve"> </w:t>
      </w:r>
      <w:r w:rsidR="002C1192">
        <w:rPr>
          <w:rFonts w:ascii="Times New Roman" w:hAnsi="Times New Roman" w:cs="Times New Roman"/>
        </w:rPr>
        <w:t xml:space="preserve"> </w:t>
      </w:r>
      <w:r w:rsidR="002C1192">
        <w:rPr>
          <w:rFonts w:ascii="Times New Roman" w:hAnsi="Times New Roman" w:cs="Times New Roman"/>
        </w:rPr>
        <w:tab/>
        <w:t>U</w:t>
      </w:r>
      <w:r w:rsidR="00801B00" w:rsidRPr="00B005D6">
        <w:rPr>
          <w:rFonts w:ascii="Times New Roman" w:hAnsi="Times New Roman" w:cs="Times New Roman"/>
        </w:rPr>
        <w:t>rbanized area</w:t>
      </w:r>
    </w:p>
    <w:p w:rsidR="00801B00" w:rsidRPr="00B005D6" w:rsidRDefault="00C1114E" w:rsidP="002C1192">
      <w:pPr>
        <w:tabs>
          <w:tab w:val="left" w:pos="1800"/>
        </w:tabs>
        <w:ind w:left="720" w:hanging="360"/>
        <w:rPr>
          <w:rFonts w:ascii="Times New Roman" w:hAnsi="Times New Roman" w:cs="Times New Roman"/>
        </w:rPr>
      </w:pPr>
      <w:r>
        <w:rPr>
          <w:rFonts w:ascii="Times New Roman" w:hAnsi="Times New Roman" w:cs="Times New Roman"/>
        </w:rPr>
        <w:t>ZCTA5CE</w:t>
      </w:r>
      <w:r w:rsidR="009A467B">
        <w:rPr>
          <w:rFonts w:ascii="Times New Roman" w:hAnsi="Times New Roman" w:cs="Times New Roman"/>
        </w:rPr>
        <w:t xml:space="preserve">10 </w:t>
      </w:r>
      <w:r w:rsidR="00801B00" w:rsidRPr="00B005D6">
        <w:rPr>
          <w:rFonts w:ascii="Times New Roman" w:hAnsi="Times New Roman" w:cs="Times New Roman"/>
        </w:rPr>
        <w:t xml:space="preserve"> </w:t>
      </w:r>
      <w:r w:rsidR="009A467B">
        <w:rPr>
          <w:rFonts w:ascii="Times New Roman" w:hAnsi="Times New Roman" w:cs="Times New Roman"/>
        </w:rPr>
        <w:tab/>
      </w:r>
      <w:r w:rsidR="00801B00" w:rsidRPr="00B005D6">
        <w:rPr>
          <w:rFonts w:ascii="Times New Roman" w:hAnsi="Times New Roman" w:cs="Times New Roman"/>
        </w:rPr>
        <w:t>Zip Code Tabulation Area</w:t>
      </w:r>
    </w:p>
    <w:p w:rsidR="00BA28CE" w:rsidRPr="00B005D6" w:rsidRDefault="00BA28CE" w:rsidP="00981359">
      <w:pPr>
        <w:rPr>
          <w:rFonts w:ascii="Times New Roman" w:hAnsi="Times New Roman" w:cs="Times New Roman"/>
        </w:rPr>
      </w:pPr>
    </w:p>
    <w:p w:rsidR="00187927" w:rsidRDefault="00187927" w:rsidP="00187927">
      <w:pPr>
        <w:rPr>
          <w:rFonts w:ascii="Arial" w:hAnsi="Arial" w:cs="Arial"/>
        </w:rPr>
      </w:pPr>
    </w:p>
    <w:p w:rsidR="0005051F" w:rsidRPr="00280F30" w:rsidRDefault="00C64BD2" w:rsidP="0005051F">
      <w:pPr>
        <w:rPr>
          <w:rFonts w:ascii="Times New Roman" w:hAnsi="Times New Roman" w:cs="Times New Roman"/>
          <w:b/>
          <w:sz w:val="24"/>
          <w:szCs w:val="24"/>
        </w:rPr>
      </w:pPr>
      <w:r w:rsidRPr="00280F30">
        <w:rPr>
          <w:rFonts w:ascii="Times New Roman" w:hAnsi="Times New Roman" w:cs="Times New Roman"/>
          <w:b/>
          <w:sz w:val="24"/>
          <w:szCs w:val="24"/>
        </w:rPr>
        <w:t>4</w:t>
      </w:r>
      <w:r w:rsidR="0005051F" w:rsidRPr="00280F30">
        <w:rPr>
          <w:rFonts w:ascii="Times New Roman" w:hAnsi="Times New Roman" w:cs="Times New Roman"/>
          <w:b/>
          <w:sz w:val="24"/>
          <w:szCs w:val="24"/>
        </w:rPr>
        <w:t>.</w:t>
      </w:r>
      <w:r w:rsidR="007864EB" w:rsidRPr="00280F30">
        <w:rPr>
          <w:rFonts w:ascii="Times New Roman" w:hAnsi="Times New Roman" w:cs="Times New Roman"/>
          <w:b/>
          <w:sz w:val="24"/>
          <w:szCs w:val="24"/>
        </w:rPr>
        <w:t>0</w:t>
      </w:r>
      <w:r w:rsidR="007864EB" w:rsidRPr="00280F30">
        <w:rPr>
          <w:rFonts w:ascii="Times New Roman" w:hAnsi="Times New Roman" w:cs="Times New Roman"/>
          <w:b/>
          <w:sz w:val="24"/>
          <w:szCs w:val="24"/>
        </w:rPr>
        <w:tab/>
      </w:r>
      <w:r w:rsidR="0005051F" w:rsidRPr="00280F30">
        <w:rPr>
          <w:rFonts w:ascii="Times New Roman" w:hAnsi="Times New Roman" w:cs="Times New Roman"/>
          <w:b/>
          <w:sz w:val="24"/>
          <w:szCs w:val="24"/>
        </w:rPr>
        <w:t>Record Layout</w:t>
      </w:r>
      <w:r w:rsidR="00C30B88" w:rsidRPr="00280F30">
        <w:rPr>
          <w:rFonts w:ascii="Times New Roman" w:hAnsi="Times New Roman" w:cs="Times New Roman"/>
          <w:b/>
          <w:sz w:val="24"/>
          <w:szCs w:val="24"/>
        </w:rPr>
        <w:t>s</w:t>
      </w:r>
    </w:p>
    <w:p w:rsidR="00761A13" w:rsidRDefault="00761A13" w:rsidP="0088335D">
      <w:pPr>
        <w:rPr>
          <w:rFonts w:ascii="Arial" w:hAnsi="Arial" w:cs="Arial"/>
        </w:rPr>
      </w:pPr>
    </w:p>
    <w:p w:rsidR="004B7693" w:rsidRPr="00B35372" w:rsidRDefault="004B7693" w:rsidP="004B7693">
      <w:pPr>
        <w:rPr>
          <w:rFonts w:ascii="Times New Roman" w:hAnsi="Times New Roman" w:cs="Times New Roman"/>
        </w:rPr>
      </w:pPr>
      <w:r w:rsidRPr="00B35372">
        <w:rPr>
          <w:rFonts w:ascii="Times New Roman" w:hAnsi="Times New Roman" w:cs="Times New Roman"/>
        </w:rPr>
        <w:t>20</w:t>
      </w:r>
      <w:r>
        <w:rPr>
          <w:rFonts w:ascii="Times New Roman" w:hAnsi="Times New Roman" w:cs="Times New Roman"/>
        </w:rPr>
        <w:t>13</w:t>
      </w:r>
      <w:r w:rsidRPr="00B35372">
        <w:rPr>
          <w:rFonts w:ascii="Times New Roman" w:hAnsi="Times New Roman" w:cs="Times New Roman"/>
        </w:rPr>
        <w:t xml:space="preserve"> LEA Block Group Geographic Reference File Record Layout</w:t>
      </w:r>
    </w:p>
    <w:tbl>
      <w:tblPr>
        <w:tblStyle w:val="TableGrid"/>
        <w:tblW w:w="0" w:type="auto"/>
        <w:tblLook w:val="04A0" w:firstRow="1" w:lastRow="0" w:firstColumn="1" w:lastColumn="0" w:noHBand="0" w:noVBand="1"/>
      </w:tblPr>
      <w:tblGrid>
        <w:gridCol w:w="2178"/>
        <w:gridCol w:w="1170"/>
        <w:gridCol w:w="1170"/>
        <w:gridCol w:w="5058"/>
      </w:tblGrid>
      <w:tr w:rsidR="004B7693" w:rsidRPr="007864EB" w:rsidTr="00A6697C">
        <w:tc>
          <w:tcPr>
            <w:tcW w:w="2178" w:type="dxa"/>
            <w:vAlign w:val="center"/>
          </w:tcPr>
          <w:p w:rsidR="004B7693" w:rsidRPr="007864EB" w:rsidRDefault="004B7693" w:rsidP="00A6697C">
            <w:pPr>
              <w:rPr>
                <w:rFonts w:ascii="Times New Roman" w:hAnsi="Times New Roman" w:cs="Times New Roman"/>
                <w:b/>
              </w:rPr>
            </w:pPr>
            <w:r w:rsidRPr="007864EB">
              <w:rPr>
                <w:rFonts w:ascii="Times New Roman" w:hAnsi="Times New Roman" w:cs="Times New Roman"/>
                <w:b/>
              </w:rPr>
              <w:t>Field</w:t>
            </w:r>
          </w:p>
        </w:tc>
        <w:tc>
          <w:tcPr>
            <w:tcW w:w="1170" w:type="dxa"/>
            <w:vAlign w:val="center"/>
          </w:tcPr>
          <w:p w:rsidR="004B7693" w:rsidRPr="007864EB" w:rsidRDefault="004B7693" w:rsidP="00A6697C">
            <w:pPr>
              <w:rPr>
                <w:rFonts w:ascii="Times New Roman" w:hAnsi="Times New Roman" w:cs="Times New Roman"/>
                <w:b/>
              </w:rPr>
            </w:pPr>
            <w:r w:rsidRPr="007864EB">
              <w:rPr>
                <w:rFonts w:ascii="Times New Roman" w:hAnsi="Times New Roman" w:cs="Times New Roman"/>
                <w:b/>
              </w:rPr>
              <w:t>Length</w:t>
            </w:r>
          </w:p>
        </w:tc>
        <w:tc>
          <w:tcPr>
            <w:tcW w:w="1170" w:type="dxa"/>
            <w:vAlign w:val="center"/>
          </w:tcPr>
          <w:p w:rsidR="004B7693" w:rsidRPr="007864EB" w:rsidRDefault="004B7693" w:rsidP="00A6697C">
            <w:pPr>
              <w:rPr>
                <w:rFonts w:ascii="Times New Roman" w:hAnsi="Times New Roman" w:cs="Times New Roman"/>
                <w:b/>
              </w:rPr>
            </w:pPr>
            <w:r w:rsidRPr="007864EB">
              <w:rPr>
                <w:rFonts w:ascii="Times New Roman" w:hAnsi="Times New Roman" w:cs="Times New Roman"/>
                <w:b/>
              </w:rPr>
              <w:t>Type</w:t>
            </w:r>
          </w:p>
        </w:tc>
        <w:tc>
          <w:tcPr>
            <w:tcW w:w="5058" w:type="dxa"/>
            <w:vAlign w:val="center"/>
          </w:tcPr>
          <w:p w:rsidR="004B7693" w:rsidRPr="007864EB" w:rsidRDefault="004B7693" w:rsidP="00A6697C">
            <w:pPr>
              <w:rPr>
                <w:rFonts w:ascii="Times New Roman" w:hAnsi="Times New Roman" w:cs="Times New Roman"/>
                <w:b/>
              </w:rPr>
            </w:pPr>
            <w:r w:rsidRPr="007864EB">
              <w:rPr>
                <w:rFonts w:ascii="Times New Roman" w:hAnsi="Times New Roman" w:cs="Times New Roman"/>
                <w:b/>
              </w:rPr>
              <w:t>Description</w:t>
            </w:r>
          </w:p>
        </w:tc>
      </w:tr>
      <w:tr w:rsidR="004B7693" w:rsidRPr="007864EB" w:rsidTr="00A6697C">
        <w:tc>
          <w:tcPr>
            <w:tcW w:w="217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LEAID</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7</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Local educational agency ID</w:t>
            </w:r>
          </w:p>
        </w:tc>
      </w:tr>
      <w:tr w:rsidR="004B7693" w:rsidRPr="007864EB" w:rsidTr="00A6697C">
        <w:tc>
          <w:tcPr>
            <w:tcW w:w="217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NAME_LEA</w:t>
            </w:r>
            <w:r>
              <w:rPr>
                <w:rFonts w:ascii="Times New Roman" w:hAnsi="Times New Roman" w:cs="Times New Roman"/>
              </w:rPr>
              <w:t>13</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100</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Local educational agency name</w:t>
            </w:r>
          </w:p>
        </w:tc>
      </w:tr>
      <w:tr w:rsidR="004B7693" w:rsidRPr="007864EB" w:rsidTr="00A6697C">
        <w:tc>
          <w:tcPr>
            <w:tcW w:w="217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BLKGRP</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12</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Block group ID (</w:t>
            </w:r>
            <w:proofErr w:type="spellStart"/>
            <w:r w:rsidRPr="007864EB">
              <w:rPr>
                <w:rFonts w:ascii="Times New Roman" w:hAnsi="Times New Roman" w:cs="Times New Roman"/>
              </w:rPr>
              <w:t>state|county|tract|block</w:t>
            </w:r>
            <w:proofErr w:type="spellEnd"/>
            <w:r w:rsidRPr="007864EB">
              <w:rPr>
                <w:rFonts w:ascii="Times New Roman" w:hAnsi="Times New Roman" w:cs="Times New Roman"/>
              </w:rPr>
              <w:t xml:space="preserve"> group)</w:t>
            </w:r>
          </w:p>
        </w:tc>
      </w:tr>
      <w:tr w:rsidR="004B7693" w:rsidRPr="007864EB" w:rsidTr="00A6697C">
        <w:tc>
          <w:tcPr>
            <w:tcW w:w="217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COUNT</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8</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Total number of block groups in LEA</w:t>
            </w:r>
          </w:p>
        </w:tc>
      </w:tr>
      <w:tr w:rsidR="004B7693" w:rsidRPr="007864EB" w:rsidTr="00A6697C">
        <w:tc>
          <w:tcPr>
            <w:tcW w:w="217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LANDAREA</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8</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Land area – square miles</w:t>
            </w:r>
          </w:p>
        </w:tc>
      </w:tr>
    </w:tbl>
    <w:p w:rsidR="00761A13" w:rsidRDefault="00761A13" w:rsidP="0088335D">
      <w:pPr>
        <w:rPr>
          <w:rFonts w:ascii="Times New Roman" w:hAnsi="Times New Roman" w:cs="Times New Roman"/>
        </w:rPr>
      </w:pPr>
    </w:p>
    <w:p w:rsidR="007C03A7" w:rsidRPr="00B35372" w:rsidRDefault="00E509ED" w:rsidP="007C03A7">
      <w:pPr>
        <w:rPr>
          <w:rFonts w:ascii="Times New Roman" w:hAnsi="Times New Roman" w:cs="Times New Roman"/>
        </w:rPr>
      </w:pPr>
      <w:r>
        <w:rPr>
          <w:rFonts w:ascii="Times New Roman" w:hAnsi="Times New Roman" w:cs="Times New Roman"/>
        </w:rPr>
        <w:t>2013</w:t>
      </w:r>
      <w:r w:rsidR="007C03A7" w:rsidRPr="00B35372">
        <w:rPr>
          <w:rFonts w:ascii="Times New Roman" w:hAnsi="Times New Roman" w:cs="Times New Roman"/>
        </w:rPr>
        <w:t xml:space="preserve"> LEA CBSA Geograph</w:t>
      </w:r>
      <w:r w:rsidR="007C03A7">
        <w:rPr>
          <w:rFonts w:ascii="Times New Roman" w:hAnsi="Times New Roman" w:cs="Times New Roman"/>
        </w:rPr>
        <w:t>ic Reference File Record Layout</w:t>
      </w:r>
    </w:p>
    <w:tbl>
      <w:tblPr>
        <w:tblStyle w:val="TableGrid"/>
        <w:tblW w:w="0" w:type="auto"/>
        <w:tblLook w:val="04A0" w:firstRow="1" w:lastRow="0" w:firstColumn="1" w:lastColumn="0" w:noHBand="0" w:noVBand="1"/>
      </w:tblPr>
      <w:tblGrid>
        <w:gridCol w:w="2178"/>
        <w:gridCol w:w="1170"/>
        <w:gridCol w:w="1170"/>
        <w:gridCol w:w="5058"/>
      </w:tblGrid>
      <w:tr w:rsidR="007C03A7" w:rsidRPr="007864EB" w:rsidTr="00280F30">
        <w:tc>
          <w:tcPr>
            <w:tcW w:w="2178" w:type="dxa"/>
            <w:vAlign w:val="center"/>
          </w:tcPr>
          <w:p w:rsidR="007C03A7" w:rsidRPr="007864EB" w:rsidRDefault="007C03A7" w:rsidP="00280F30">
            <w:pPr>
              <w:rPr>
                <w:rFonts w:ascii="Times New Roman" w:hAnsi="Times New Roman" w:cs="Times New Roman"/>
                <w:b/>
              </w:rPr>
            </w:pPr>
            <w:r w:rsidRPr="007864EB">
              <w:rPr>
                <w:rFonts w:ascii="Times New Roman" w:hAnsi="Times New Roman" w:cs="Times New Roman"/>
                <w:b/>
              </w:rPr>
              <w:t>Field</w:t>
            </w:r>
          </w:p>
        </w:tc>
        <w:tc>
          <w:tcPr>
            <w:tcW w:w="1170" w:type="dxa"/>
            <w:vAlign w:val="center"/>
          </w:tcPr>
          <w:p w:rsidR="007C03A7" w:rsidRPr="007864EB" w:rsidRDefault="007C03A7" w:rsidP="00280F30">
            <w:pPr>
              <w:rPr>
                <w:rFonts w:ascii="Times New Roman" w:hAnsi="Times New Roman" w:cs="Times New Roman"/>
                <w:b/>
              </w:rPr>
            </w:pPr>
            <w:r w:rsidRPr="007864EB">
              <w:rPr>
                <w:rFonts w:ascii="Times New Roman" w:hAnsi="Times New Roman" w:cs="Times New Roman"/>
                <w:b/>
              </w:rPr>
              <w:t>Length</w:t>
            </w:r>
          </w:p>
        </w:tc>
        <w:tc>
          <w:tcPr>
            <w:tcW w:w="1170" w:type="dxa"/>
            <w:vAlign w:val="center"/>
          </w:tcPr>
          <w:p w:rsidR="007C03A7" w:rsidRPr="007864EB" w:rsidRDefault="007C03A7" w:rsidP="00280F30">
            <w:pPr>
              <w:rPr>
                <w:rFonts w:ascii="Times New Roman" w:hAnsi="Times New Roman" w:cs="Times New Roman"/>
                <w:b/>
              </w:rPr>
            </w:pPr>
            <w:r w:rsidRPr="007864EB">
              <w:rPr>
                <w:rFonts w:ascii="Times New Roman" w:hAnsi="Times New Roman" w:cs="Times New Roman"/>
                <w:b/>
              </w:rPr>
              <w:t>Type</w:t>
            </w:r>
          </w:p>
        </w:tc>
        <w:tc>
          <w:tcPr>
            <w:tcW w:w="5058" w:type="dxa"/>
            <w:vAlign w:val="center"/>
          </w:tcPr>
          <w:p w:rsidR="007C03A7" w:rsidRPr="007864EB" w:rsidRDefault="007C03A7" w:rsidP="00280F30">
            <w:pPr>
              <w:rPr>
                <w:rFonts w:ascii="Times New Roman" w:hAnsi="Times New Roman" w:cs="Times New Roman"/>
                <w:b/>
              </w:rPr>
            </w:pPr>
            <w:r w:rsidRPr="007864EB">
              <w:rPr>
                <w:rFonts w:ascii="Times New Roman" w:hAnsi="Times New Roman" w:cs="Times New Roman"/>
                <w:b/>
              </w:rPr>
              <w:t>Description</w:t>
            </w:r>
          </w:p>
        </w:tc>
      </w:tr>
      <w:tr w:rsidR="007C03A7" w:rsidRPr="007864EB" w:rsidTr="00280F30">
        <w:tc>
          <w:tcPr>
            <w:tcW w:w="2178" w:type="dxa"/>
            <w:vAlign w:val="center"/>
          </w:tcPr>
          <w:p w:rsidR="007C03A7" w:rsidRPr="007864EB" w:rsidRDefault="007C03A7" w:rsidP="00280F30">
            <w:pPr>
              <w:rPr>
                <w:rFonts w:ascii="Times New Roman" w:hAnsi="Times New Roman" w:cs="Times New Roman"/>
              </w:rPr>
            </w:pPr>
            <w:r w:rsidRPr="007864EB">
              <w:rPr>
                <w:rFonts w:ascii="Times New Roman" w:hAnsi="Times New Roman" w:cs="Times New Roman"/>
              </w:rPr>
              <w:t>LEAID</w:t>
            </w:r>
          </w:p>
        </w:tc>
        <w:tc>
          <w:tcPr>
            <w:tcW w:w="1170" w:type="dxa"/>
            <w:vAlign w:val="center"/>
          </w:tcPr>
          <w:p w:rsidR="007C03A7" w:rsidRPr="007864EB" w:rsidRDefault="007C03A7" w:rsidP="00280F30">
            <w:pPr>
              <w:rPr>
                <w:rFonts w:ascii="Times New Roman" w:hAnsi="Times New Roman" w:cs="Times New Roman"/>
              </w:rPr>
            </w:pPr>
            <w:r w:rsidRPr="007864EB">
              <w:rPr>
                <w:rFonts w:ascii="Times New Roman" w:hAnsi="Times New Roman" w:cs="Times New Roman"/>
              </w:rPr>
              <w:t>7</w:t>
            </w:r>
          </w:p>
        </w:tc>
        <w:tc>
          <w:tcPr>
            <w:tcW w:w="1170" w:type="dxa"/>
            <w:vAlign w:val="center"/>
          </w:tcPr>
          <w:p w:rsidR="007C03A7" w:rsidRPr="007864EB" w:rsidRDefault="007C03A7" w:rsidP="00280F30">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7C03A7" w:rsidRPr="007864EB" w:rsidRDefault="007C03A7" w:rsidP="00280F30">
            <w:pPr>
              <w:rPr>
                <w:rFonts w:ascii="Times New Roman" w:hAnsi="Times New Roman" w:cs="Times New Roman"/>
              </w:rPr>
            </w:pPr>
            <w:r w:rsidRPr="007864EB">
              <w:rPr>
                <w:rFonts w:ascii="Times New Roman" w:hAnsi="Times New Roman" w:cs="Times New Roman"/>
              </w:rPr>
              <w:t>Local educational agency ID</w:t>
            </w:r>
          </w:p>
        </w:tc>
      </w:tr>
      <w:tr w:rsidR="007C03A7" w:rsidRPr="007864EB" w:rsidTr="00280F30">
        <w:tc>
          <w:tcPr>
            <w:tcW w:w="2178" w:type="dxa"/>
            <w:vAlign w:val="center"/>
          </w:tcPr>
          <w:p w:rsidR="007C03A7" w:rsidRPr="007864EB" w:rsidRDefault="007C03A7" w:rsidP="00280F30">
            <w:pPr>
              <w:rPr>
                <w:rFonts w:ascii="Times New Roman" w:hAnsi="Times New Roman" w:cs="Times New Roman"/>
              </w:rPr>
            </w:pPr>
            <w:r w:rsidRPr="007864EB">
              <w:rPr>
                <w:rFonts w:ascii="Times New Roman" w:hAnsi="Times New Roman" w:cs="Times New Roman"/>
              </w:rPr>
              <w:t>NAME_LEA</w:t>
            </w:r>
            <w:r w:rsidR="00E509ED">
              <w:rPr>
                <w:rFonts w:ascii="Times New Roman" w:hAnsi="Times New Roman" w:cs="Times New Roman"/>
              </w:rPr>
              <w:t>13</w:t>
            </w:r>
          </w:p>
        </w:tc>
        <w:tc>
          <w:tcPr>
            <w:tcW w:w="1170" w:type="dxa"/>
            <w:vAlign w:val="center"/>
          </w:tcPr>
          <w:p w:rsidR="007C03A7" w:rsidRPr="007864EB" w:rsidRDefault="007C03A7" w:rsidP="00280F30">
            <w:pPr>
              <w:rPr>
                <w:rFonts w:ascii="Times New Roman" w:hAnsi="Times New Roman" w:cs="Times New Roman"/>
              </w:rPr>
            </w:pPr>
            <w:r w:rsidRPr="007864EB">
              <w:rPr>
                <w:rFonts w:ascii="Times New Roman" w:hAnsi="Times New Roman" w:cs="Times New Roman"/>
              </w:rPr>
              <w:t>100</w:t>
            </w:r>
          </w:p>
        </w:tc>
        <w:tc>
          <w:tcPr>
            <w:tcW w:w="1170" w:type="dxa"/>
            <w:vAlign w:val="center"/>
          </w:tcPr>
          <w:p w:rsidR="007C03A7" w:rsidRPr="007864EB" w:rsidRDefault="007C03A7" w:rsidP="00280F30">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7C03A7" w:rsidRPr="007864EB" w:rsidRDefault="007C03A7" w:rsidP="00280F30">
            <w:pPr>
              <w:rPr>
                <w:rFonts w:ascii="Times New Roman" w:hAnsi="Times New Roman" w:cs="Times New Roman"/>
              </w:rPr>
            </w:pPr>
            <w:r w:rsidRPr="007864EB">
              <w:rPr>
                <w:rFonts w:ascii="Times New Roman" w:hAnsi="Times New Roman" w:cs="Times New Roman"/>
              </w:rPr>
              <w:t>Local educational agency name</w:t>
            </w:r>
          </w:p>
        </w:tc>
      </w:tr>
      <w:tr w:rsidR="007C03A7" w:rsidRPr="007864EB" w:rsidTr="00280F30">
        <w:tc>
          <w:tcPr>
            <w:tcW w:w="2178" w:type="dxa"/>
            <w:vAlign w:val="center"/>
          </w:tcPr>
          <w:p w:rsidR="007C03A7" w:rsidRPr="007864EB" w:rsidRDefault="007C03A7" w:rsidP="00280F30">
            <w:pPr>
              <w:rPr>
                <w:rFonts w:ascii="Times New Roman" w:hAnsi="Times New Roman" w:cs="Times New Roman"/>
              </w:rPr>
            </w:pPr>
            <w:r w:rsidRPr="007864EB">
              <w:rPr>
                <w:rFonts w:ascii="Times New Roman" w:hAnsi="Times New Roman" w:cs="Times New Roman"/>
              </w:rPr>
              <w:t>CBSA</w:t>
            </w:r>
          </w:p>
        </w:tc>
        <w:tc>
          <w:tcPr>
            <w:tcW w:w="1170" w:type="dxa"/>
            <w:vAlign w:val="center"/>
          </w:tcPr>
          <w:p w:rsidR="007C03A7" w:rsidRPr="007864EB" w:rsidRDefault="007C03A7" w:rsidP="00280F30">
            <w:pPr>
              <w:rPr>
                <w:rFonts w:ascii="Times New Roman" w:hAnsi="Times New Roman" w:cs="Times New Roman"/>
              </w:rPr>
            </w:pPr>
            <w:r w:rsidRPr="007864EB">
              <w:rPr>
                <w:rFonts w:ascii="Times New Roman" w:hAnsi="Times New Roman" w:cs="Times New Roman"/>
              </w:rPr>
              <w:t>5</w:t>
            </w:r>
          </w:p>
        </w:tc>
        <w:tc>
          <w:tcPr>
            <w:tcW w:w="1170" w:type="dxa"/>
            <w:vAlign w:val="center"/>
          </w:tcPr>
          <w:p w:rsidR="007C03A7" w:rsidRPr="007864EB" w:rsidRDefault="007C03A7" w:rsidP="00280F30">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7C03A7" w:rsidRPr="007864EB" w:rsidRDefault="007C03A7" w:rsidP="00280F30">
            <w:pPr>
              <w:rPr>
                <w:rFonts w:ascii="Times New Roman" w:hAnsi="Times New Roman" w:cs="Times New Roman"/>
              </w:rPr>
            </w:pPr>
            <w:r w:rsidRPr="007864EB">
              <w:rPr>
                <w:rFonts w:ascii="Times New Roman" w:hAnsi="Times New Roman" w:cs="Times New Roman"/>
              </w:rPr>
              <w:t>CBSA ID</w:t>
            </w:r>
          </w:p>
        </w:tc>
      </w:tr>
      <w:tr w:rsidR="007C03A7" w:rsidRPr="007864EB" w:rsidTr="00280F30">
        <w:tc>
          <w:tcPr>
            <w:tcW w:w="2178" w:type="dxa"/>
            <w:vAlign w:val="center"/>
          </w:tcPr>
          <w:p w:rsidR="007C03A7" w:rsidRPr="007864EB" w:rsidRDefault="007C03A7" w:rsidP="00280F30">
            <w:pPr>
              <w:rPr>
                <w:rFonts w:ascii="Times New Roman" w:hAnsi="Times New Roman" w:cs="Times New Roman"/>
              </w:rPr>
            </w:pPr>
            <w:r w:rsidRPr="007864EB">
              <w:rPr>
                <w:rFonts w:ascii="Times New Roman" w:hAnsi="Times New Roman" w:cs="Times New Roman"/>
              </w:rPr>
              <w:t>NAME_CBSA</w:t>
            </w:r>
            <w:r w:rsidR="00E509ED">
              <w:rPr>
                <w:rFonts w:ascii="Times New Roman" w:hAnsi="Times New Roman" w:cs="Times New Roman"/>
              </w:rPr>
              <w:t>13</w:t>
            </w:r>
          </w:p>
        </w:tc>
        <w:tc>
          <w:tcPr>
            <w:tcW w:w="1170" w:type="dxa"/>
            <w:vAlign w:val="center"/>
          </w:tcPr>
          <w:p w:rsidR="007C03A7" w:rsidRPr="007864EB" w:rsidRDefault="007C03A7" w:rsidP="00280F30">
            <w:pPr>
              <w:rPr>
                <w:rFonts w:ascii="Times New Roman" w:hAnsi="Times New Roman" w:cs="Times New Roman"/>
              </w:rPr>
            </w:pPr>
            <w:r w:rsidRPr="007864EB">
              <w:rPr>
                <w:rFonts w:ascii="Times New Roman" w:hAnsi="Times New Roman" w:cs="Times New Roman"/>
              </w:rPr>
              <w:t>100</w:t>
            </w:r>
          </w:p>
        </w:tc>
        <w:tc>
          <w:tcPr>
            <w:tcW w:w="1170" w:type="dxa"/>
            <w:vAlign w:val="center"/>
          </w:tcPr>
          <w:p w:rsidR="007C03A7" w:rsidRPr="007864EB" w:rsidRDefault="007C03A7" w:rsidP="00280F30">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7C03A7" w:rsidRPr="007864EB" w:rsidRDefault="007C03A7" w:rsidP="00280F30">
            <w:pPr>
              <w:rPr>
                <w:rFonts w:ascii="Times New Roman" w:hAnsi="Times New Roman" w:cs="Times New Roman"/>
              </w:rPr>
            </w:pPr>
            <w:r w:rsidRPr="007864EB">
              <w:rPr>
                <w:rFonts w:ascii="Times New Roman" w:hAnsi="Times New Roman" w:cs="Times New Roman"/>
              </w:rPr>
              <w:t>CBSA name</w:t>
            </w:r>
          </w:p>
        </w:tc>
      </w:tr>
      <w:tr w:rsidR="007C03A7" w:rsidRPr="007864EB" w:rsidTr="00280F30">
        <w:tc>
          <w:tcPr>
            <w:tcW w:w="2178" w:type="dxa"/>
            <w:vAlign w:val="center"/>
          </w:tcPr>
          <w:p w:rsidR="007C03A7" w:rsidRPr="007864EB" w:rsidRDefault="007C03A7" w:rsidP="00280F30">
            <w:pPr>
              <w:rPr>
                <w:rFonts w:ascii="Times New Roman" w:hAnsi="Times New Roman" w:cs="Times New Roman"/>
              </w:rPr>
            </w:pPr>
            <w:r w:rsidRPr="007864EB">
              <w:rPr>
                <w:rFonts w:ascii="Times New Roman" w:hAnsi="Times New Roman" w:cs="Times New Roman"/>
              </w:rPr>
              <w:t>COUNT</w:t>
            </w:r>
          </w:p>
        </w:tc>
        <w:tc>
          <w:tcPr>
            <w:tcW w:w="1170" w:type="dxa"/>
            <w:vAlign w:val="center"/>
          </w:tcPr>
          <w:p w:rsidR="007C03A7" w:rsidRPr="007864EB" w:rsidRDefault="007C03A7" w:rsidP="00280F30">
            <w:pPr>
              <w:rPr>
                <w:rFonts w:ascii="Times New Roman" w:hAnsi="Times New Roman" w:cs="Times New Roman"/>
              </w:rPr>
            </w:pPr>
            <w:r w:rsidRPr="007864EB">
              <w:rPr>
                <w:rFonts w:ascii="Times New Roman" w:hAnsi="Times New Roman" w:cs="Times New Roman"/>
              </w:rPr>
              <w:t>8</w:t>
            </w:r>
          </w:p>
        </w:tc>
        <w:tc>
          <w:tcPr>
            <w:tcW w:w="1170" w:type="dxa"/>
            <w:vAlign w:val="center"/>
          </w:tcPr>
          <w:p w:rsidR="007C03A7" w:rsidRPr="007864EB" w:rsidRDefault="007C03A7" w:rsidP="00280F30">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7C03A7" w:rsidRPr="007864EB" w:rsidRDefault="007C03A7" w:rsidP="00280F30">
            <w:pPr>
              <w:rPr>
                <w:rFonts w:ascii="Times New Roman" w:hAnsi="Times New Roman" w:cs="Times New Roman"/>
              </w:rPr>
            </w:pPr>
            <w:r w:rsidRPr="007864EB">
              <w:rPr>
                <w:rFonts w:ascii="Times New Roman" w:hAnsi="Times New Roman" w:cs="Times New Roman"/>
              </w:rPr>
              <w:t>Total number of CBSAs in LEA</w:t>
            </w:r>
          </w:p>
        </w:tc>
      </w:tr>
      <w:tr w:rsidR="007C03A7" w:rsidRPr="007864EB" w:rsidTr="00280F30">
        <w:tc>
          <w:tcPr>
            <w:tcW w:w="2178" w:type="dxa"/>
            <w:vAlign w:val="center"/>
          </w:tcPr>
          <w:p w:rsidR="007C03A7" w:rsidRPr="007864EB" w:rsidRDefault="007C03A7" w:rsidP="00280F30">
            <w:pPr>
              <w:rPr>
                <w:rFonts w:ascii="Times New Roman" w:hAnsi="Times New Roman" w:cs="Times New Roman"/>
              </w:rPr>
            </w:pPr>
            <w:r w:rsidRPr="007864EB">
              <w:rPr>
                <w:rFonts w:ascii="Times New Roman" w:hAnsi="Times New Roman" w:cs="Times New Roman"/>
              </w:rPr>
              <w:t>LANDAREA</w:t>
            </w:r>
          </w:p>
        </w:tc>
        <w:tc>
          <w:tcPr>
            <w:tcW w:w="1170" w:type="dxa"/>
            <w:vAlign w:val="center"/>
          </w:tcPr>
          <w:p w:rsidR="007C03A7" w:rsidRPr="007864EB" w:rsidRDefault="007C03A7" w:rsidP="00280F30">
            <w:pPr>
              <w:rPr>
                <w:rFonts w:ascii="Times New Roman" w:hAnsi="Times New Roman" w:cs="Times New Roman"/>
              </w:rPr>
            </w:pPr>
            <w:r w:rsidRPr="007864EB">
              <w:rPr>
                <w:rFonts w:ascii="Times New Roman" w:hAnsi="Times New Roman" w:cs="Times New Roman"/>
              </w:rPr>
              <w:t>8</w:t>
            </w:r>
          </w:p>
        </w:tc>
        <w:tc>
          <w:tcPr>
            <w:tcW w:w="1170" w:type="dxa"/>
            <w:vAlign w:val="center"/>
          </w:tcPr>
          <w:p w:rsidR="007C03A7" w:rsidRPr="007864EB" w:rsidRDefault="007C03A7" w:rsidP="00280F30">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7C03A7" w:rsidRPr="007864EB" w:rsidRDefault="007C03A7" w:rsidP="00280F30">
            <w:pPr>
              <w:rPr>
                <w:rFonts w:ascii="Times New Roman" w:hAnsi="Times New Roman" w:cs="Times New Roman"/>
              </w:rPr>
            </w:pPr>
            <w:r w:rsidRPr="007864EB">
              <w:rPr>
                <w:rFonts w:ascii="Times New Roman" w:hAnsi="Times New Roman" w:cs="Times New Roman"/>
              </w:rPr>
              <w:t>Land area – square miles</w:t>
            </w:r>
          </w:p>
        </w:tc>
      </w:tr>
    </w:tbl>
    <w:p w:rsidR="007C03A7" w:rsidRDefault="007C03A7" w:rsidP="0088335D">
      <w:pPr>
        <w:rPr>
          <w:rFonts w:ascii="Times New Roman" w:hAnsi="Times New Roman" w:cs="Times New Roman"/>
        </w:rPr>
      </w:pPr>
    </w:p>
    <w:p w:rsidR="004B7693" w:rsidRPr="00B35372" w:rsidRDefault="004B7693" w:rsidP="004B7693">
      <w:pPr>
        <w:rPr>
          <w:rFonts w:ascii="Times New Roman" w:hAnsi="Times New Roman" w:cs="Times New Roman"/>
        </w:rPr>
      </w:pPr>
      <w:r w:rsidRPr="00B35372">
        <w:rPr>
          <w:rFonts w:ascii="Times New Roman" w:hAnsi="Times New Roman" w:cs="Times New Roman"/>
        </w:rPr>
        <w:t>20</w:t>
      </w:r>
      <w:r>
        <w:rPr>
          <w:rFonts w:ascii="Times New Roman" w:hAnsi="Times New Roman" w:cs="Times New Roman"/>
        </w:rPr>
        <w:t>13</w:t>
      </w:r>
      <w:r w:rsidRPr="00B35372">
        <w:rPr>
          <w:rFonts w:ascii="Times New Roman" w:hAnsi="Times New Roman" w:cs="Times New Roman"/>
        </w:rPr>
        <w:t xml:space="preserve"> LEA CD Geograph</w:t>
      </w:r>
      <w:r>
        <w:rPr>
          <w:rFonts w:ascii="Times New Roman" w:hAnsi="Times New Roman" w:cs="Times New Roman"/>
        </w:rPr>
        <w:t>ic Reference File Record Layout</w:t>
      </w:r>
    </w:p>
    <w:tbl>
      <w:tblPr>
        <w:tblStyle w:val="TableGrid"/>
        <w:tblW w:w="0" w:type="auto"/>
        <w:tblLook w:val="04A0" w:firstRow="1" w:lastRow="0" w:firstColumn="1" w:lastColumn="0" w:noHBand="0" w:noVBand="1"/>
      </w:tblPr>
      <w:tblGrid>
        <w:gridCol w:w="2178"/>
        <w:gridCol w:w="1170"/>
        <w:gridCol w:w="1170"/>
        <w:gridCol w:w="5058"/>
      </w:tblGrid>
      <w:tr w:rsidR="004B7693" w:rsidRPr="007864EB" w:rsidTr="00A6697C">
        <w:tc>
          <w:tcPr>
            <w:tcW w:w="2178" w:type="dxa"/>
            <w:vAlign w:val="center"/>
          </w:tcPr>
          <w:p w:rsidR="004B7693" w:rsidRPr="007864EB" w:rsidRDefault="004B7693" w:rsidP="00A6697C">
            <w:pPr>
              <w:rPr>
                <w:rFonts w:ascii="Times New Roman" w:hAnsi="Times New Roman" w:cs="Times New Roman"/>
                <w:b/>
              </w:rPr>
            </w:pPr>
            <w:r w:rsidRPr="007864EB">
              <w:rPr>
                <w:rFonts w:ascii="Times New Roman" w:hAnsi="Times New Roman" w:cs="Times New Roman"/>
                <w:b/>
              </w:rPr>
              <w:t>Field</w:t>
            </w:r>
          </w:p>
        </w:tc>
        <w:tc>
          <w:tcPr>
            <w:tcW w:w="1170" w:type="dxa"/>
            <w:vAlign w:val="center"/>
          </w:tcPr>
          <w:p w:rsidR="004B7693" w:rsidRPr="007864EB" w:rsidRDefault="004B7693" w:rsidP="00A6697C">
            <w:pPr>
              <w:rPr>
                <w:rFonts w:ascii="Times New Roman" w:hAnsi="Times New Roman" w:cs="Times New Roman"/>
                <w:b/>
              </w:rPr>
            </w:pPr>
            <w:r w:rsidRPr="007864EB">
              <w:rPr>
                <w:rFonts w:ascii="Times New Roman" w:hAnsi="Times New Roman" w:cs="Times New Roman"/>
                <w:b/>
              </w:rPr>
              <w:t>Length</w:t>
            </w:r>
          </w:p>
        </w:tc>
        <w:tc>
          <w:tcPr>
            <w:tcW w:w="1170" w:type="dxa"/>
            <w:vAlign w:val="center"/>
          </w:tcPr>
          <w:p w:rsidR="004B7693" w:rsidRPr="007864EB" w:rsidRDefault="004B7693" w:rsidP="00A6697C">
            <w:pPr>
              <w:rPr>
                <w:rFonts w:ascii="Times New Roman" w:hAnsi="Times New Roman" w:cs="Times New Roman"/>
                <w:b/>
              </w:rPr>
            </w:pPr>
            <w:r w:rsidRPr="007864EB">
              <w:rPr>
                <w:rFonts w:ascii="Times New Roman" w:hAnsi="Times New Roman" w:cs="Times New Roman"/>
                <w:b/>
              </w:rPr>
              <w:t>Type</w:t>
            </w:r>
          </w:p>
        </w:tc>
        <w:tc>
          <w:tcPr>
            <w:tcW w:w="5058" w:type="dxa"/>
            <w:vAlign w:val="center"/>
          </w:tcPr>
          <w:p w:rsidR="004B7693" w:rsidRPr="007864EB" w:rsidRDefault="004B7693" w:rsidP="00A6697C">
            <w:pPr>
              <w:rPr>
                <w:rFonts w:ascii="Times New Roman" w:hAnsi="Times New Roman" w:cs="Times New Roman"/>
                <w:b/>
              </w:rPr>
            </w:pPr>
            <w:r w:rsidRPr="007864EB">
              <w:rPr>
                <w:rFonts w:ascii="Times New Roman" w:hAnsi="Times New Roman" w:cs="Times New Roman"/>
                <w:b/>
              </w:rPr>
              <w:t>Description</w:t>
            </w:r>
          </w:p>
        </w:tc>
      </w:tr>
      <w:tr w:rsidR="004B7693" w:rsidRPr="007864EB" w:rsidTr="00A6697C">
        <w:tc>
          <w:tcPr>
            <w:tcW w:w="217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LEAID</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7</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Local educational agency ID</w:t>
            </w:r>
          </w:p>
        </w:tc>
      </w:tr>
      <w:tr w:rsidR="004B7693" w:rsidRPr="007864EB" w:rsidTr="00A6697C">
        <w:tc>
          <w:tcPr>
            <w:tcW w:w="217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NAME_LEA</w:t>
            </w:r>
            <w:r>
              <w:rPr>
                <w:rFonts w:ascii="Times New Roman" w:hAnsi="Times New Roman" w:cs="Times New Roman"/>
              </w:rPr>
              <w:t>13</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100</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Local educational agency name</w:t>
            </w:r>
          </w:p>
        </w:tc>
      </w:tr>
      <w:tr w:rsidR="004B7693" w:rsidRPr="007864EB" w:rsidTr="00A6697C">
        <w:tc>
          <w:tcPr>
            <w:tcW w:w="217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STCD1</w:t>
            </w:r>
            <w:r>
              <w:rPr>
                <w:rFonts w:ascii="Times New Roman" w:hAnsi="Times New Roman" w:cs="Times New Roman"/>
              </w:rPr>
              <w:t>13</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4</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Congressional district ID</w:t>
            </w:r>
          </w:p>
        </w:tc>
      </w:tr>
      <w:tr w:rsidR="004B7693" w:rsidRPr="007864EB" w:rsidTr="00A6697C">
        <w:tc>
          <w:tcPr>
            <w:tcW w:w="217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COUNT</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8</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Total number of congressional districts in LEA</w:t>
            </w:r>
          </w:p>
        </w:tc>
      </w:tr>
      <w:tr w:rsidR="004B7693" w:rsidRPr="007864EB" w:rsidTr="00A6697C">
        <w:tc>
          <w:tcPr>
            <w:tcW w:w="217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LANDAREA</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8</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Land area – square miles</w:t>
            </w:r>
          </w:p>
        </w:tc>
      </w:tr>
    </w:tbl>
    <w:p w:rsidR="004B7693" w:rsidRDefault="004B7693" w:rsidP="004B7693">
      <w:pPr>
        <w:rPr>
          <w:rFonts w:ascii="Arial" w:hAnsi="Arial" w:cs="Arial"/>
        </w:rPr>
      </w:pPr>
    </w:p>
    <w:p w:rsidR="004B7693" w:rsidRPr="00B35372" w:rsidRDefault="004B7693" w:rsidP="004B7693">
      <w:pPr>
        <w:rPr>
          <w:rFonts w:ascii="Times New Roman" w:hAnsi="Times New Roman" w:cs="Times New Roman"/>
        </w:rPr>
      </w:pPr>
      <w:r w:rsidRPr="00B35372">
        <w:rPr>
          <w:rFonts w:ascii="Times New Roman" w:hAnsi="Times New Roman" w:cs="Times New Roman"/>
        </w:rPr>
        <w:t>201</w:t>
      </w:r>
      <w:r>
        <w:rPr>
          <w:rFonts w:ascii="Times New Roman" w:hAnsi="Times New Roman" w:cs="Times New Roman"/>
        </w:rPr>
        <w:t>3</w:t>
      </w:r>
      <w:r w:rsidRPr="00B35372">
        <w:rPr>
          <w:rFonts w:ascii="Times New Roman" w:hAnsi="Times New Roman" w:cs="Times New Roman"/>
        </w:rPr>
        <w:t xml:space="preserve"> LEA County Geograph</w:t>
      </w:r>
      <w:r>
        <w:rPr>
          <w:rFonts w:ascii="Times New Roman" w:hAnsi="Times New Roman" w:cs="Times New Roman"/>
        </w:rPr>
        <w:t>ic Reference File Record Layout</w:t>
      </w:r>
    </w:p>
    <w:tbl>
      <w:tblPr>
        <w:tblStyle w:val="TableGrid"/>
        <w:tblW w:w="0" w:type="auto"/>
        <w:tblLook w:val="04A0" w:firstRow="1" w:lastRow="0" w:firstColumn="1" w:lastColumn="0" w:noHBand="0" w:noVBand="1"/>
      </w:tblPr>
      <w:tblGrid>
        <w:gridCol w:w="2178"/>
        <w:gridCol w:w="1170"/>
        <w:gridCol w:w="1170"/>
        <w:gridCol w:w="5058"/>
      </w:tblGrid>
      <w:tr w:rsidR="004B7693" w:rsidRPr="007864EB" w:rsidTr="00A6697C">
        <w:tc>
          <w:tcPr>
            <w:tcW w:w="2178" w:type="dxa"/>
            <w:vAlign w:val="center"/>
          </w:tcPr>
          <w:p w:rsidR="004B7693" w:rsidRPr="007864EB" w:rsidRDefault="004B7693" w:rsidP="00A6697C">
            <w:pPr>
              <w:rPr>
                <w:rFonts w:ascii="Times New Roman" w:hAnsi="Times New Roman" w:cs="Times New Roman"/>
                <w:b/>
              </w:rPr>
            </w:pPr>
            <w:r w:rsidRPr="007864EB">
              <w:rPr>
                <w:rFonts w:ascii="Times New Roman" w:hAnsi="Times New Roman" w:cs="Times New Roman"/>
                <w:b/>
              </w:rPr>
              <w:t>Field</w:t>
            </w:r>
          </w:p>
        </w:tc>
        <w:tc>
          <w:tcPr>
            <w:tcW w:w="1170" w:type="dxa"/>
            <w:vAlign w:val="center"/>
          </w:tcPr>
          <w:p w:rsidR="004B7693" w:rsidRPr="007864EB" w:rsidRDefault="004B7693" w:rsidP="00A6697C">
            <w:pPr>
              <w:rPr>
                <w:rFonts w:ascii="Times New Roman" w:hAnsi="Times New Roman" w:cs="Times New Roman"/>
                <w:b/>
              </w:rPr>
            </w:pPr>
            <w:r w:rsidRPr="007864EB">
              <w:rPr>
                <w:rFonts w:ascii="Times New Roman" w:hAnsi="Times New Roman" w:cs="Times New Roman"/>
                <w:b/>
              </w:rPr>
              <w:t>Length</w:t>
            </w:r>
          </w:p>
        </w:tc>
        <w:tc>
          <w:tcPr>
            <w:tcW w:w="1170" w:type="dxa"/>
            <w:vAlign w:val="center"/>
          </w:tcPr>
          <w:p w:rsidR="004B7693" w:rsidRPr="007864EB" w:rsidRDefault="004B7693" w:rsidP="00A6697C">
            <w:pPr>
              <w:rPr>
                <w:rFonts w:ascii="Times New Roman" w:hAnsi="Times New Roman" w:cs="Times New Roman"/>
                <w:b/>
              </w:rPr>
            </w:pPr>
            <w:r w:rsidRPr="007864EB">
              <w:rPr>
                <w:rFonts w:ascii="Times New Roman" w:hAnsi="Times New Roman" w:cs="Times New Roman"/>
                <w:b/>
              </w:rPr>
              <w:t>Type</w:t>
            </w:r>
          </w:p>
        </w:tc>
        <w:tc>
          <w:tcPr>
            <w:tcW w:w="5058" w:type="dxa"/>
            <w:vAlign w:val="center"/>
          </w:tcPr>
          <w:p w:rsidR="004B7693" w:rsidRPr="007864EB" w:rsidRDefault="004B7693" w:rsidP="00A6697C">
            <w:pPr>
              <w:rPr>
                <w:rFonts w:ascii="Times New Roman" w:hAnsi="Times New Roman" w:cs="Times New Roman"/>
                <w:b/>
              </w:rPr>
            </w:pPr>
            <w:r w:rsidRPr="007864EB">
              <w:rPr>
                <w:rFonts w:ascii="Times New Roman" w:hAnsi="Times New Roman" w:cs="Times New Roman"/>
                <w:b/>
              </w:rPr>
              <w:t>Description</w:t>
            </w:r>
          </w:p>
        </w:tc>
      </w:tr>
      <w:tr w:rsidR="004B7693" w:rsidRPr="007864EB" w:rsidTr="00A6697C">
        <w:tc>
          <w:tcPr>
            <w:tcW w:w="217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LEAID</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7</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Local educational agency ID</w:t>
            </w:r>
          </w:p>
        </w:tc>
      </w:tr>
      <w:tr w:rsidR="004B7693" w:rsidRPr="007864EB" w:rsidTr="00A6697C">
        <w:tc>
          <w:tcPr>
            <w:tcW w:w="217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NAME_LEA1</w:t>
            </w:r>
            <w:r>
              <w:rPr>
                <w:rFonts w:ascii="Times New Roman" w:hAnsi="Times New Roman" w:cs="Times New Roman"/>
              </w:rPr>
              <w:t>3</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100</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Local educational agency name</w:t>
            </w:r>
          </w:p>
        </w:tc>
      </w:tr>
      <w:tr w:rsidR="004B7693" w:rsidRPr="007864EB" w:rsidTr="00A6697C">
        <w:tc>
          <w:tcPr>
            <w:tcW w:w="217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STCOUNTY</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5</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County ID</w:t>
            </w:r>
          </w:p>
        </w:tc>
      </w:tr>
      <w:tr w:rsidR="004B7693" w:rsidRPr="007864EB" w:rsidTr="00A6697C">
        <w:tc>
          <w:tcPr>
            <w:tcW w:w="217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NAME_COUNTY1</w:t>
            </w:r>
            <w:r>
              <w:rPr>
                <w:rFonts w:ascii="Times New Roman" w:hAnsi="Times New Roman" w:cs="Times New Roman"/>
              </w:rPr>
              <w:t>3</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100</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County name</w:t>
            </w:r>
          </w:p>
        </w:tc>
      </w:tr>
      <w:tr w:rsidR="004B7693" w:rsidRPr="007864EB" w:rsidTr="00A6697C">
        <w:tc>
          <w:tcPr>
            <w:tcW w:w="217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COUNT</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8</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Total number of counties in LEA</w:t>
            </w:r>
          </w:p>
        </w:tc>
      </w:tr>
      <w:tr w:rsidR="004B7693" w:rsidRPr="007864EB" w:rsidTr="00A6697C">
        <w:tc>
          <w:tcPr>
            <w:tcW w:w="217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LANDAREA</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8</w:t>
            </w:r>
          </w:p>
        </w:tc>
        <w:tc>
          <w:tcPr>
            <w:tcW w:w="1170"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4B7693" w:rsidRPr="007864EB" w:rsidRDefault="004B7693" w:rsidP="00A6697C">
            <w:pPr>
              <w:rPr>
                <w:rFonts w:ascii="Times New Roman" w:hAnsi="Times New Roman" w:cs="Times New Roman"/>
              </w:rPr>
            </w:pPr>
            <w:r w:rsidRPr="007864EB">
              <w:rPr>
                <w:rFonts w:ascii="Times New Roman" w:hAnsi="Times New Roman" w:cs="Times New Roman"/>
              </w:rPr>
              <w:t>Land area – square miles</w:t>
            </w:r>
          </w:p>
        </w:tc>
      </w:tr>
    </w:tbl>
    <w:p w:rsidR="004B7693" w:rsidRPr="007864EB" w:rsidRDefault="004B7693" w:rsidP="0088335D">
      <w:pPr>
        <w:rPr>
          <w:rFonts w:ascii="Times New Roman" w:hAnsi="Times New Roman" w:cs="Times New Roman"/>
        </w:rPr>
      </w:pPr>
    </w:p>
    <w:p w:rsidR="00AA6F21" w:rsidRPr="00B35372" w:rsidRDefault="00AA6F21" w:rsidP="00AA6F21">
      <w:pPr>
        <w:rPr>
          <w:rFonts w:ascii="Times New Roman" w:hAnsi="Times New Roman" w:cs="Times New Roman"/>
        </w:rPr>
      </w:pPr>
      <w:r w:rsidRPr="00B35372">
        <w:rPr>
          <w:rFonts w:ascii="Times New Roman" w:hAnsi="Times New Roman" w:cs="Times New Roman"/>
        </w:rPr>
        <w:t>20</w:t>
      </w:r>
      <w:r w:rsidR="00E509ED">
        <w:rPr>
          <w:rFonts w:ascii="Times New Roman" w:hAnsi="Times New Roman" w:cs="Times New Roman"/>
        </w:rPr>
        <w:t>13</w:t>
      </w:r>
      <w:r w:rsidRPr="00B35372">
        <w:rPr>
          <w:rFonts w:ascii="Times New Roman" w:hAnsi="Times New Roman" w:cs="Times New Roman"/>
        </w:rPr>
        <w:t xml:space="preserve"> LEA </w:t>
      </w:r>
      <w:r w:rsidR="007C1FD8" w:rsidRPr="00B35372">
        <w:rPr>
          <w:rFonts w:ascii="Times New Roman" w:hAnsi="Times New Roman" w:cs="Times New Roman"/>
        </w:rPr>
        <w:t>CSA</w:t>
      </w:r>
      <w:r w:rsidRPr="00B35372">
        <w:rPr>
          <w:rFonts w:ascii="Times New Roman" w:hAnsi="Times New Roman" w:cs="Times New Roman"/>
        </w:rPr>
        <w:t xml:space="preserve"> Geograph</w:t>
      </w:r>
      <w:r w:rsidR="00B35372">
        <w:rPr>
          <w:rFonts w:ascii="Times New Roman" w:hAnsi="Times New Roman" w:cs="Times New Roman"/>
        </w:rPr>
        <w:t>ic Reference File Record Layout</w:t>
      </w:r>
    </w:p>
    <w:tbl>
      <w:tblPr>
        <w:tblStyle w:val="TableGrid"/>
        <w:tblW w:w="0" w:type="auto"/>
        <w:tblLook w:val="04A0" w:firstRow="1" w:lastRow="0" w:firstColumn="1" w:lastColumn="0" w:noHBand="0" w:noVBand="1"/>
      </w:tblPr>
      <w:tblGrid>
        <w:gridCol w:w="2178"/>
        <w:gridCol w:w="1170"/>
        <w:gridCol w:w="1170"/>
        <w:gridCol w:w="5058"/>
      </w:tblGrid>
      <w:tr w:rsidR="00AA6F21" w:rsidRPr="007864EB" w:rsidTr="00280F30">
        <w:tc>
          <w:tcPr>
            <w:tcW w:w="2178" w:type="dxa"/>
            <w:vAlign w:val="center"/>
          </w:tcPr>
          <w:p w:rsidR="00AA6F21" w:rsidRPr="007864EB" w:rsidRDefault="00AA6F21" w:rsidP="00280F30">
            <w:pPr>
              <w:rPr>
                <w:rFonts w:ascii="Times New Roman" w:hAnsi="Times New Roman" w:cs="Times New Roman"/>
                <w:b/>
              </w:rPr>
            </w:pPr>
            <w:r w:rsidRPr="007864EB">
              <w:rPr>
                <w:rFonts w:ascii="Times New Roman" w:hAnsi="Times New Roman" w:cs="Times New Roman"/>
                <w:b/>
              </w:rPr>
              <w:t>Field</w:t>
            </w:r>
          </w:p>
        </w:tc>
        <w:tc>
          <w:tcPr>
            <w:tcW w:w="1170" w:type="dxa"/>
            <w:vAlign w:val="center"/>
          </w:tcPr>
          <w:p w:rsidR="00AA6F21" w:rsidRPr="007864EB" w:rsidRDefault="00AA6F21" w:rsidP="00280F30">
            <w:pPr>
              <w:rPr>
                <w:rFonts w:ascii="Times New Roman" w:hAnsi="Times New Roman" w:cs="Times New Roman"/>
                <w:b/>
              </w:rPr>
            </w:pPr>
            <w:r w:rsidRPr="007864EB">
              <w:rPr>
                <w:rFonts w:ascii="Times New Roman" w:hAnsi="Times New Roman" w:cs="Times New Roman"/>
                <w:b/>
              </w:rPr>
              <w:t>Length</w:t>
            </w:r>
          </w:p>
        </w:tc>
        <w:tc>
          <w:tcPr>
            <w:tcW w:w="1170" w:type="dxa"/>
            <w:vAlign w:val="center"/>
          </w:tcPr>
          <w:p w:rsidR="00AA6F21" w:rsidRPr="007864EB" w:rsidRDefault="00AA6F21" w:rsidP="00280F30">
            <w:pPr>
              <w:rPr>
                <w:rFonts w:ascii="Times New Roman" w:hAnsi="Times New Roman" w:cs="Times New Roman"/>
                <w:b/>
              </w:rPr>
            </w:pPr>
            <w:r w:rsidRPr="007864EB">
              <w:rPr>
                <w:rFonts w:ascii="Times New Roman" w:hAnsi="Times New Roman" w:cs="Times New Roman"/>
                <w:b/>
              </w:rPr>
              <w:t>Type</w:t>
            </w:r>
          </w:p>
        </w:tc>
        <w:tc>
          <w:tcPr>
            <w:tcW w:w="5058" w:type="dxa"/>
            <w:vAlign w:val="center"/>
          </w:tcPr>
          <w:p w:rsidR="00AA6F21" w:rsidRPr="007864EB" w:rsidRDefault="00AA6F21" w:rsidP="00280F30">
            <w:pPr>
              <w:rPr>
                <w:rFonts w:ascii="Times New Roman" w:hAnsi="Times New Roman" w:cs="Times New Roman"/>
                <w:b/>
              </w:rPr>
            </w:pPr>
            <w:r w:rsidRPr="007864EB">
              <w:rPr>
                <w:rFonts w:ascii="Times New Roman" w:hAnsi="Times New Roman" w:cs="Times New Roman"/>
                <w:b/>
              </w:rPr>
              <w:t>Description</w:t>
            </w:r>
          </w:p>
        </w:tc>
      </w:tr>
      <w:tr w:rsidR="00AA6F21" w:rsidRPr="007864EB" w:rsidTr="00280F30">
        <w:tc>
          <w:tcPr>
            <w:tcW w:w="217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LEAID</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7</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Local educational agency ID</w:t>
            </w:r>
          </w:p>
        </w:tc>
      </w:tr>
      <w:tr w:rsidR="00AA6F21" w:rsidRPr="007864EB" w:rsidTr="00280F30">
        <w:tc>
          <w:tcPr>
            <w:tcW w:w="217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NAME_LEA</w:t>
            </w:r>
            <w:r w:rsidR="00E509ED">
              <w:rPr>
                <w:rFonts w:ascii="Times New Roman" w:hAnsi="Times New Roman" w:cs="Times New Roman"/>
              </w:rPr>
              <w:t>13</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100</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Local educational agency name</w:t>
            </w:r>
          </w:p>
        </w:tc>
      </w:tr>
      <w:tr w:rsidR="00AA6F21" w:rsidRPr="007864EB" w:rsidTr="00280F30">
        <w:tc>
          <w:tcPr>
            <w:tcW w:w="2178" w:type="dxa"/>
            <w:vAlign w:val="center"/>
          </w:tcPr>
          <w:p w:rsidR="00AA6F21" w:rsidRPr="007864EB" w:rsidRDefault="007C1FD8" w:rsidP="00280F30">
            <w:pPr>
              <w:rPr>
                <w:rFonts w:ascii="Times New Roman" w:hAnsi="Times New Roman" w:cs="Times New Roman"/>
              </w:rPr>
            </w:pPr>
            <w:r w:rsidRPr="007864EB">
              <w:rPr>
                <w:rFonts w:ascii="Times New Roman" w:hAnsi="Times New Roman" w:cs="Times New Roman"/>
              </w:rPr>
              <w:t>CSA</w:t>
            </w:r>
          </w:p>
        </w:tc>
        <w:tc>
          <w:tcPr>
            <w:tcW w:w="1170" w:type="dxa"/>
            <w:vAlign w:val="center"/>
          </w:tcPr>
          <w:p w:rsidR="00AA6F21" w:rsidRPr="007864EB" w:rsidRDefault="007C1FD8" w:rsidP="00280F30">
            <w:pPr>
              <w:rPr>
                <w:rFonts w:ascii="Times New Roman" w:hAnsi="Times New Roman" w:cs="Times New Roman"/>
              </w:rPr>
            </w:pPr>
            <w:r w:rsidRPr="007864EB">
              <w:rPr>
                <w:rFonts w:ascii="Times New Roman" w:hAnsi="Times New Roman" w:cs="Times New Roman"/>
              </w:rPr>
              <w:t>3</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A6F21" w:rsidRPr="007864EB" w:rsidRDefault="007C1FD8" w:rsidP="00280F30">
            <w:pPr>
              <w:rPr>
                <w:rFonts w:ascii="Times New Roman" w:hAnsi="Times New Roman" w:cs="Times New Roman"/>
              </w:rPr>
            </w:pPr>
            <w:r w:rsidRPr="007864EB">
              <w:rPr>
                <w:rFonts w:ascii="Times New Roman" w:hAnsi="Times New Roman" w:cs="Times New Roman"/>
              </w:rPr>
              <w:t>CSA ID</w:t>
            </w:r>
          </w:p>
        </w:tc>
      </w:tr>
      <w:tr w:rsidR="007C1FD8" w:rsidRPr="007864EB" w:rsidTr="00280F30">
        <w:tc>
          <w:tcPr>
            <w:tcW w:w="2178" w:type="dxa"/>
            <w:vAlign w:val="center"/>
          </w:tcPr>
          <w:p w:rsidR="007C1FD8" w:rsidRPr="007864EB" w:rsidRDefault="007C1FD8" w:rsidP="00280F30">
            <w:pPr>
              <w:rPr>
                <w:rFonts w:ascii="Times New Roman" w:hAnsi="Times New Roman" w:cs="Times New Roman"/>
              </w:rPr>
            </w:pPr>
            <w:r w:rsidRPr="007864EB">
              <w:rPr>
                <w:rFonts w:ascii="Times New Roman" w:hAnsi="Times New Roman" w:cs="Times New Roman"/>
              </w:rPr>
              <w:t>NAME_CSA</w:t>
            </w:r>
            <w:r w:rsidR="00E509ED">
              <w:rPr>
                <w:rFonts w:ascii="Times New Roman" w:hAnsi="Times New Roman" w:cs="Times New Roman"/>
              </w:rPr>
              <w:t>13</w:t>
            </w:r>
          </w:p>
        </w:tc>
        <w:tc>
          <w:tcPr>
            <w:tcW w:w="1170" w:type="dxa"/>
            <w:vAlign w:val="center"/>
          </w:tcPr>
          <w:p w:rsidR="007C1FD8" w:rsidRPr="007864EB" w:rsidRDefault="007C1FD8" w:rsidP="00280F30">
            <w:pPr>
              <w:rPr>
                <w:rFonts w:ascii="Times New Roman" w:hAnsi="Times New Roman" w:cs="Times New Roman"/>
              </w:rPr>
            </w:pPr>
            <w:r w:rsidRPr="007864EB">
              <w:rPr>
                <w:rFonts w:ascii="Times New Roman" w:hAnsi="Times New Roman" w:cs="Times New Roman"/>
              </w:rPr>
              <w:t>100</w:t>
            </w:r>
          </w:p>
        </w:tc>
        <w:tc>
          <w:tcPr>
            <w:tcW w:w="1170" w:type="dxa"/>
            <w:vAlign w:val="center"/>
          </w:tcPr>
          <w:p w:rsidR="007C1FD8" w:rsidRPr="007864EB" w:rsidRDefault="007C1FD8" w:rsidP="00280F30">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7C1FD8" w:rsidRPr="007864EB" w:rsidRDefault="007C1FD8" w:rsidP="00280F30">
            <w:pPr>
              <w:rPr>
                <w:rFonts w:ascii="Times New Roman" w:hAnsi="Times New Roman" w:cs="Times New Roman"/>
              </w:rPr>
            </w:pPr>
            <w:r w:rsidRPr="007864EB">
              <w:rPr>
                <w:rFonts w:ascii="Times New Roman" w:hAnsi="Times New Roman" w:cs="Times New Roman"/>
              </w:rPr>
              <w:t>CSA name</w:t>
            </w:r>
          </w:p>
        </w:tc>
      </w:tr>
      <w:tr w:rsidR="00AA6F21" w:rsidRPr="007864EB" w:rsidTr="00280F30">
        <w:tc>
          <w:tcPr>
            <w:tcW w:w="217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COUNT</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8</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 xml:space="preserve">Total number of </w:t>
            </w:r>
            <w:r w:rsidR="007C1FD8" w:rsidRPr="007864EB">
              <w:rPr>
                <w:rFonts w:ascii="Times New Roman" w:hAnsi="Times New Roman" w:cs="Times New Roman"/>
              </w:rPr>
              <w:t>CSAs</w:t>
            </w:r>
            <w:r w:rsidRPr="007864EB">
              <w:rPr>
                <w:rFonts w:ascii="Times New Roman" w:hAnsi="Times New Roman" w:cs="Times New Roman"/>
              </w:rPr>
              <w:t xml:space="preserve"> in LEA</w:t>
            </w:r>
          </w:p>
        </w:tc>
      </w:tr>
      <w:tr w:rsidR="00AA6F21" w:rsidRPr="007864EB" w:rsidTr="00280F30">
        <w:tc>
          <w:tcPr>
            <w:tcW w:w="217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LANDAREA</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8</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Land area – square miles</w:t>
            </w:r>
          </w:p>
        </w:tc>
      </w:tr>
    </w:tbl>
    <w:p w:rsidR="00AA6F21" w:rsidRDefault="00AA6F21" w:rsidP="0088335D">
      <w:pPr>
        <w:rPr>
          <w:rFonts w:ascii="Arial" w:hAnsi="Arial" w:cs="Arial"/>
        </w:rPr>
      </w:pPr>
    </w:p>
    <w:p w:rsidR="00AA6F21" w:rsidRPr="00B35372" w:rsidRDefault="00AA6F21" w:rsidP="00AA6F21">
      <w:pPr>
        <w:rPr>
          <w:rFonts w:ascii="Times New Roman" w:hAnsi="Times New Roman" w:cs="Times New Roman"/>
        </w:rPr>
      </w:pPr>
      <w:r w:rsidRPr="00B35372">
        <w:rPr>
          <w:rFonts w:ascii="Times New Roman" w:hAnsi="Times New Roman" w:cs="Times New Roman"/>
        </w:rPr>
        <w:t>20</w:t>
      </w:r>
      <w:r w:rsidR="00E509ED">
        <w:rPr>
          <w:rFonts w:ascii="Times New Roman" w:hAnsi="Times New Roman" w:cs="Times New Roman"/>
        </w:rPr>
        <w:t>13</w:t>
      </w:r>
      <w:r w:rsidRPr="00B35372">
        <w:rPr>
          <w:rFonts w:ascii="Times New Roman" w:hAnsi="Times New Roman" w:cs="Times New Roman"/>
        </w:rPr>
        <w:t xml:space="preserve"> LEA </w:t>
      </w:r>
      <w:r w:rsidR="00916AC7" w:rsidRPr="00B35372">
        <w:rPr>
          <w:rFonts w:ascii="Times New Roman" w:hAnsi="Times New Roman" w:cs="Times New Roman"/>
        </w:rPr>
        <w:t>NECTA</w:t>
      </w:r>
      <w:r w:rsidRPr="00B35372">
        <w:rPr>
          <w:rFonts w:ascii="Times New Roman" w:hAnsi="Times New Roman" w:cs="Times New Roman"/>
        </w:rPr>
        <w:t xml:space="preserve"> Geograph</w:t>
      </w:r>
      <w:r w:rsidR="00B35372">
        <w:rPr>
          <w:rFonts w:ascii="Times New Roman" w:hAnsi="Times New Roman" w:cs="Times New Roman"/>
        </w:rPr>
        <w:t>ic Reference File Record Layout</w:t>
      </w:r>
    </w:p>
    <w:tbl>
      <w:tblPr>
        <w:tblStyle w:val="TableGrid"/>
        <w:tblW w:w="0" w:type="auto"/>
        <w:tblLook w:val="04A0" w:firstRow="1" w:lastRow="0" w:firstColumn="1" w:lastColumn="0" w:noHBand="0" w:noVBand="1"/>
      </w:tblPr>
      <w:tblGrid>
        <w:gridCol w:w="2178"/>
        <w:gridCol w:w="1170"/>
        <w:gridCol w:w="1170"/>
        <w:gridCol w:w="5058"/>
      </w:tblGrid>
      <w:tr w:rsidR="00AA6F21" w:rsidRPr="007864EB" w:rsidTr="00280F30">
        <w:tc>
          <w:tcPr>
            <w:tcW w:w="2178" w:type="dxa"/>
            <w:vAlign w:val="center"/>
          </w:tcPr>
          <w:p w:rsidR="00AA6F21" w:rsidRPr="007864EB" w:rsidRDefault="00AA6F21" w:rsidP="00280F30">
            <w:pPr>
              <w:rPr>
                <w:rFonts w:ascii="Times New Roman" w:hAnsi="Times New Roman" w:cs="Times New Roman"/>
                <w:b/>
              </w:rPr>
            </w:pPr>
            <w:r w:rsidRPr="007864EB">
              <w:rPr>
                <w:rFonts w:ascii="Times New Roman" w:hAnsi="Times New Roman" w:cs="Times New Roman"/>
                <w:b/>
              </w:rPr>
              <w:t>Field</w:t>
            </w:r>
          </w:p>
        </w:tc>
        <w:tc>
          <w:tcPr>
            <w:tcW w:w="1170" w:type="dxa"/>
            <w:vAlign w:val="center"/>
          </w:tcPr>
          <w:p w:rsidR="00AA6F21" w:rsidRPr="007864EB" w:rsidRDefault="00AA6F21" w:rsidP="00280F30">
            <w:pPr>
              <w:rPr>
                <w:rFonts w:ascii="Times New Roman" w:hAnsi="Times New Roman" w:cs="Times New Roman"/>
                <w:b/>
              </w:rPr>
            </w:pPr>
            <w:r w:rsidRPr="007864EB">
              <w:rPr>
                <w:rFonts w:ascii="Times New Roman" w:hAnsi="Times New Roman" w:cs="Times New Roman"/>
                <w:b/>
              </w:rPr>
              <w:t>Length</w:t>
            </w:r>
          </w:p>
        </w:tc>
        <w:tc>
          <w:tcPr>
            <w:tcW w:w="1170" w:type="dxa"/>
            <w:vAlign w:val="center"/>
          </w:tcPr>
          <w:p w:rsidR="00AA6F21" w:rsidRPr="007864EB" w:rsidRDefault="00AA6F21" w:rsidP="00280F30">
            <w:pPr>
              <w:rPr>
                <w:rFonts w:ascii="Times New Roman" w:hAnsi="Times New Roman" w:cs="Times New Roman"/>
                <w:b/>
              </w:rPr>
            </w:pPr>
            <w:r w:rsidRPr="007864EB">
              <w:rPr>
                <w:rFonts w:ascii="Times New Roman" w:hAnsi="Times New Roman" w:cs="Times New Roman"/>
                <w:b/>
              </w:rPr>
              <w:t>Type</w:t>
            </w:r>
          </w:p>
        </w:tc>
        <w:tc>
          <w:tcPr>
            <w:tcW w:w="5058" w:type="dxa"/>
            <w:vAlign w:val="center"/>
          </w:tcPr>
          <w:p w:rsidR="00AA6F21" w:rsidRPr="007864EB" w:rsidRDefault="00AA6F21" w:rsidP="00280F30">
            <w:pPr>
              <w:rPr>
                <w:rFonts w:ascii="Times New Roman" w:hAnsi="Times New Roman" w:cs="Times New Roman"/>
                <w:b/>
              </w:rPr>
            </w:pPr>
            <w:r w:rsidRPr="007864EB">
              <w:rPr>
                <w:rFonts w:ascii="Times New Roman" w:hAnsi="Times New Roman" w:cs="Times New Roman"/>
                <w:b/>
              </w:rPr>
              <w:t>Description</w:t>
            </w:r>
          </w:p>
        </w:tc>
      </w:tr>
      <w:tr w:rsidR="00AA6F21" w:rsidRPr="007864EB" w:rsidTr="00280F30">
        <w:tc>
          <w:tcPr>
            <w:tcW w:w="217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LEAID</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7</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Local educational agency ID</w:t>
            </w:r>
          </w:p>
        </w:tc>
      </w:tr>
      <w:tr w:rsidR="00AA6F21" w:rsidRPr="007864EB" w:rsidTr="00280F30">
        <w:tc>
          <w:tcPr>
            <w:tcW w:w="217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NAME_LEA</w:t>
            </w:r>
            <w:r w:rsidR="00E509ED">
              <w:rPr>
                <w:rFonts w:ascii="Times New Roman" w:hAnsi="Times New Roman" w:cs="Times New Roman"/>
              </w:rPr>
              <w:t>13</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100</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Local educational agency name</w:t>
            </w:r>
          </w:p>
        </w:tc>
      </w:tr>
      <w:tr w:rsidR="00AA6F21" w:rsidRPr="007864EB" w:rsidTr="00280F30">
        <w:tc>
          <w:tcPr>
            <w:tcW w:w="2178" w:type="dxa"/>
            <w:vAlign w:val="center"/>
          </w:tcPr>
          <w:p w:rsidR="00AA6F21" w:rsidRPr="007864EB" w:rsidRDefault="00916AC7" w:rsidP="00280F30">
            <w:pPr>
              <w:rPr>
                <w:rFonts w:ascii="Times New Roman" w:hAnsi="Times New Roman" w:cs="Times New Roman"/>
              </w:rPr>
            </w:pPr>
            <w:r w:rsidRPr="007864EB">
              <w:rPr>
                <w:rFonts w:ascii="Times New Roman" w:hAnsi="Times New Roman" w:cs="Times New Roman"/>
              </w:rPr>
              <w:t>NECTA</w:t>
            </w:r>
          </w:p>
        </w:tc>
        <w:tc>
          <w:tcPr>
            <w:tcW w:w="1170" w:type="dxa"/>
            <w:vAlign w:val="center"/>
          </w:tcPr>
          <w:p w:rsidR="00AA6F21" w:rsidRPr="007864EB" w:rsidRDefault="00916AC7" w:rsidP="00280F30">
            <w:pPr>
              <w:rPr>
                <w:rFonts w:ascii="Times New Roman" w:hAnsi="Times New Roman" w:cs="Times New Roman"/>
              </w:rPr>
            </w:pPr>
            <w:r w:rsidRPr="007864EB">
              <w:rPr>
                <w:rFonts w:ascii="Times New Roman" w:hAnsi="Times New Roman" w:cs="Times New Roman"/>
              </w:rPr>
              <w:t>5</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A6F21" w:rsidRPr="007864EB" w:rsidRDefault="00916AC7" w:rsidP="00280F30">
            <w:pPr>
              <w:rPr>
                <w:rFonts w:ascii="Times New Roman" w:hAnsi="Times New Roman" w:cs="Times New Roman"/>
              </w:rPr>
            </w:pPr>
            <w:r w:rsidRPr="007864EB">
              <w:rPr>
                <w:rFonts w:ascii="Times New Roman" w:hAnsi="Times New Roman" w:cs="Times New Roman"/>
              </w:rPr>
              <w:t>NECTA ID</w:t>
            </w:r>
          </w:p>
        </w:tc>
      </w:tr>
      <w:tr w:rsidR="00916AC7" w:rsidRPr="007864EB" w:rsidTr="00280F30">
        <w:tc>
          <w:tcPr>
            <w:tcW w:w="2178" w:type="dxa"/>
            <w:vAlign w:val="center"/>
          </w:tcPr>
          <w:p w:rsidR="00916AC7" w:rsidRPr="007864EB" w:rsidRDefault="00916AC7" w:rsidP="00280F30">
            <w:pPr>
              <w:rPr>
                <w:rFonts w:ascii="Times New Roman" w:hAnsi="Times New Roman" w:cs="Times New Roman"/>
              </w:rPr>
            </w:pPr>
            <w:r w:rsidRPr="007864EB">
              <w:rPr>
                <w:rFonts w:ascii="Times New Roman" w:hAnsi="Times New Roman" w:cs="Times New Roman"/>
              </w:rPr>
              <w:t>NAME_NECTA</w:t>
            </w:r>
            <w:r w:rsidR="00E509ED">
              <w:rPr>
                <w:rFonts w:ascii="Times New Roman" w:hAnsi="Times New Roman" w:cs="Times New Roman"/>
              </w:rPr>
              <w:t>13</w:t>
            </w:r>
          </w:p>
        </w:tc>
        <w:tc>
          <w:tcPr>
            <w:tcW w:w="1170" w:type="dxa"/>
            <w:vAlign w:val="center"/>
          </w:tcPr>
          <w:p w:rsidR="00916AC7" w:rsidRPr="007864EB" w:rsidRDefault="00916AC7" w:rsidP="00280F30">
            <w:pPr>
              <w:rPr>
                <w:rFonts w:ascii="Times New Roman" w:hAnsi="Times New Roman" w:cs="Times New Roman"/>
              </w:rPr>
            </w:pPr>
            <w:r w:rsidRPr="007864EB">
              <w:rPr>
                <w:rFonts w:ascii="Times New Roman" w:hAnsi="Times New Roman" w:cs="Times New Roman"/>
              </w:rPr>
              <w:t>100</w:t>
            </w:r>
          </w:p>
        </w:tc>
        <w:tc>
          <w:tcPr>
            <w:tcW w:w="1170" w:type="dxa"/>
            <w:vAlign w:val="center"/>
          </w:tcPr>
          <w:p w:rsidR="00916AC7" w:rsidRPr="007864EB" w:rsidRDefault="00916AC7" w:rsidP="00280F30">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916AC7" w:rsidRPr="007864EB" w:rsidRDefault="00916AC7" w:rsidP="00280F30">
            <w:pPr>
              <w:rPr>
                <w:rFonts w:ascii="Times New Roman" w:hAnsi="Times New Roman" w:cs="Times New Roman"/>
              </w:rPr>
            </w:pPr>
            <w:r w:rsidRPr="007864EB">
              <w:rPr>
                <w:rFonts w:ascii="Times New Roman" w:hAnsi="Times New Roman" w:cs="Times New Roman"/>
              </w:rPr>
              <w:t>NECTA name</w:t>
            </w:r>
          </w:p>
        </w:tc>
      </w:tr>
      <w:tr w:rsidR="00AA6F21" w:rsidRPr="007864EB" w:rsidTr="00280F30">
        <w:tc>
          <w:tcPr>
            <w:tcW w:w="217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COUNT</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8</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 xml:space="preserve">Total number of </w:t>
            </w:r>
            <w:r w:rsidR="00916AC7" w:rsidRPr="007864EB">
              <w:rPr>
                <w:rFonts w:ascii="Times New Roman" w:hAnsi="Times New Roman" w:cs="Times New Roman"/>
              </w:rPr>
              <w:t>NECTAs</w:t>
            </w:r>
            <w:r w:rsidRPr="007864EB">
              <w:rPr>
                <w:rFonts w:ascii="Times New Roman" w:hAnsi="Times New Roman" w:cs="Times New Roman"/>
              </w:rPr>
              <w:t xml:space="preserve"> in LEA</w:t>
            </w:r>
          </w:p>
        </w:tc>
      </w:tr>
      <w:tr w:rsidR="00AA6F21" w:rsidRPr="007864EB" w:rsidTr="00280F30">
        <w:tc>
          <w:tcPr>
            <w:tcW w:w="217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LANDAREA</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8</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Land area – square miles</w:t>
            </w:r>
          </w:p>
        </w:tc>
      </w:tr>
    </w:tbl>
    <w:p w:rsidR="00AA6F21" w:rsidRDefault="00AA6F21" w:rsidP="0088335D">
      <w:pPr>
        <w:rPr>
          <w:rFonts w:ascii="Times New Roman" w:hAnsi="Times New Roman" w:cs="Times New Roman"/>
        </w:rPr>
      </w:pPr>
    </w:p>
    <w:p w:rsidR="00AB63B8" w:rsidRPr="00B35372" w:rsidRDefault="00AB63B8" w:rsidP="00AB63B8">
      <w:pPr>
        <w:rPr>
          <w:rFonts w:ascii="Times New Roman" w:hAnsi="Times New Roman" w:cs="Times New Roman"/>
        </w:rPr>
      </w:pPr>
      <w:r w:rsidRPr="00B35372">
        <w:rPr>
          <w:rFonts w:ascii="Times New Roman" w:hAnsi="Times New Roman" w:cs="Times New Roman"/>
        </w:rPr>
        <w:t>20</w:t>
      </w:r>
      <w:r>
        <w:rPr>
          <w:rFonts w:ascii="Times New Roman" w:hAnsi="Times New Roman" w:cs="Times New Roman"/>
        </w:rPr>
        <w:t>13</w:t>
      </w:r>
      <w:r w:rsidRPr="00B35372">
        <w:rPr>
          <w:rFonts w:ascii="Times New Roman" w:hAnsi="Times New Roman" w:cs="Times New Roman"/>
        </w:rPr>
        <w:t xml:space="preserve"> LEA Place Geograph</w:t>
      </w:r>
      <w:r>
        <w:rPr>
          <w:rFonts w:ascii="Times New Roman" w:hAnsi="Times New Roman" w:cs="Times New Roman"/>
        </w:rPr>
        <w:t>ic Reference File Record Layout</w:t>
      </w:r>
    </w:p>
    <w:tbl>
      <w:tblPr>
        <w:tblStyle w:val="TableGrid"/>
        <w:tblW w:w="0" w:type="auto"/>
        <w:tblLook w:val="04A0" w:firstRow="1" w:lastRow="0" w:firstColumn="1" w:lastColumn="0" w:noHBand="0" w:noVBand="1"/>
      </w:tblPr>
      <w:tblGrid>
        <w:gridCol w:w="2178"/>
        <w:gridCol w:w="1170"/>
        <w:gridCol w:w="1170"/>
        <w:gridCol w:w="5058"/>
      </w:tblGrid>
      <w:tr w:rsidR="00AB63B8" w:rsidRPr="007864EB" w:rsidTr="00A6697C">
        <w:tc>
          <w:tcPr>
            <w:tcW w:w="2178" w:type="dxa"/>
            <w:vAlign w:val="center"/>
          </w:tcPr>
          <w:p w:rsidR="00AB63B8" w:rsidRPr="007864EB" w:rsidRDefault="00AB63B8" w:rsidP="00A6697C">
            <w:pPr>
              <w:rPr>
                <w:rFonts w:ascii="Times New Roman" w:hAnsi="Times New Roman" w:cs="Times New Roman"/>
                <w:b/>
              </w:rPr>
            </w:pPr>
            <w:r w:rsidRPr="007864EB">
              <w:rPr>
                <w:rFonts w:ascii="Times New Roman" w:hAnsi="Times New Roman" w:cs="Times New Roman"/>
                <w:b/>
              </w:rPr>
              <w:t>Field</w:t>
            </w:r>
          </w:p>
        </w:tc>
        <w:tc>
          <w:tcPr>
            <w:tcW w:w="1170" w:type="dxa"/>
            <w:vAlign w:val="center"/>
          </w:tcPr>
          <w:p w:rsidR="00AB63B8" w:rsidRPr="007864EB" w:rsidRDefault="00AB63B8" w:rsidP="00A6697C">
            <w:pPr>
              <w:rPr>
                <w:rFonts w:ascii="Times New Roman" w:hAnsi="Times New Roman" w:cs="Times New Roman"/>
                <w:b/>
              </w:rPr>
            </w:pPr>
            <w:r w:rsidRPr="007864EB">
              <w:rPr>
                <w:rFonts w:ascii="Times New Roman" w:hAnsi="Times New Roman" w:cs="Times New Roman"/>
                <w:b/>
              </w:rPr>
              <w:t>Length</w:t>
            </w:r>
          </w:p>
        </w:tc>
        <w:tc>
          <w:tcPr>
            <w:tcW w:w="1170" w:type="dxa"/>
            <w:vAlign w:val="center"/>
          </w:tcPr>
          <w:p w:rsidR="00AB63B8" w:rsidRPr="007864EB" w:rsidRDefault="00AB63B8" w:rsidP="00A6697C">
            <w:pPr>
              <w:rPr>
                <w:rFonts w:ascii="Times New Roman" w:hAnsi="Times New Roman" w:cs="Times New Roman"/>
                <w:b/>
              </w:rPr>
            </w:pPr>
            <w:r w:rsidRPr="007864EB">
              <w:rPr>
                <w:rFonts w:ascii="Times New Roman" w:hAnsi="Times New Roman" w:cs="Times New Roman"/>
                <w:b/>
              </w:rPr>
              <w:t>Type</w:t>
            </w:r>
          </w:p>
        </w:tc>
        <w:tc>
          <w:tcPr>
            <w:tcW w:w="5058" w:type="dxa"/>
            <w:vAlign w:val="center"/>
          </w:tcPr>
          <w:p w:rsidR="00AB63B8" w:rsidRPr="007864EB" w:rsidRDefault="00AB63B8" w:rsidP="00A6697C">
            <w:pPr>
              <w:rPr>
                <w:rFonts w:ascii="Times New Roman" w:hAnsi="Times New Roman" w:cs="Times New Roman"/>
                <w:b/>
              </w:rPr>
            </w:pPr>
            <w:r w:rsidRPr="007864EB">
              <w:rPr>
                <w:rFonts w:ascii="Times New Roman" w:hAnsi="Times New Roman" w:cs="Times New Roman"/>
                <w:b/>
              </w:rPr>
              <w:t>Description</w:t>
            </w:r>
          </w:p>
        </w:tc>
      </w:tr>
      <w:tr w:rsidR="00AB63B8" w:rsidRPr="007864EB" w:rsidTr="00A6697C">
        <w:tc>
          <w:tcPr>
            <w:tcW w:w="217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LEAID</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7</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Local educational agency ID</w:t>
            </w:r>
          </w:p>
        </w:tc>
      </w:tr>
      <w:tr w:rsidR="00AB63B8" w:rsidRPr="007864EB" w:rsidTr="00A6697C">
        <w:tc>
          <w:tcPr>
            <w:tcW w:w="217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NAME_LEA</w:t>
            </w:r>
            <w:r>
              <w:rPr>
                <w:rFonts w:ascii="Times New Roman" w:hAnsi="Times New Roman" w:cs="Times New Roman"/>
              </w:rPr>
              <w:t>13</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100</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Local educational agency name</w:t>
            </w:r>
          </w:p>
        </w:tc>
      </w:tr>
      <w:tr w:rsidR="00AB63B8" w:rsidRPr="007864EB" w:rsidTr="00A6697C">
        <w:tc>
          <w:tcPr>
            <w:tcW w:w="217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PLACE</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7</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Place ID</w:t>
            </w:r>
          </w:p>
        </w:tc>
      </w:tr>
      <w:tr w:rsidR="00AB63B8" w:rsidRPr="007864EB" w:rsidTr="00A6697C">
        <w:tc>
          <w:tcPr>
            <w:tcW w:w="217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NAME_PLACE</w:t>
            </w:r>
            <w:r>
              <w:rPr>
                <w:rFonts w:ascii="Times New Roman" w:hAnsi="Times New Roman" w:cs="Times New Roman"/>
              </w:rPr>
              <w:t>13</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100</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Place name</w:t>
            </w:r>
          </w:p>
        </w:tc>
      </w:tr>
      <w:tr w:rsidR="00AB63B8" w:rsidRPr="007864EB" w:rsidTr="00A6697C">
        <w:tc>
          <w:tcPr>
            <w:tcW w:w="217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COUNT</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8</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Total number of places in LEA</w:t>
            </w:r>
          </w:p>
        </w:tc>
      </w:tr>
      <w:tr w:rsidR="00AB63B8" w:rsidRPr="007864EB" w:rsidTr="00A6697C">
        <w:tc>
          <w:tcPr>
            <w:tcW w:w="217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LANDAREA</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8</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Land area – square miles</w:t>
            </w:r>
          </w:p>
        </w:tc>
      </w:tr>
    </w:tbl>
    <w:p w:rsidR="009E107A" w:rsidRPr="007864EB" w:rsidRDefault="009E107A" w:rsidP="0088335D">
      <w:pPr>
        <w:rPr>
          <w:rFonts w:ascii="Times New Roman" w:hAnsi="Times New Roman" w:cs="Times New Roman"/>
        </w:rPr>
      </w:pPr>
    </w:p>
    <w:p w:rsidR="00AA6F21" w:rsidRPr="00B35372" w:rsidRDefault="00AA6F21" w:rsidP="00AA6F21">
      <w:pPr>
        <w:rPr>
          <w:rFonts w:ascii="Times New Roman" w:hAnsi="Times New Roman" w:cs="Times New Roman"/>
        </w:rPr>
      </w:pPr>
      <w:r w:rsidRPr="00B35372">
        <w:rPr>
          <w:rFonts w:ascii="Times New Roman" w:hAnsi="Times New Roman" w:cs="Times New Roman"/>
        </w:rPr>
        <w:t>20</w:t>
      </w:r>
      <w:r w:rsidR="00E509ED">
        <w:rPr>
          <w:rFonts w:ascii="Times New Roman" w:hAnsi="Times New Roman" w:cs="Times New Roman"/>
        </w:rPr>
        <w:t>13</w:t>
      </w:r>
      <w:r w:rsidRPr="00B35372">
        <w:rPr>
          <w:rFonts w:ascii="Times New Roman" w:hAnsi="Times New Roman" w:cs="Times New Roman"/>
        </w:rPr>
        <w:t xml:space="preserve"> LEA </w:t>
      </w:r>
      <w:r w:rsidR="0022674F" w:rsidRPr="00B35372">
        <w:rPr>
          <w:rFonts w:ascii="Times New Roman" w:hAnsi="Times New Roman" w:cs="Times New Roman"/>
        </w:rPr>
        <w:t>Tract</w:t>
      </w:r>
      <w:r w:rsidRPr="00B35372">
        <w:rPr>
          <w:rFonts w:ascii="Times New Roman" w:hAnsi="Times New Roman" w:cs="Times New Roman"/>
        </w:rPr>
        <w:t xml:space="preserve"> Geograph</w:t>
      </w:r>
      <w:r w:rsidR="00B35372">
        <w:rPr>
          <w:rFonts w:ascii="Times New Roman" w:hAnsi="Times New Roman" w:cs="Times New Roman"/>
        </w:rPr>
        <w:t>ic Reference File Record Layout</w:t>
      </w:r>
    </w:p>
    <w:tbl>
      <w:tblPr>
        <w:tblStyle w:val="TableGrid"/>
        <w:tblW w:w="0" w:type="auto"/>
        <w:tblLook w:val="04A0" w:firstRow="1" w:lastRow="0" w:firstColumn="1" w:lastColumn="0" w:noHBand="0" w:noVBand="1"/>
      </w:tblPr>
      <w:tblGrid>
        <w:gridCol w:w="2178"/>
        <w:gridCol w:w="1170"/>
        <w:gridCol w:w="1170"/>
        <w:gridCol w:w="5058"/>
      </w:tblGrid>
      <w:tr w:rsidR="00AA6F21" w:rsidRPr="007864EB" w:rsidTr="00280F30">
        <w:tc>
          <w:tcPr>
            <w:tcW w:w="2178" w:type="dxa"/>
            <w:vAlign w:val="center"/>
          </w:tcPr>
          <w:p w:rsidR="00AA6F21" w:rsidRPr="007864EB" w:rsidRDefault="00AA6F21" w:rsidP="00280F30">
            <w:pPr>
              <w:rPr>
                <w:rFonts w:ascii="Times New Roman" w:hAnsi="Times New Roman" w:cs="Times New Roman"/>
                <w:b/>
              </w:rPr>
            </w:pPr>
            <w:r w:rsidRPr="007864EB">
              <w:rPr>
                <w:rFonts w:ascii="Times New Roman" w:hAnsi="Times New Roman" w:cs="Times New Roman"/>
                <w:b/>
              </w:rPr>
              <w:t>Field</w:t>
            </w:r>
          </w:p>
        </w:tc>
        <w:tc>
          <w:tcPr>
            <w:tcW w:w="1170" w:type="dxa"/>
            <w:vAlign w:val="center"/>
          </w:tcPr>
          <w:p w:rsidR="00AA6F21" w:rsidRPr="007864EB" w:rsidRDefault="00AA6F21" w:rsidP="00280F30">
            <w:pPr>
              <w:rPr>
                <w:rFonts w:ascii="Times New Roman" w:hAnsi="Times New Roman" w:cs="Times New Roman"/>
                <w:b/>
              </w:rPr>
            </w:pPr>
            <w:r w:rsidRPr="007864EB">
              <w:rPr>
                <w:rFonts w:ascii="Times New Roman" w:hAnsi="Times New Roman" w:cs="Times New Roman"/>
                <w:b/>
              </w:rPr>
              <w:t>Length</w:t>
            </w:r>
          </w:p>
        </w:tc>
        <w:tc>
          <w:tcPr>
            <w:tcW w:w="1170" w:type="dxa"/>
            <w:vAlign w:val="center"/>
          </w:tcPr>
          <w:p w:rsidR="00AA6F21" w:rsidRPr="007864EB" w:rsidRDefault="00AA6F21" w:rsidP="00280F30">
            <w:pPr>
              <w:rPr>
                <w:rFonts w:ascii="Times New Roman" w:hAnsi="Times New Roman" w:cs="Times New Roman"/>
                <w:b/>
              </w:rPr>
            </w:pPr>
            <w:r w:rsidRPr="007864EB">
              <w:rPr>
                <w:rFonts w:ascii="Times New Roman" w:hAnsi="Times New Roman" w:cs="Times New Roman"/>
                <w:b/>
              </w:rPr>
              <w:t>Type</w:t>
            </w:r>
          </w:p>
        </w:tc>
        <w:tc>
          <w:tcPr>
            <w:tcW w:w="5058" w:type="dxa"/>
            <w:vAlign w:val="center"/>
          </w:tcPr>
          <w:p w:rsidR="00AA6F21" w:rsidRPr="007864EB" w:rsidRDefault="00AA6F21" w:rsidP="00280F30">
            <w:pPr>
              <w:rPr>
                <w:rFonts w:ascii="Times New Roman" w:hAnsi="Times New Roman" w:cs="Times New Roman"/>
                <w:b/>
              </w:rPr>
            </w:pPr>
            <w:r w:rsidRPr="007864EB">
              <w:rPr>
                <w:rFonts w:ascii="Times New Roman" w:hAnsi="Times New Roman" w:cs="Times New Roman"/>
                <w:b/>
              </w:rPr>
              <w:t>Description</w:t>
            </w:r>
          </w:p>
        </w:tc>
      </w:tr>
      <w:tr w:rsidR="00AA6F21" w:rsidRPr="007864EB" w:rsidTr="00280F30">
        <w:tc>
          <w:tcPr>
            <w:tcW w:w="217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LEAID</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7</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Local educational agency ID</w:t>
            </w:r>
          </w:p>
        </w:tc>
      </w:tr>
      <w:tr w:rsidR="00AA6F21" w:rsidRPr="007864EB" w:rsidTr="00280F30">
        <w:tc>
          <w:tcPr>
            <w:tcW w:w="217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NAME_LEA</w:t>
            </w:r>
            <w:r w:rsidR="00E509ED">
              <w:rPr>
                <w:rFonts w:ascii="Times New Roman" w:hAnsi="Times New Roman" w:cs="Times New Roman"/>
              </w:rPr>
              <w:t>13</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100</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Local educational agency name</w:t>
            </w:r>
          </w:p>
        </w:tc>
      </w:tr>
      <w:tr w:rsidR="00AA6F21" w:rsidRPr="007864EB" w:rsidTr="00280F30">
        <w:tc>
          <w:tcPr>
            <w:tcW w:w="217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T</w:t>
            </w:r>
            <w:r w:rsidR="0022674F" w:rsidRPr="007864EB">
              <w:rPr>
                <w:rFonts w:ascii="Times New Roman" w:hAnsi="Times New Roman" w:cs="Times New Roman"/>
              </w:rPr>
              <w:t>RACT</w:t>
            </w:r>
          </w:p>
        </w:tc>
        <w:tc>
          <w:tcPr>
            <w:tcW w:w="1170" w:type="dxa"/>
            <w:vAlign w:val="center"/>
          </w:tcPr>
          <w:p w:rsidR="00AA6F21" w:rsidRPr="007864EB" w:rsidRDefault="0022674F" w:rsidP="00280F30">
            <w:pPr>
              <w:rPr>
                <w:rFonts w:ascii="Times New Roman" w:hAnsi="Times New Roman" w:cs="Times New Roman"/>
              </w:rPr>
            </w:pPr>
            <w:r w:rsidRPr="007864EB">
              <w:rPr>
                <w:rFonts w:ascii="Times New Roman" w:hAnsi="Times New Roman" w:cs="Times New Roman"/>
              </w:rPr>
              <w:t>11</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A6F21" w:rsidRPr="007864EB" w:rsidRDefault="0022674F" w:rsidP="00280F30">
            <w:pPr>
              <w:rPr>
                <w:rFonts w:ascii="Times New Roman" w:hAnsi="Times New Roman" w:cs="Times New Roman"/>
              </w:rPr>
            </w:pPr>
            <w:r w:rsidRPr="007864EB">
              <w:rPr>
                <w:rFonts w:ascii="Times New Roman" w:hAnsi="Times New Roman" w:cs="Times New Roman"/>
              </w:rPr>
              <w:t>Tract</w:t>
            </w:r>
            <w:r w:rsidR="00AA6F21" w:rsidRPr="007864EB">
              <w:rPr>
                <w:rFonts w:ascii="Times New Roman" w:hAnsi="Times New Roman" w:cs="Times New Roman"/>
              </w:rPr>
              <w:t xml:space="preserve"> ID (state|county|tract)</w:t>
            </w:r>
          </w:p>
        </w:tc>
      </w:tr>
      <w:tr w:rsidR="00AA6F21" w:rsidRPr="007864EB" w:rsidTr="00280F30">
        <w:tc>
          <w:tcPr>
            <w:tcW w:w="217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COUNT</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8</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 xml:space="preserve">Total number of </w:t>
            </w:r>
            <w:r w:rsidR="0022674F" w:rsidRPr="007864EB">
              <w:rPr>
                <w:rFonts w:ascii="Times New Roman" w:hAnsi="Times New Roman" w:cs="Times New Roman"/>
              </w:rPr>
              <w:t xml:space="preserve">tracts </w:t>
            </w:r>
            <w:r w:rsidRPr="007864EB">
              <w:rPr>
                <w:rFonts w:ascii="Times New Roman" w:hAnsi="Times New Roman" w:cs="Times New Roman"/>
              </w:rPr>
              <w:t xml:space="preserve"> in LEA</w:t>
            </w:r>
          </w:p>
        </w:tc>
      </w:tr>
      <w:tr w:rsidR="00AA6F21" w:rsidRPr="007864EB" w:rsidTr="00280F30">
        <w:tc>
          <w:tcPr>
            <w:tcW w:w="217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LANDAREA</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8</w:t>
            </w:r>
          </w:p>
        </w:tc>
        <w:tc>
          <w:tcPr>
            <w:tcW w:w="1170"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AA6F21" w:rsidRPr="007864EB" w:rsidRDefault="00AA6F21" w:rsidP="00280F30">
            <w:pPr>
              <w:rPr>
                <w:rFonts w:ascii="Times New Roman" w:hAnsi="Times New Roman" w:cs="Times New Roman"/>
              </w:rPr>
            </w:pPr>
            <w:r w:rsidRPr="007864EB">
              <w:rPr>
                <w:rFonts w:ascii="Times New Roman" w:hAnsi="Times New Roman" w:cs="Times New Roman"/>
              </w:rPr>
              <w:t>Land area – square miles</w:t>
            </w:r>
          </w:p>
        </w:tc>
      </w:tr>
    </w:tbl>
    <w:p w:rsidR="00AB63B8" w:rsidRDefault="00AB63B8" w:rsidP="00AB63B8">
      <w:pPr>
        <w:rPr>
          <w:rFonts w:ascii="Times New Roman" w:hAnsi="Times New Roman" w:cs="Times New Roman"/>
        </w:rPr>
      </w:pPr>
    </w:p>
    <w:p w:rsidR="00AB63B8" w:rsidRPr="00B35372" w:rsidRDefault="00AB63B8" w:rsidP="00AB63B8">
      <w:pPr>
        <w:rPr>
          <w:rFonts w:ascii="Times New Roman" w:hAnsi="Times New Roman" w:cs="Times New Roman"/>
        </w:rPr>
      </w:pPr>
      <w:r w:rsidRPr="00B35372">
        <w:rPr>
          <w:rFonts w:ascii="Times New Roman" w:hAnsi="Times New Roman" w:cs="Times New Roman"/>
        </w:rPr>
        <w:t>20</w:t>
      </w:r>
      <w:r>
        <w:rPr>
          <w:rFonts w:ascii="Times New Roman" w:hAnsi="Times New Roman" w:cs="Times New Roman"/>
        </w:rPr>
        <w:t>13</w:t>
      </w:r>
      <w:r w:rsidRPr="00B35372">
        <w:rPr>
          <w:rFonts w:ascii="Times New Roman" w:hAnsi="Times New Roman" w:cs="Times New Roman"/>
        </w:rPr>
        <w:t xml:space="preserve"> LEA UACE10 Geograph</w:t>
      </w:r>
      <w:r>
        <w:rPr>
          <w:rFonts w:ascii="Times New Roman" w:hAnsi="Times New Roman" w:cs="Times New Roman"/>
        </w:rPr>
        <w:t>ic Reference File Record Layout</w:t>
      </w:r>
    </w:p>
    <w:tbl>
      <w:tblPr>
        <w:tblStyle w:val="TableGrid"/>
        <w:tblW w:w="0" w:type="auto"/>
        <w:tblLook w:val="04A0" w:firstRow="1" w:lastRow="0" w:firstColumn="1" w:lastColumn="0" w:noHBand="0" w:noVBand="1"/>
      </w:tblPr>
      <w:tblGrid>
        <w:gridCol w:w="2178"/>
        <w:gridCol w:w="1170"/>
        <w:gridCol w:w="1170"/>
        <w:gridCol w:w="5058"/>
      </w:tblGrid>
      <w:tr w:rsidR="00AB63B8" w:rsidRPr="007864EB" w:rsidTr="00A6697C">
        <w:tc>
          <w:tcPr>
            <w:tcW w:w="2178" w:type="dxa"/>
            <w:vAlign w:val="center"/>
          </w:tcPr>
          <w:p w:rsidR="00AB63B8" w:rsidRPr="007864EB" w:rsidRDefault="00AB63B8" w:rsidP="00A6697C">
            <w:pPr>
              <w:rPr>
                <w:rFonts w:ascii="Times New Roman" w:hAnsi="Times New Roman" w:cs="Times New Roman"/>
                <w:b/>
              </w:rPr>
            </w:pPr>
            <w:r w:rsidRPr="007864EB">
              <w:rPr>
                <w:rFonts w:ascii="Times New Roman" w:hAnsi="Times New Roman" w:cs="Times New Roman"/>
                <w:b/>
              </w:rPr>
              <w:t>Field</w:t>
            </w:r>
          </w:p>
        </w:tc>
        <w:tc>
          <w:tcPr>
            <w:tcW w:w="1170" w:type="dxa"/>
            <w:vAlign w:val="center"/>
          </w:tcPr>
          <w:p w:rsidR="00AB63B8" w:rsidRPr="007864EB" w:rsidRDefault="00AB63B8" w:rsidP="00A6697C">
            <w:pPr>
              <w:rPr>
                <w:rFonts w:ascii="Times New Roman" w:hAnsi="Times New Roman" w:cs="Times New Roman"/>
                <w:b/>
              </w:rPr>
            </w:pPr>
            <w:r w:rsidRPr="007864EB">
              <w:rPr>
                <w:rFonts w:ascii="Times New Roman" w:hAnsi="Times New Roman" w:cs="Times New Roman"/>
                <w:b/>
              </w:rPr>
              <w:t>Length</w:t>
            </w:r>
          </w:p>
        </w:tc>
        <w:tc>
          <w:tcPr>
            <w:tcW w:w="1170" w:type="dxa"/>
            <w:vAlign w:val="center"/>
          </w:tcPr>
          <w:p w:rsidR="00AB63B8" w:rsidRPr="007864EB" w:rsidRDefault="00AB63B8" w:rsidP="00A6697C">
            <w:pPr>
              <w:rPr>
                <w:rFonts w:ascii="Times New Roman" w:hAnsi="Times New Roman" w:cs="Times New Roman"/>
                <w:b/>
              </w:rPr>
            </w:pPr>
            <w:r w:rsidRPr="007864EB">
              <w:rPr>
                <w:rFonts w:ascii="Times New Roman" w:hAnsi="Times New Roman" w:cs="Times New Roman"/>
                <w:b/>
              </w:rPr>
              <w:t>Type</w:t>
            </w:r>
          </w:p>
        </w:tc>
        <w:tc>
          <w:tcPr>
            <w:tcW w:w="5058" w:type="dxa"/>
            <w:vAlign w:val="center"/>
          </w:tcPr>
          <w:p w:rsidR="00AB63B8" w:rsidRPr="007864EB" w:rsidRDefault="00AB63B8" w:rsidP="00A6697C">
            <w:pPr>
              <w:rPr>
                <w:rFonts w:ascii="Times New Roman" w:hAnsi="Times New Roman" w:cs="Times New Roman"/>
                <w:b/>
              </w:rPr>
            </w:pPr>
            <w:r w:rsidRPr="007864EB">
              <w:rPr>
                <w:rFonts w:ascii="Times New Roman" w:hAnsi="Times New Roman" w:cs="Times New Roman"/>
                <w:b/>
              </w:rPr>
              <w:t>Description</w:t>
            </w:r>
          </w:p>
        </w:tc>
      </w:tr>
      <w:tr w:rsidR="00AB63B8" w:rsidRPr="007864EB" w:rsidTr="00A6697C">
        <w:tc>
          <w:tcPr>
            <w:tcW w:w="217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LEAID</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7</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Local educational agency ID</w:t>
            </w:r>
          </w:p>
        </w:tc>
      </w:tr>
      <w:tr w:rsidR="00AB63B8" w:rsidRPr="007864EB" w:rsidTr="00A6697C">
        <w:tc>
          <w:tcPr>
            <w:tcW w:w="217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NAME_LEA</w:t>
            </w:r>
            <w:r>
              <w:rPr>
                <w:rFonts w:ascii="Times New Roman" w:hAnsi="Times New Roman" w:cs="Times New Roman"/>
              </w:rPr>
              <w:t>13</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100</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Local educational agency name</w:t>
            </w:r>
          </w:p>
        </w:tc>
      </w:tr>
      <w:tr w:rsidR="00AB63B8" w:rsidRPr="007864EB" w:rsidTr="00A6697C">
        <w:tc>
          <w:tcPr>
            <w:tcW w:w="217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UACE10</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5</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Urban area ID</w:t>
            </w:r>
          </w:p>
        </w:tc>
      </w:tr>
      <w:tr w:rsidR="00AB63B8" w:rsidRPr="007864EB" w:rsidTr="00A6697C">
        <w:tc>
          <w:tcPr>
            <w:tcW w:w="217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NAME_UACE10</w:t>
            </w:r>
            <w:r>
              <w:rPr>
                <w:rFonts w:ascii="Times New Roman" w:hAnsi="Times New Roman" w:cs="Times New Roman"/>
              </w:rPr>
              <w:t>13</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100</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Urban area name</w:t>
            </w:r>
          </w:p>
        </w:tc>
      </w:tr>
      <w:tr w:rsidR="00AB63B8" w:rsidRPr="007864EB" w:rsidTr="00A6697C">
        <w:tc>
          <w:tcPr>
            <w:tcW w:w="217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COUNT</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8</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Total number of urban areas in LEA</w:t>
            </w:r>
          </w:p>
        </w:tc>
      </w:tr>
      <w:tr w:rsidR="00AB63B8" w:rsidRPr="007864EB" w:rsidTr="00A6697C">
        <w:tc>
          <w:tcPr>
            <w:tcW w:w="217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LANDAREA</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8</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Land area – square miles</w:t>
            </w:r>
          </w:p>
        </w:tc>
      </w:tr>
    </w:tbl>
    <w:p w:rsidR="00AB63B8" w:rsidRDefault="00AB63B8" w:rsidP="00AB63B8">
      <w:pPr>
        <w:rPr>
          <w:rFonts w:ascii="Times New Roman" w:hAnsi="Times New Roman" w:cs="Times New Roman"/>
        </w:rPr>
      </w:pPr>
    </w:p>
    <w:p w:rsidR="00AB63B8" w:rsidRPr="00B35372" w:rsidRDefault="00AB63B8" w:rsidP="00AB63B8">
      <w:pPr>
        <w:rPr>
          <w:rFonts w:ascii="Times New Roman" w:hAnsi="Times New Roman" w:cs="Times New Roman"/>
        </w:rPr>
      </w:pPr>
      <w:r w:rsidRPr="00B35372">
        <w:rPr>
          <w:rFonts w:ascii="Times New Roman" w:hAnsi="Times New Roman" w:cs="Times New Roman"/>
        </w:rPr>
        <w:t>20</w:t>
      </w:r>
      <w:r>
        <w:rPr>
          <w:rFonts w:ascii="Times New Roman" w:hAnsi="Times New Roman" w:cs="Times New Roman"/>
        </w:rPr>
        <w:t>13</w:t>
      </w:r>
      <w:r w:rsidRPr="00B35372">
        <w:rPr>
          <w:rFonts w:ascii="Times New Roman" w:hAnsi="Times New Roman" w:cs="Times New Roman"/>
        </w:rPr>
        <w:t xml:space="preserve"> LEA ZCTA5CE10 Geograph</w:t>
      </w:r>
      <w:r>
        <w:rPr>
          <w:rFonts w:ascii="Times New Roman" w:hAnsi="Times New Roman" w:cs="Times New Roman"/>
        </w:rPr>
        <w:t>ic Reference File Record Layout</w:t>
      </w:r>
    </w:p>
    <w:tbl>
      <w:tblPr>
        <w:tblStyle w:val="TableGrid"/>
        <w:tblW w:w="0" w:type="auto"/>
        <w:tblLook w:val="04A0" w:firstRow="1" w:lastRow="0" w:firstColumn="1" w:lastColumn="0" w:noHBand="0" w:noVBand="1"/>
      </w:tblPr>
      <w:tblGrid>
        <w:gridCol w:w="2178"/>
        <w:gridCol w:w="1170"/>
        <w:gridCol w:w="1170"/>
        <w:gridCol w:w="5058"/>
      </w:tblGrid>
      <w:tr w:rsidR="00AB63B8" w:rsidRPr="007864EB" w:rsidTr="00A6697C">
        <w:tc>
          <w:tcPr>
            <w:tcW w:w="2178" w:type="dxa"/>
            <w:vAlign w:val="center"/>
          </w:tcPr>
          <w:p w:rsidR="00AB63B8" w:rsidRPr="007864EB" w:rsidRDefault="00AB63B8" w:rsidP="00A6697C">
            <w:pPr>
              <w:rPr>
                <w:rFonts w:ascii="Times New Roman" w:hAnsi="Times New Roman" w:cs="Times New Roman"/>
                <w:b/>
              </w:rPr>
            </w:pPr>
            <w:r w:rsidRPr="007864EB">
              <w:rPr>
                <w:rFonts w:ascii="Times New Roman" w:hAnsi="Times New Roman" w:cs="Times New Roman"/>
                <w:b/>
              </w:rPr>
              <w:t>Field</w:t>
            </w:r>
          </w:p>
        </w:tc>
        <w:tc>
          <w:tcPr>
            <w:tcW w:w="1170" w:type="dxa"/>
            <w:vAlign w:val="center"/>
          </w:tcPr>
          <w:p w:rsidR="00AB63B8" w:rsidRPr="007864EB" w:rsidRDefault="00AB63B8" w:rsidP="00A6697C">
            <w:pPr>
              <w:rPr>
                <w:rFonts w:ascii="Times New Roman" w:hAnsi="Times New Roman" w:cs="Times New Roman"/>
                <w:b/>
              </w:rPr>
            </w:pPr>
            <w:r w:rsidRPr="007864EB">
              <w:rPr>
                <w:rFonts w:ascii="Times New Roman" w:hAnsi="Times New Roman" w:cs="Times New Roman"/>
                <w:b/>
              </w:rPr>
              <w:t>Length</w:t>
            </w:r>
          </w:p>
        </w:tc>
        <w:tc>
          <w:tcPr>
            <w:tcW w:w="1170" w:type="dxa"/>
            <w:vAlign w:val="center"/>
          </w:tcPr>
          <w:p w:rsidR="00AB63B8" w:rsidRPr="007864EB" w:rsidRDefault="00AB63B8" w:rsidP="00A6697C">
            <w:pPr>
              <w:rPr>
                <w:rFonts w:ascii="Times New Roman" w:hAnsi="Times New Roman" w:cs="Times New Roman"/>
                <w:b/>
              </w:rPr>
            </w:pPr>
            <w:r w:rsidRPr="007864EB">
              <w:rPr>
                <w:rFonts w:ascii="Times New Roman" w:hAnsi="Times New Roman" w:cs="Times New Roman"/>
                <w:b/>
              </w:rPr>
              <w:t>Type</w:t>
            </w:r>
          </w:p>
        </w:tc>
        <w:tc>
          <w:tcPr>
            <w:tcW w:w="5058" w:type="dxa"/>
            <w:vAlign w:val="center"/>
          </w:tcPr>
          <w:p w:rsidR="00AB63B8" w:rsidRPr="007864EB" w:rsidRDefault="00AB63B8" w:rsidP="00A6697C">
            <w:pPr>
              <w:rPr>
                <w:rFonts w:ascii="Times New Roman" w:hAnsi="Times New Roman" w:cs="Times New Roman"/>
                <w:b/>
              </w:rPr>
            </w:pPr>
            <w:r w:rsidRPr="007864EB">
              <w:rPr>
                <w:rFonts w:ascii="Times New Roman" w:hAnsi="Times New Roman" w:cs="Times New Roman"/>
                <w:b/>
              </w:rPr>
              <w:t>Description</w:t>
            </w:r>
          </w:p>
        </w:tc>
      </w:tr>
      <w:tr w:rsidR="00AB63B8" w:rsidRPr="007864EB" w:rsidTr="00A6697C">
        <w:tc>
          <w:tcPr>
            <w:tcW w:w="217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LEAID</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7</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Local educational agency ID</w:t>
            </w:r>
          </w:p>
        </w:tc>
      </w:tr>
      <w:tr w:rsidR="00AB63B8" w:rsidRPr="007864EB" w:rsidTr="00A6697C">
        <w:tc>
          <w:tcPr>
            <w:tcW w:w="217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NAME_LEA</w:t>
            </w:r>
            <w:r>
              <w:rPr>
                <w:rFonts w:ascii="Times New Roman" w:hAnsi="Times New Roman" w:cs="Times New Roman"/>
              </w:rPr>
              <w:t>13</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100</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Local educational agency name</w:t>
            </w:r>
          </w:p>
        </w:tc>
      </w:tr>
      <w:tr w:rsidR="00AB63B8" w:rsidRPr="007864EB" w:rsidTr="00A6697C">
        <w:tc>
          <w:tcPr>
            <w:tcW w:w="217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ZCTA5CE10</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5</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ZCTA ID</w:t>
            </w:r>
          </w:p>
        </w:tc>
      </w:tr>
      <w:tr w:rsidR="00AB63B8" w:rsidRPr="007864EB" w:rsidTr="00A6697C">
        <w:tc>
          <w:tcPr>
            <w:tcW w:w="217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COUNT</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8</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Total number of ZCTAs in LEA</w:t>
            </w:r>
          </w:p>
        </w:tc>
      </w:tr>
      <w:tr w:rsidR="00AB63B8" w:rsidRPr="007864EB" w:rsidTr="00A6697C">
        <w:tc>
          <w:tcPr>
            <w:tcW w:w="217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LANDAREA</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8</w:t>
            </w:r>
          </w:p>
        </w:tc>
        <w:tc>
          <w:tcPr>
            <w:tcW w:w="1170"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AB63B8" w:rsidRPr="007864EB" w:rsidRDefault="00AB63B8" w:rsidP="00A6697C">
            <w:pPr>
              <w:rPr>
                <w:rFonts w:ascii="Times New Roman" w:hAnsi="Times New Roman" w:cs="Times New Roman"/>
              </w:rPr>
            </w:pPr>
            <w:r w:rsidRPr="007864EB">
              <w:rPr>
                <w:rFonts w:ascii="Times New Roman" w:hAnsi="Times New Roman" w:cs="Times New Roman"/>
              </w:rPr>
              <w:t>Land area – square miles</w:t>
            </w:r>
          </w:p>
        </w:tc>
      </w:tr>
    </w:tbl>
    <w:p w:rsidR="00AB63B8" w:rsidRPr="007864EB" w:rsidRDefault="00AB63B8" w:rsidP="00AB63B8">
      <w:pPr>
        <w:rPr>
          <w:rFonts w:ascii="Times New Roman" w:hAnsi="Times New Roman" w:cs="Times New Roman"/>
        </w:rPr>
      </w:pPr>
    </w:p>
    <w:p w:rsidR="007C03A7" w:rsidRPr="00C9684F" w:rsidRDefault="007C03A7" w:rsidP="007C03A7">
      <w:pPr>
        <w:rPr>
          <w:rFonts w:ascii="Arial" w:hAnsi="Arial" w:cs="Arial"/>
        </w:rPr>
      </w:pPr>
    </w:p>
    <w:p w:rsidR="00F0650D" w:rsidRPr="007864EB" w:rsidRDefault="00F0650D" w:rsidP="001314AB">
      <w:pPr>
        <w:rPr>
          <w:rFonts w:ascii="Times New Roman" w:hAnsi="Times New Roman" w:cs="Times New Roman"/>
        </w:rPr>
      </w:pPr>
    </w:p>
    <w:p w:rsidR="0063355F" w:rsidRPr="007864EB" w:rsidRDefault="00F0650D" w:rsidP="0063355F">
      <w:pPr>
        <w:rPr>
          <w:rFonts w:ascii="Times New Roman" w:hAnsi="Times New Roman" w:cs="Times New Roman"/>
          <w:b/>
        </w:rPr>
      </w:pPr>
      <w:r>
        <w:rPr>
          <w:rFonts w:ascii="Times New Roman" w:hAnsi="Times New Roman" w:cs="Times New Roman"/>
          <w:b/>
        </w:rPr>
        <w:t>5</w:t>
      </w:r>
      <w:r w:rsidR="0063355F" w:rsidRPr="007864EB">
        <w:rPr>
          <w:rFonts w:ascii="Times New Roman" w:hAnsi="Times New Roman" w:cs="Times New Roman"/>
          <w:b/>
        </w:rPr>
        <w:t>.0</w:t>
      </w:r>
      <w:r w:rsidR="0063355F" w:rsidRPr="007864EB">
        <w:rPr>
          <w:rFonts w:ascii="Times New Roman" w:hAnsi="Times New Roman" w:cs="Times New Roman"/>
          <w:b/>
        </w:rPr>
        <w:tab/>
        <w:t>Geographic Areas Overview</w:t>
      </w:r>
    </w:p>
    <w:p w:rsidR="0063355F" w:rsidRPr="00C9684F" w:rsidRDefault="0063355F" w:rsidP="0063355F">
      <w:pPr>
        <w:rPr>
          <w:rFonts w:ascii="Arial" w:hAnsi="Arial" w:cs="Arial"/>
        </w:rPr>
      </w:pPr>
    </w:p>
    <w:p w:rsidR="0063355F" w:rsidRPr="008B4E75" w:rsidRDefault="0063355F" w:rsidP="0063355F">
      <w:pPr>
        <w:rPr>
          <w:rFonts w:ascii="Times New Roman" w:hAnsi="Times New Roman" w:cs="Times New Roman"/>
          <w:u w:val="single"/>
        </w:rPr>
      </w:pPr>
      <w:r w:rsidRPr="008B4E75">
        <w:rPr>
          <w:rFonts w:ascii="Times New Roman" w:hAnsi="Times New Roman" w:cs="Times New Roman"/>
          <w:u w:val="single"/>
        </w:rPr>
        <w:t>School districts</w:t>
      </w:r>
    </w:p>
    <w:p w:rsidR="0063355F" w:rsidRPr="000D5BE7" w:rsidRDefault="0063355F" w:rsidP="0063355F">
      <w:pPr>
        <w:rPr>
          <w:rFonts w:ascii="Times New Roman" w:eastAsia="Times New Roman" w:hAnsi="Times New Roman" w:cs="Times New Roman"/>
        </w:rPr>
      </w:pPr>
      <w:r w:rsidRPr="000D5BE7">
        <w:rPr>
          <w:rFonts w:ascii="Times New Roman" w:eastAsia="Times New Roman" w:hAnsi="Times New Roman" w:cs="Times New Roman"/>
        </w:rPr>
        <w:t xml:space="preserve">School Districts are geographic entities and single purpose governmental units that operate schools and provide public educational services at the local level. The Census Bureau collects school district boundaries to develop annual estimates of children in poverty to help the U.S. Department of Education determine the annual allocation of Title I funding to states and school districts. </w:t>
      </w:r>
      <w:r w:rsidRPr="000D5BE7">
        <w:rPr>
          <w:rFonts w:ascii="Times New Roman" w:hAnsi="Times New Roman" w:cs="Times New Roman"/>
        </w:rPr>
        <w:t xml:space="preserve">NCES also uses school district boundaries to develop a broad collection of district-level demographic estimates from the Census Bureau’s American Community Survey. </w:t>
      </w:r>
      <w:r w:rsidRPr="000D5BE7">
        <w:rPr>
          <w:rFonts w:ascii="Times New Roman" w:eastAsia="Times New Roman" w:hAnsi="Times New Roman" w:cs="Times New Roman"/>
        </w:rPr>
        <w:t>The Census Bureau updates school district boundaries, names, local education agency codes, grade ranges, and school district levels biennially based on information provided by state education officials.</w:t>
      </w:r>
    </w:p>
    <w:p w:rsidR="0063355F" w:rsidRPr="000D5BE7" w:rsidRDefault="0063355F" w:rsidP="0063355F">
      <w:pPr>
        <w:rPr>
          <w:rFonts w:ascii="Times New Roman" w:hAnsi="Times New Roman" w:cs="Times New Roman"/>
        </w:rPr>
      </w:pPr>
    </w:p>
    <w:p w:rsidR="0063355F" w:rsidRPr="008B4E75" w:rsidRDefault="0063355F" w:rsidP="0063355F">
      <w:pPr>
        <w:rPr>
          <w:rFonts w:ascii="Times New Roman" w:hAnsi="Times New Roman" w:cs="Times New Roman"/>
          <w:i/>
        </w:rPr>
      </w:pPr>
      <w:r w:rsidRPr="008B4E75">
        <w:rPr>
          <w:rFonts w:ascii="Times New Roman" w:hAnsi="Times New Roman" w:cs="Times New Roman"/>
          <w:i/>
        </w:rPr>
        <w:t>Universe</w:t>
      </w:r>
    </w:p>
    <w:p w:rsidR="0063355F" w:rsidRPr="000D5BE7" w:rsidRDefault="0063355F" w:rsidP="0063355F">
      <w:pPr>
        <w:rPr>
          <w:rFonts w:ascii="Times New Roman" w:hAnsi="Times New Roman" w:cs="Times New Roman"/>
        </w:rPr>
      </w:pPr>
      <w:r w:rsidRPr="000D5BE7">
        <w:rPr>
          <w:rFonts w:ascii="Times New Roman" w:hAnsi="Times New Roman" w:cs="Times New Roman"/>
        </w:rPr>
        <w:t xml:space="preserve">The U.S. has more than 13,000 geographically defined public school districts. These include </w:t>
      </w:r>
      <w:r w:rsidRPr="000D5BE7">
        <w:rPr>
          <w:rFonts w:ascii="Times New Roman" w:eastAsia="Times New Roman" w:hAnsi="Times New Roman" w:cs="Times New Roman"/>
        </w:rPr>
        <w:t>districts that are administratively and fiscally independent of any other government, as well as public school systems that lack sufficient autonomy to be counted as separate governments and are classified as a dependent agency of some other government—a county, municipality, township, or state. Most public school systems are Unified districts that operate regular, special, and/or vocational programs for children in Pre</w:t>
      </w:r>
      <w:r>
        <w:rPr>
          <w:rFonts w:ascii="Times New Roman" w:eastAsia="Times New Roman" w:hAnsi="Times New Roman" w:cs="Times New Roman"/>
        </w:rPr>
        <w:t>-Kindergarten/Kindergarten (PK/KG)</w:t>
      </w:r>
      <w:r w:rsidRPr="000D5BE7">
        <w:rPr>
          <w:rFonts w:ascii="Times New Roman" w:eastAsia="Times New Roman" w:hAnsi="Times New Roman" w:cs="Times New Roman"/>
        </w:rPr>
        <w:t xml:space="preserve"> through 12</w:t>
      </w:r>
      <w:r w:rsidRPr="000D5BE7">
        <w:rPr>
          <w:rFonts w:ascii="Times New Roman" w:eastAsia="Times New Roman" w:hAnsi="Times New Roman" w:cs="Times New Roman"/>
          <w:vertAlign w:val="superscript"/>
        </w:rPr>
        <w:t>th</w:t>
      </w:r>
      <w:r w:rsidRPr="000D5BE7">
        <w:rPr>
          <w:rFonts w:ascii="Times New Roman" w:eastAsia="Times New Roman" w:hAnsi="Times New Roman" w:cs="Times New Roman"/>
        </w:rPr>
        <w:t xml:space="preserve"> grade.</w:t>
      </w:r>
    </w:p>
    <w:p w:rsidR="0063355F" w:rsidRPr="000D5BE7" w:rsidRDefault="0063355F" w:rsidP="0063355F">
      <w:pPr>
        <w:rPr>
          <w:rFonts w:ascii="Times New Roman" w:eastAsia="Times New Roman" w:hAnsi="Times New Roman" w:cs="Times New Roman"/>
        </w:rPr>
      </w:pPr>
    </w:p>
    <w:p w:rsidR="0063355F" w:rsidRPr="000D5BE7" w:rsidRDefault="0063355F" w:rsidP="0063355F">
      <w:pPr>
        <w:rPr>
          <w:rFonts w:ascii="Times New Roman" w:eastAsia="Times New Roman" w:hAnsi="Times New Roman" w:cs="Times New Roman"/>
        </w:rPr>
      </w:pPr>
      <w:r w:rsidRPr="000D5BE7">
        <w:rPr>
          <w:rFonts w:ascii="Times New Roman" w:eastAsia="Times New Roman" w:hAnsi="Times New Roman" w:cs="Times New Roman"/>
        </w:rPr>
        <w:t>The Census Bureau’s school district universe is</w:t>
      </w:r>
      <w:r>
        <w:rPr>
          <w:rFonts w:ascii="Times New Roman" w:eastAsia="Times New Roman" w:hAnsi="Times New Roman" w:cs="Times New Roman"/>
        </w:rPr>
        <w:t xml:space="preserve"> a subset of the larger NCES Common Core of Data (CCD)</w:t>
      </w:r>
      <w:r w:rsidRPr="000D5BE7">
        <w:rPr>
          <w:rFonts w:ascii="Times New Roman" w:eastAsia="Times New Roman" w:hAnsi="Times New Roman" w:cs="Times New Roman"/>
        </w:rPr>
        <w:t xml:space="preserve"> Local Education Agency (LEA) universe. The Census collection is limited to regular districts that are geographically defined, and it excludes “non-operating” districts and “educational service agencies” that are part of the CCD LEA universe. These districts primarily exist to collect and transfer tax revenue to other school systems that actually provide the education services, or to provide regional special education services, vocational education programs, or financial services for member districts</w:t>
      </w:r>
      <w:r>
        <w:rPr>
          <w:rFonts w:ascii="Times New Roman" w:eastAsia="Times New Roman" w:hAnsi="Times New Roman" w:cs="Times New Roman"/>
        </w:rPr>
        <w:t>.</w:t>
      </w:r>
      <w:r w:rsidRPr="000D5BE7">
        <w:rPr>
          <w:rFonts w:ascii="Times New Roman" w:eastAsia="Times New Roman" w:hAnsi="Times New Roman" w:cs="Times New Roman"/>
        </w:rPr>
        <w:t xml:space="preserve"> </w:t>
      </w:r>
    </w:p>
    <w:p w:rsidR="0063355F" w:rsidRPr="000D5BE7" w:rsidRDefault="0063355F" w:rsidP="0063355F">
      <w:pPr>
        <w:rPr>
          <w:rFonts w:ascii="Times New Roman" w:hAnsi="Times New Roman" w:cs="Times New Roman"/>
        </w:rPr>
      </w:pPr>
    </w:p>
    <w:p w:rsidR="0063355F" w:rsidRPr="008B4E75" w:rsidRDefault="0063355F" w:rsidP="0063355F">
      <w:pPr>
        <w:pStyle w:val="NormalWeb"/>
        <w:spacing w:before="0" w:beforeAutospacing="0" w:after="0" w:afterAutospacing="0"/>
        <w:rPr>
          <w:i/>
          <w:sz w:val="22"/>
          <w:szCs w:val="22"/>
        </w:rPr>
      </w:pPr>
      <w:r w:rsidRPr="008B4E75">
        <w:rPr>
          <w:i/>
          <w:sz w:val="22"/>
          <w:szCs w:val="22"/>
        </w:rPr>
        <w:t>Structure</w:t>
      </w:r>
    </w:p>
    <w:p w:rsidR="0063355F" w:rsidRPr="000D5BE7" w:rsidRDefault="0063355F" w:rsidP="0063355F">
      <w:pPr>
        <w:rPr>
          <w:rFonts w:ascii="Times New Roman" w:eastAsia="Times New Roman" w:hAnsi="Times New Roman" w:cs="Times New Roman"/>
        </w:rPr>
      </w:pPr>
      <w:r w:rsidRPr="000D5BE7">
        <w:rPr>
          <w:rFonts w:ascii="Times New Roman" w:hAnsi="Times New Roman" w:cs="Times New Roman"/>
        </w:rPr>
        <w:t>The Census Bureau assigns all territory in the U.S. and Puerto Rico to one or more Unified, Elementary, or Secondary school districts based on the general grade range of the schools operated by the district. For example, a district that operates a complete grade range (PK-12</w:t>
      </w:r>
      <w:r w:rsidRPr="000D5BE7">
        <w:rPr>
          <w:rFonts w:ascii="Times New Roman" w:hAnsi="Times New Roman" w:cs="Times New Roman"/>
          <w:vertAlign w:val="superscript"/>
        </w:rPr>
        <w:t>th</w:t>
      </w:r>
      <w:r w:rsidRPr="000D5BE7">
        <w:rPr>
          <w:rFonts w:ascii="Times New Roman" w:hAnsi="Times New Roman" w:cs="Times New Roman"/>
        </w:rPr>
        <w:t xml:space="preserve"> or K-12</w:t>
      </w:r>
      <w:r w:rsidRPr="000D5BE7">
        <w:rPr>
          <w:rFonts w:ascii="Times New Roman" w:hAnsi="Times New Roman" w:cs="Times New Roman"/>
          <w:vertAlign w:val="superscript"/>
        </w:rPr>
        <w:t>th</w:t>
      </w:r>
      <w:r w:rsidR="004D51E4">
        <w:rPr>
          <w:rFonts w:ascii="Times New Roman" w:hAnsi="Times New Roman" w:cs="Times New Roman"/>
        </w:rPr>
        <w:t xml:space="preserve">) is assigned as Unified, </w:t>
      </w:r>
      <w:r w:rsidRPr="000D5BE7">
        <w:rPr>
          <w:rFonts w:ascii="Times New Roman" w:hAnsi="Times New Roman" w:cs="Times New Roman"/>
        </w:rPr>
        <w:t>while a district that operates schools for children only in grades KG-8</w:t>
      </w:r>
      <w:r w:rsidRPr="000D5BE7">
        <w:rPr>
          <w:rFonts w:ascii="Times New Roman" w:hAnsi="Times New Roman" w:cs="Times New Roman"/>
          <w:vertAlign w:val="superscript"/>
        </w:rPr>
        <w:t>th</w:t>
      </w:r>
      <w:r w:rsidRPr="000D5BE7">
        <w:rPr>
          <w:rFonts w:ascii="Times New Roman" w:hAnsi="Times New Roman" w:cs="Times New Roman"/>
        </w:rPr>
        <w:t xml:space="preserve"> </w:t>
      </w:r>
      <w:r>
        <w:rPr>
          <w:rFonts w:ascii="Times New Roman" w:hAnsi="Times New Roman" w:cs="Times New Roman"/>
        </w:rPr>
        <w:t>is</w:t>
      </w:r>
      <w:r w:rsidRPr="000D5BE7">
        <w:rPr>
          <w:rFonts w:ascii="Times New Roman" w:hAnsi="Times New Roman" w:cs="Times New Roman"/>
        </w:rPr>
        <w:t xml:space="preserve"> classified as Elementary. Elementary and Secondary districts may serve the same territory and have overlapping boundaries, but they are not permitted to overlap boundaries for Unified districts. </w:t>
      </w:r>
      <w:r w:rsidRPr="000D5BE7">
        <w:rPr>
          <w:rFonts w:ascii="Times New Roman" w:eastAsia="Times New Roman" w:hAnsi="Times New Roman" w:cs="Times New Roman"/>
        </w:rPr>
        <w:t xml:space="preserve"> </w:t>
      </w:r>
    </w:p>
    <w:p w:rsidR="0063355F" w:rsidRPr="000D5BE7" w:rsidRDefault="0063355F" w:rsidP="0063355F">
      <w:pPr>
        <w:pStyle w:val="NormalWeb"/>
        <w:spacing w:before="0" w:beforeAutospacing="0" w:after="0" w:afterAutospacing="0"/>
        <w:rPr>
          <w:sz w:val="22"/>
          <w:szCs w:val="22"/>
        </w:rPr>
      </w:pPr>
    </w:p>
    <w:p w:rsidR="0063355F" w:rsidRPr="000D5BE7" w:rsidRDefault="0063355F" w:rsidP="0063355F">
      <w:pPr>
        <w:pStyle w:val="NormalWeb"/>
        <w:spacing w:before="0" w:beforeAutospacing="0" w:after="0" w:afterAutospacing="0"/>
        <w:rPr>
          <w:sz w:val="22"/>
          <w:szCs w:val="22"/>
        </w:rPr>
      </w:pPr>
      <w:r w:rsidRPr="000D5BE7">
        <w:rPr>
          <w:sz w:val="22"/>
          <w:szCs w:val="22"/>
        </w:rPr>
        <w:t xml:space="preserve">The structure of school district geography varies by state and region, and districts that share the name of a county, city, or town or operate schools for these areas may or may not be coterminous with the governmental unit. Districts in the Mid-Atlantic and New England states tend to follow county, township, or city boundaries, while districts in the Midwest, Great Plains, and Western states are generally independent of other municipal boundaries. Likewise, district boundaries may also cross boundaries for other statistical geographies like Urban Areas, Metropolitan Areas, Zip Code Tabulation Areas, Census Tracts, and Block Groups. </w:t>
      </w:r>
    </w:p>
    <w:p w:rsidR="0063355F" w:rsidRPr="000D5BE7" w:rsidRDefault="0063355F" w:rsidP="0063355F">
      <w:pPr>
        <w:rPr>
          <w:rFonts w:ascii="Times New Roman" w:eastAsia="Times New Roman" w:hAnsi="Times New Roman" w:cs="Times New Roman"/>
        </w:rPr>
      </w:pPr>
    </w:p>
    <w:p w:rsidR="0063355F" w:rsidRPr="008B4E75" w:rsidRDefault="0063355F" w:rsidP="0063355F">
      <w:pPr>
        <w:rPr>
          <w:rFonts w:ascii="Times New Roman" w:eastAsia="Times New Roman" w:hAnsi="Times New Roman" w:cs="Times New Roman"/>
          <w:i/>
        </w:rPr>
      </w:pPr>
      <w:r w:rsidRPr="008B4E75">
        <w:rPr>
          <w:rFonts w:ascii="Times New Roman" w:eastAsia="Times New Roman" w:hAnsi="Times New Roman" w:cs="Times New Roman"/>
          <w:i/>
        </w:rPr>
        <w:t>Grade Range and Fiscal Responsibility</w:t>
      </w:r>
    </w:p>
    <w:p w:rsidR="0063355F" w:rsidRPr="000D5BE7" w:rsidRDefault="0063355F" w:rsidP="0063355F">
      <w:pPr>
        <w:rPr>
          <w:rFonts w:ascii="Times New Roman" w:eastAsia="Times New Roman" w:hAnsi="Times New Roman" w:cs="Times New Roman"/>
        </w:rPr>
      </w:pPr>
      <w:r w:rsidRPr="000D5BE7">
        <w:rPr>
          <w:rFonts w:ascii="Times New Roman" w:eastAsia="Times New Roman" w:hAnsi="Times New Roman" w:cs="Times New Roman"/>
        </w:rPr>
        <w:t xml:space="preserve">Although school district classifications (Elementary, Secondary, or Unified) generally reflect the grade range of schools operated by </w:t>
      </w:r>
      <w:r w:rsidR="00627617">
        <w:rPr>
          <w:rFonts w:ascii="Times New Roman" w:eastAsia="Times New Roman" w:hAnsi="Times New Roman" w:cs="Times New Roman"/>
        </w:rPr>
        <w:t xml:space="preserve">the </w:t>
      </w:r>
      <w:r w:rsidRPr="000D5BE7">
        <w:rPr>
          <w:rFonts w:ascii="Times New Roman" w:eastAsia="Times New Roman" w:hAnsi="Times New Roman" w:cs="Times New Roman"/>
        </w:rPr>
        <w:t>district, Census school district classifications are based on the grade range for which the school district is financially responsible, which may or may not be the grade range that a school district operates. For example, Elementary districts typically share territory with one or more Secondary districts that are responsible for operating schools for children in the upper grades. However, some Elementary districts are financially responsible for providing education for all grades, even though the district only operates schools that serve the elementary grades. In these cases, the Elementary district typically contracts with one or more nearby Secondary districts to provide</w:t>
      </w:r>
      <w:r>
        <w:rPr>
          <w:rFonts w:ascii="Times New Roman" w:eastAsia="Times New Roman" w:hAnsi="Times New Roman" w:cs="Times New Roman"/>
        </w:rPr>
        <w:t xml:space="preserve"> educational</w:t>
      </w:r>
      <w:r w:rsidRPr="000D5BE7">
        <w:rPr>
          <w:rFonts w:ascii="Times New Roman" w:eastAsia="Times New Roman" w:hAnsi="Times New Roman" w:cs="Times New Roman"/>
        </w:rPr>
        <w:t xml:space="preserve"> service</w:t>
      </w:r>
      <w:r>
        <w:rPr>
          <w:rFonts w:ascii="Times New Roman" w:eastAsia="Times New Roman" w:hAnsi="Times New Roman" w:cs="Times New Roman"/>
        </w:rPr>
        <w:t>s</w:t>
      </w:r>
      <w:r w:rsidRPr="000D5BE7">
        <w:rPr>
          <w:rFonts w:ascii="Times New Roman" w:eastAsia="Times New Roman" w:hAnsi="Times New Roman" w:cs="Times New Roman"/>
        </w:rPr>
        <w:t xml:space="preserve"> for children in the upper grades. A typical case would be a school district that operates sc</w:t>
      </w:r>
      <w:r>
        <w:rPr>
          <w:rFonts w:ascii="Times New Roman" w:eastAsia="Times New Roman" w:hAnsi="Times New Roman" w:cs="Times New Roman"/>
        </w:rPr>
        <w:t>hools for children in grades K-8</w:t>
      </w:r>
      <w:r w:rsidRPr="000D5BE7">
        <w:rPr>
          <w:rFonts w:ascii="Times New Roman" w:eastAsia="Times New Roman" w:hAnsi="Times New Roman" w:cs="Times New Roman"/>
          <w:vertAlign w:val="superscript"/>
        </w:rPr>
        <w:t>th</w:t>
      </w:r>
      <w:r w:rsidRPr="000D5BE7">
        <w:rPr>
          <w:rFonts w:ascii="Times New Roman" w:eastAsia="Times New Roman" w:hAnsi="Times New Roman" w:cs="Times New Roman"/>
        </w:rPr>
        <w:t>, and pays for a neighboring school district to educate children in grades 9</w:t>
      </w:r>
      <w:r w:rsidRPr="000D5BE7">
        <w:rPr>
          <w:rFonts w:ascii="Times New Roman" w:eastAsia="Times New Roman" w:hAnsi="Times New Roman" w:cs="Times New Roman"/>
          <w:vertAlign w:val="superscript"/>
        </w:rPr>
        <w:t>th</w:t>
      </w:r>
      <w:r w:rsidRPr="000D5BE7">
        <w:rPr>
          <w:rFonts w:ascii="Times New Roman" w:eastAsia="Times New Roman" w:hAnsi="Times New Roman" w:cs="Times New Roman"/>
        </w:rPr>
        <w:t>–12</w:t>
      </w:r>
      <w:r w:rsidRPr="000D5BE7">
        <w:rPr>
          <w:rFonts w:ascii="Times New Roman" w:eastAsia="Times New Roman" w:hAnsi="Times New Roman" w:cs="Times New Roman"/>
          <w:vertAlign w:val="superscript"/>
        </w:rPr>
        <w:t>th</w:t>
      </w:r>
      <w:r w:rsidRPr="000D5BE7">
        <w:rPr>
          <w:rFonts w:ascii="Times New Roman" w:eastAsia="Times New Roman" w:hAnsi="Times New Roman" w:cs="Times New Roman"/>
        </w:rPr>
        <w:t>. The Elementary district is operatio</w:t>
      </w:r>
      <w:r>
        <w:rPr>
          <w:rFonts w:ascii="Times New Roman" w:eastAsia="Times New Roman" w:hAnsi="Times New Roman" w:cs="Times New Roman"/>
        </w:rPr>
        <w:t>nally responsible for grades K-8</w:t>
      </w:r>
      <w:r w:rsidRPr="000D5BE7">
        <w:rPr>
          <w:rFonts w:ascii="Times New Roman" w:eastAsia="Times New Roman" w:hAnsi="Times New Roman" w:cs="Times New Roman"/>
          <w:vertAlign w:val="superscript"/>
        </w:rPr>
        <w:t>th</w:t>
      </w:r>
      <w:r w:rsidRPr="000D5BE7">
        <w:rPr>
          <w:rFonts w:ascii="Times New Roman" w:eastAsia="Times New Roman" w:hAnsi="Times New Roman" w:cs="Times New Roman"/>
        </w:rPr>
        <w:t>, and is therefore classified as an Elementary district. However, since the district is financially responsible for all grades, the Census Bureau would define the grade range for the district as KG-12</w:t>
      </w:r>
      <w:r w:rsidRPr="000D5BE7">
        <w:rPr>
          <w:rFonts w:ascii="Times New Roman" w:eastAsia="Times New Roman" w:hAnsi="Times New Roman" w:cs="Times New Roman"/>
          <w:vertAlign w:val="superscript"/>
        </w:rPr>
        <w:t>th</w:t>
      </w:r>
      <w:r w:rsidRPr="000D5BE7">
        <w:rPr>
          <w:rFonts w:ascii="Times New Roman" w:eastAsia="Times New Roman" w:hAnsi="Times New Roman" w:cs="Times New Roman"/>
        </w:rPr>
        <w:t xml:space="preserve">.  </w:t>
      </w:r>
    </w:p>
    <w:p w:rsidR="0063355F" w:rsidRPr="000D5BE7" w:rsidRDefault="0063355F" w:rsidP="0063355F">
      <w:pPr>
        <w:rPr>
          <w:rFonts w:ascii="Times New Roman" w:eastAsia="Times New Roman" w:hAnsi="Times New Roman" w:cs="Times New Roman"/>
        </w:rPr>
      </w:pPr>
    </w:p>
    <w:p w:rsidR="0063355F" w:rsidRPr="008B4E75" w:rsidRDefault="0063355F" w:rsidP="0063355F">
      <w:pPr>
        <w:rPr>
          <w:rFonts w:ascii="Times New Roman" w:eastAsia="Times New Roman" w:hAnsi="Times New Roman" w:cs="Times New Roman"/>
          <w:i/>
        </w:rPr>
      </w:pPr>
      <w:r w:rsidRPr="008B4E75">
        <w:rPr>
          <w:rFonts w:ascii="Times New Roman" w:eastAsia="Times New Roman" w:hAnsi="Times New Roman" w:cs="Times New Roman"/>
          <w:i/>
        </w:rPr>
        <w:t>Spatial Data Format</w:t>
      </w:r>
    </w:p>
    <w:p w:rsidR="0063355F" w:rsidRPr="000D5BE7" w:rsidRDefault="0063355F" w:rsidP="0063355F">
      <w:pPr>
        <w:pStyle w:val="NormalWeb"/>
        <w:spacing w:before="0" w:beforeAutospacing="0" w:after="0" w:afterAutospacing="0"/>
        <w:rPr>
          <w:sz w:val="22"/>
          <w:szCs w:val="22"/>
        </w:rPr>
      </w:pPr>
      <w:r w:rsidRPr="000D5BE7">
        <w:rPr>
          <w:sz w:val="22"/>
          <w:szCs w:val="22"/>
        </w:rPr>
        <w:t xml:space="preserve">The Census Bureau distributes school district boundaries formatted as shapefiles, a common industry standard for representing spatial data in points, lines, and polygons. Separate files are provided for Unified, Elementary, and Secondary districts. These data are released annually as geographic layers in the Census Bureau’s TIGER/Line database. The district boundary files rely on the five-digit NCES LEAID code as a unique district identifier within states, and in most cases the code sequence generally corresponds to the alphabetical order of district names within a state. However, changes over time from the biennial district review program have introduced some exceptions. The code value 99997 represents non-assigned water territory where no operating district has been identified by the state. </w:t>
      </w:r>
    </w:p>
    <w:p w:rsidR="0063355F" w:rsidRPr="000D5BE7" w:rsidRDefault="0063355F" w:rsidP="0063355F">
      <w:pPr>
        <w:rPr>
          <w:rFonts w:ascii="Times New Roman" w:eastAsia="Times New Roman" w:hAnsi="Times New Roman" w:cs="Times New Roman"/>
        </w:rPr>
      </w:pPr>
    </w:p>
    <w:p w:rsidR="0063355F" w:rsidRPr="008B4E75" w:rsidRDefault="0063355F" w:rsidP="0063355F">
      <w:pPr>
        <w:rPr>
          <w:rFonts w:ascii="Times New Roman" w:eastAsia="Times New Roman" w:hAnsi="Times New Roman" w:cs="Times New Roman"/>
          <w:i/>
        </w:rPr>
      </w:pPr>
      <w:r w:rsidRPr="008B4E75">
        <w:rPr>
          <w:rFonts w:ascii="Times New Roman" w:eastAsia="Times New Roman" w:hAnsi="Times New Roman" w:cs="Times New Roman"/>
          <w:i/>
        </w:rPr>
        <w:t>Pseudo Districts</w:t>
      </w:r>
    </w:p>
    <w:p w:rsidR="0063355F" w:rsidRPr="000D5BE7" w:rsidRDefault="0063355F" w:rsidP="0063355F">
      <w:pPr>
        <w:rPr>
          <w:rFonts w:ascii="Times New Roman" w:eastAsia="Times New Roman" w:hAnsi="Times New Roman" w:cs="Times New Roman"/>
        </w:rPr>
      </w:pPr>
      <w:r w:rsidRPr="000D5BE7">
        <w:rPr>
          <w:rFonts w:ascii="Times New Roman" w:eastAsia="Times New Roman" w:hAnsi="Times New Roman" w:cs="Times New Roman"/>
        </w:rPr>
        <w:t>In addition to regular functioning school districts, the TIGER/Line shapefiles also contain a small set of records for pseudo-school districts. These additional cases occur infrequently and are used to address situations where a district may operate different grade spans in different parts of the district. For example, a county may operate schools to serve grades K-12</w:t>
      </w:r>
      <w:r w:rsidRPr="00353653">
        <w:rPr>
          <w:rFonts w:ascii="Times New Roman" w:eastAsia="Times New Roman" w:hAnsi="Times New Roman" w:cs="Times New Roman"/>
          <w:vertAlign w:val="superscript"/>
        </w:rPr>
        <w:t>th</w:t>
      </w:r>
      <w:r>
        <w:rPr>
          <w:rFonts w:ascii="Times New Roman" w:eastAsia="Times New Roman" w:hAnsi="Times New Roman" w:cs="Times New Roman"/>
        </w:rPr>
        <w:t xml:space="preserve"> </w:t>
      </w:r>
      <w:r w:rsidRPr="000D5BE7">
        <w:rPr>
          <w:rFonts w:ascii="Times New Roman" w:eastAsia="Times New Roman" w:hAnsi="Times New Roman" w:cs="Times New Roman"/>
        </w:rPr>
        <w:t>throughout the county, except in a portion of the county where a city operates a separate K-8</w:t>
      </w:r>
      <w:r w:rsidRPr="00353653">
        <w:rPr>
          <w:rFonts w:ascii="Times New Roman" w:eastAsia="Times New Roman" w:hAnsi="Times New Roman" w:cs="Times New Roman"/>
          <w:vertAlign w:val="superscript"/>
        </w:rPr>
        <w:t>th</w:t>
      </w:r>
      <w:r>
        <w:rPr>
          <w:rFonts w:ascii="Times New Roman" w:eastAsia="Times New Roman" w:hAnsi="Times New Roman" w:cs="Times New Roman"/>
        </w:rPr>
        <w:t xml:space="preserve"> </w:t>
      </w:r>
      <w:r w:rsidRPr="000D5BE7">
        <w:rPr>
          <w:rFonts w:ascii="Times New Roman" w:eastAsia="Times New Roman" w:hAnsi="Times New Roman" w:cs="Times New Roman"/>
        </w:rPr>
        <w:t>district. Within the territory overlapping the city, the county only operates schools that serve 9</w:t>
      </w:r>
      <w:r w:rsidRPr="00353653">
        <w:rPr>
          <w:rFonts w:ascii="Times New Roman" w:eastAsia="Times New Roman" w:hAnsi="Times New Roman" w:cs="Times New Roman"/>
          <w:vertAlign w:val="superscript"/>
        </w:rPr>
        <w:t>th</w:t>
      </w:r>
      <w:r w:rsidRPr="000D5BE7">
        <w:rPr>
          <w:rFonts w:ascii="Times New Roman" w:eastAsia="Times New Roman" w:hAnsi="Times New Roman" w:cs="Times New Roman"/>
        </w:rPr>
        <w:t>-12</w:t>
      </w:r>
      <w:r w:rsidRPr="00353653">
        <w:rPr>
          <w:rFonts w:ascii="Times New Roman" w:eastAsia="Times New Roman" w:hAnsi="Times New Roman" w:cs="Times New Roman"/>
          <w:vertAlign w:val="superscript"/>
        </w:rPr>
        <w:t>th</w:t>
      </w:r>
      <w:r w:rsidRPr="000D5BE7">
        <w:rPr>
          <w:rFonts w:ascii="Times New Roman" w:eastAsia="Times New Roman" w:hAnsi="Times New Roman" w:cs="Times New Roman"/>
        </w:rPr>
        <w:t>. District boundary files are not designed to reflect multiple grade spans, so in these cases a separate pseudo-Secondary district would be created to account for the territory in the County coterminous with the city that only functions for grades 9</w:t>
      </w:r>
      <w:r w:rsidRPr="00353653">
        <w:rPr>
          <w:rFonts w:ascii="Times New Roman" w:eastAsia="Times New Roman" w:hAnsi="Times New Roman" w:cs="Times New Roman"/>
          <w:vertAlign w:val="superscript"/>
        </w:rPr>
        <w:t>th</w:t>
      </w:r>
      <w:r w:rsidRPr="000D5BE7">
        <w:rPr>
          <w:rFonts w:ascii="Times New Roman" w:eastAsia="Times New Roman" w:hAnsi="Times New Roman" w:cs="Times New Roman"/>
        </w:rPr>
        <w:t>-12</w:t>
      </w:r>
      <w:r w:rsidRPr="00353653">
        <w:rPr>
          <w:rFonts w:ascii="Times New Roman" w:eastAsia="Times New Roman" w:hAnsi="Times New Roman" w:cs="Times New Roman"/>
          <w:vertAlign w:val="superscript"/>
        </w:rPr>
        <w:t>th</w:t>
      </w:r>
      <w:r w:rsidRPr="000D5BE7">
        <w:rPr>
          <w:rFonts w:ascii="Times New Roman" w:eastAsia="Times New Roman" w:hAnsi="Times New Roman" w:cs="Times New Roman"/>
        </w:rPr>
        <w:t xml:space="preserve">. Although pseudo-districts are not functioning districts, they are administratively necessary to help the Census Bureau allocate children for Title I purposes. Pseudo-districts occur in California, Georgia, Illinois, Kentucky, Massachusetts, Oklahoma, South Carolina, Tennessee, Texas, and Vermont, and their names reflect the functional associations between the two interacting districts. A list of these pseudo-secondary school districts and their codes appears in Appendix A below.   </w:t>
      </w:r>
    </w:p>
    <w:p w:rsidR="0063355F" w:rsidRPr="007864EB" w:rsidRDefault="0063355F" w:rsidP="0063355F">
      <w:pPr>
        <w:ind w:left="720"/>
        <w:rPr>
          <w:rFonts w:ascii="Times New Roman" w:hAnsi="Times New Roman" w:cs="Times New Roman"/>
        </w:rPr>
      </w:pPr>
    </w:p>
    <w:p w:rsidR="0063355F" w:rsidRPr="008B4E75" w:rsidRDefault="00D23EBF" w:rsidP="0063355F">
      <w:pPr>
        <w:rPr>
          <w:rFonts w:ascii="Times New Roman" w:hAnsi="Times New Roman" w:cs="Times New Roman"/>
          <w:u w:val="single"/>
        </w:rPr>
      </w:pPr>
      <w:r>
        <w:rPr>
          <w:rFonts w:ascii="Times New Roman" w:hAnsi="Times New Roman" w:cs="Times New Roman"/>
          <w:u w:val="single"/>
        </w:rPr>
        <w:t>Block G</w:t>
      </w:r>
      <w:r w:rsidR="008B4E75">
        <w:rPr>
          <w:rFonts w:ascii="Times New Roman" w:hAnsi="Times New Roman" w:cs="Times New Roman"/>
          <w:u w:val="single"/>
        </w:rPr>
        <w:t>roups</w:t>
      </w:r>
    </w:p>
    <w:p w:rsidR="0063355F" w:rsidRPr="007864EB" w:rsidRDefault="0063355F" w:rsidP="0063355F">
      <w:pPr>
        <w:rPr>
          <w:rFonts w:ascii="Times New Roman" w:hAnsi="Times New Roman" w:cs="Times New Roman"/>
        </w:rPr>
      </w:pPr>
      <w:r w:rsidRPr="007864EB">
        <w:rPr>
          <w:rFonts w:ascii="Times New Roman" w:hAnsi="Times New Roman" w:cs="Times New Roman"/>
        </w:rPr>
        <w:t>Standard block groups are clusters of blocks within the same census tract that have the same first digit of their 4-</w:t>
      </w:r>
      <w:r w:rsidR="009E2995">
        <w:rPr>
          <w:rFonts w:ascii="Times New Roman" w:hAnsi="Times New Roman" w:cs="Times New Roman"/>
        </w:rPr>
        <w:t xml:space="preserve">character census block number. </w:t>
      </w:r>
      <w:r w:rsidRPr="007864EB">
        <w:rPr>
          <w:rFonts w:ascii="Times New Roman" w:hAnsi="Times New Roman" w:cs="Times New Roman"/>
        </w:rPr>
        <w:t>For example, blocks 3001, 3002, 3003, …, 3999 in census tract 12</w:t>
      </w:r>
      <w:r w:rsidR="00C21554">
        <w:rPr>
          <w:rFonts w:ascii="Times New Roman" w:hAnsi="Times New Roman" w:cs="Times New Roman"/>
        </w:rPr>
        <w:t xml:space="preserve">10.02 belong to Block Group 3. </w:t>
      </w:r>
      <w:r w:rsidRPr="007864EB">
        <w:rPr>
          <w:rFonts w:ascii="Times New Roman" w:hAnsi="Times New Roman" w:cs="Times New Roman"/>
        </w:rPr>
        <w:t>Due to boundary and feature changes that occur throughout the decade, current block groups do not always maintain these same block number</w:t>
      </w:r>
      <w:r w:rsidR="00C21554">
        <w:rPr>
          <w:rFonts w:ascii="Times New Roman" w:hAnsi="Times New Roman" w:cs="Times New Roman"/>
        </w:rPr>
        <w:t xml:space="preserve"> to block group relationships. </w:t>
      </w:r>
      <w:r w:rsidRPr="007864EB">
        <w:rPr>
          <w:rFonts w:ascii="Times New Roman" w:hAnsi="Times New Roman" w:cs="Times New Roman"/>
        </w:rPr>
        <w:t>For example, block 3001 might move due to a census tract boundary change but the block number will not change, even if it does not still fall in block g</w:t>
      </w:r>
      <w:r w:rsidR="00C21554">
        <w:rPr>
          <w:rFonts w:ascii="Times New Roman" w:hAnsi="Times New Roman" w:cs="Times New Roman"/>
        </w:rPr>
        <w:t xml:space="preserve">roup 3. </w:t>
      </w:r>
      <w:r w:rsidRPr="007864EB">
        <w:rPr>
          <w:rFonts w:ascii="Times New Roman" w:hAnsi="Times New Roman" w:cs="Times New Roman"/>
        </w:rPr>
        <w:t>However, the GEOID for that block, identifying block group 3, would remain the same in the attribute information in the TIGER/Line Shapefiles because block GEOIDs are always built using the decennial geographic codes.</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Block groups delineated for the 2010 Census generally contai</w:t>
      </w:r>
      <w:r w:rsidR="009E2995">
        <w:rPr>
          <w:rFonts w:ascii="Times New Roman" w:hAnsi="Times New Roman" w:cs="Times New Roman"/>
        </w:rPr>
        <w:t xml:space="preserve">n between 600 and 3000 people. </w:t>
      </w:r>
      <w:r w:rsidRPr="007864EB">
        <w:rPr>
          <w:rFonts w:ascii="Times New Roman" w:hAnsi="Times New Roman" w:cs="Times New Roman"/>
        </w:rPr>
        <w:t>Most block groups were delineated by local participants in the Census Bureau’s Participant Sta</w:t>
      </w:r>
      <w:r w:rsidR="00C21554">
        <w:rPr>
          <w:rFonts w:ascii="Times New Roman" w:hAnsi="Times New Roman" w:cs="Times New Roman"/>
        </w:rPr>
        <w:t xml:space="preserve">tistical Areas Program (PSAP). </w:t>
      </w:r>
      <w:r w:rsidRPr="007864EB">
        <w:rPr>
          <w:rFonts w:ascii="Times New Roman" w:hAnsi="Times New Roman" w:cs="Times New Roman"/>
        </w:rPr>
        <w:t>The Census Bureau delineated block groups only where a local or tribal government declined to participate or where the Census Bureau could not identify a potential local participant.</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A block group usu</w:t>
      </w:r>
      <w:r w:rsidR="00C21554">
        <w:rPr>
          <w:rFonts w:ascii="Times New Roman" w:hAnsi="Times New Roman" w:cs="Times New Roman"/>
        </w:rPr>
        <w:t xml:space="preserve">ally covers a contiguous area. </w:t>
      </w:r>
      <w:r w:rsidRPr="007864EB">
        <w:rPr>
          <w:rFonts w:ascii="Times New Roman" w:hAnsi="Times New Roman" w:cs="Times New Roman"/>
        </w:rPr>
        <w:t>Each census tract contains at least one block group</w:t>
      </w:r>
      <w:r w:rsidR="00C21554">
        <w:rPr>
          <w:rFonts w:ascii="Times New Roman" w:hAnsi="Times New Roman" w:cs="Times New Roman"/>
        </w:rPr>
        <w:t>,</w:t>
      </w:r>
      <w:r w:rsidRPr="007864EB">
        <w:rPr>
          <w:rFonts w:ascii="Times New Roman" w:hAnsi="Times New Roman" w:cs="Times New Roman"/>
        </w:rPr>
        <w:t xml:space="preserve"> and block groups are uniquely numbere</w:t>
      </w:r>
      <w:r w:rsidR="00C21554">
        <w:rPr>
          <w:rFonts w:ascii="Times New Roman" w:hAnsi="Times New Roman" w:cs="Times New Roman"/>
        </w:rPr>
        <w:t xml:space="preserve">d within census tracts. </w:t>
      </w:r>
      <w:r w:rsidRPr="007864EB">
        <w:rPr>
          <w:rFonts w:ascii="Times New Roman" w:hAnsi="Times New Roman" w:cs="Times New Roman"/>
        </w:rPr>
        <w:t xml:space="preserve">Within the standard census geographic hierarchy, block groups never cross county or census tract boundaries, but may cross the boundaries of county subdivisions, places, urban areas, voting districts, congressional districts, and </w:t>
      </w:r>
      <w:r w:rsidR="00C21554">
        <w:rPr>
          <w:rFonts w:ascii="Times New Roman" w:hAnsi="Times New Roman" w:cs="Times New Roman"/>
        </w:rPr>
        <w:t>school districts.</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Block groups have</w:t>
      </w:r>
      <w:r w:rsidR="002335FC">
        <w:rPr>
          <w:rFonts w:ascii="Times New Roman" w:hAnsi="Times New Roman" w:cs="Times New Roman"/>
        </w:rPr>
        <w:t xml:space="preserve"> a valid range of 0 through 9. </w:t>
      </w:r>
      <w:r w:rsidRPr="007864EB">
        <w:rPr>
          <w:rFonts w:ascii="Times New Roman" w:hAnsi="Times New Roman" w:cs="Times New Roman"/>
        </w:rPr>
        <w:t>Block groups beginning with a zero generally are in coastal and Great Lakes water and territorial seas. Rather than extending a census tract boundary into the Great Lakes or out to the three-mile territorial sea limit, the Census Bureau delineated some census tract boundaries along t</w:t>
      </w:r>
      <w:r w:rsidR="008532EE">
        <w:rPr>
          <w:rFonts w:ascii="Times New Roman" w:hAnsi="Times New Roman" w:cs="Times New Roman"/>
        </w:rPr>
        <w:t xml:space="preserve">he shoreline or just offshore. </w:t>
      </w:r>
      <w:r w:rsidRPr="007864EB">
        <w:rPr>
          <w:rFonts w:ascii="Times New Roman" w:hAnsi="Times New Roman" w:cs="Times New Roman"/>
        </w:rPr>
        <w:t>The Census Bureau assigned a default census tract number of zero and a block group of zero to the offshore areas not included in regularly numbered census tract areas.</w:t>
      </w:r>
    </w:p>
    <w:p w:rsidR="0063355F" w:rsidRPr="007B65FA" w:rsidRDefault="0063355F" w:rsidP="0063355F">
      <w:pPr>
        <w:rPr>
          <w:rFonts w:ascii="Arial" w:hAnsi="Arial" w:cs="Arial"/>
        </w:rPr>
      </w:pPr>
    </w:p>
    <w:p w:rsidR="0063355F" w:rsidRPr="008B4E75" w:rsidRDefault="00427C35" w:rsidP="0063355F">
      <w:pPr>
        <w:rPr>
          <w:rFonts w:ascii="Times New Roman" w:hAnsi="Times New Roman" w:cs="Times New Roman"/>
          <w:u w:val="single"/>
        </w:rPr>
      </w:pPr>
      <w:r w:rsidRPr="008B4E75">
        <w:rPr>
          <w:rFonts w:ascii="Times New Roman" w:hAnsi="Times New Roman" w:cs="Times New Roman"/>
          <w:u w:val="single"/>
        </w:rPr>
        <w:t>Core Based Statistical Areas (CBSA)</w:t>
      </w:r>
    </w:p>
    <w:p w:rsidR="0063355F" w:rsidRPr="007864EB" w:rsidRDefault="0063355F" w:rsidP="0063355F">
      <w:pPr>
        <w:rPr>
          <w:rFonts w:ascii="Times New Roman" w:hAnsi="Times New Roman" w:cs="Times New Roman"/>
        </w:rPr>
      </w:pPr>
      <w:r w:rsidRPr="007864EB">
        <w:rPr>
          <w:rFonts w:ascii="Times New Roman" w:hAnsi="Times New Roman" w:cs="Times New Roman"/>
        </w:rPr>
        <w:t>On February 28, 2013, the U.S. Office of Management and Budget (OMB) announced the definition of metropolitan statistical areas and micropolitan statistical areas based on the official standards that were published in the Fede</w:t>
      </w:r>
      <w:r w:rsidR="00CF7553">
        <w:rPr>
          <w:rFonts w:ascii="Times New Roman" w:hAnsi="Times New Roman" w:cs="Times New Roman"/>
        </w:rPr>
        <w:t xml:space="preserve">ral Register on June 28, 2010. </w:t>
      </w:r>
      <w:r w:rsidRPr="007864EB">
        <w:rPr>
          <w:rFonts w:ascii="Times New Roman" w:hAnsi="Times New Roman" w:cs="Times New Roman"/>
        </w:rPr>
        <w:t xml:space="preserve">These standards were developed by the interagency Metropolitan Area Standards Review Committee to provide a nationally consistent set of geographic entities for the </w:t>
      </w:r>
      <w:r w:rsidR="00CF7553">
        <w:rPr>
          <w:rFonts w:ascii="Times New Roman" w:hAnsi="Times New Roman" w:cs="Times New Roman"/>
        </w:rPr>
        <w:t xml:space="preserve">United States and Puerto Rico. </w:t>
      </w:r>
      <w:r w:rsidRPr="007864EB">
        <w:rPr>
          <w:rFonts w:ascii="Times New Roman" w:hAnsi="Times New Roman" w:cs="Times New Roman"/>
        </w:rPr>
        <w:t>No metropolitan or micropolitan areas are defined in the Island areas.</w:t>
      </w:r>
    </w:p>
    <w:p w:rsidR="009B7371" w:rsidRDefault="009B7371"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The general concept of a metropolitan statistical area or micropolitan statistical area is that of a core area containing a substantial population nucleus, together with adjacent communities having a high degree of economic and soc</w:t>
      </w:r>
      <w:r w:rsidR="009E2995">
        <w:rPr>
          <w:rFonts w:ascii="Times New Roman" w:hAnsi="Times New Roman" w:cs="Times New Roman"/>
        </w:rPr>
        <w:t>ial integration with that core.</w:t>
      </w:r>
      <w:r w:rsidRPr="007864EB">
        <w:rPr>
          <w:rFonts w:ascii="Times New Roman" w:hAnsi="Times New Roman" w:cs="Times New Roman"/>
        </w:rPr>
        <w:t xml:space="preserve"> The term “core based statistical area” (CBSA) became effective in 2000 and refers collectively to metropolitan statistical areas and micropolitan statistical areas.</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Each metropolitan statistical area must have at least one urbanized area</w:t>
      </w:r>
      <w:r w:rsidR="00CF7553">
        <w:rPr>
          <w:rFonts w:ascii="Times New Roman" w:hAnsi="Times New Roman" w:cs="Times New Roman"/>
        </w:rPr>
        <w:t xml:space="preserve"> of 50,000 or more inhabitants.</w:t>
      </w:r>
      <w:r w:rsidRPr="007864EB">
        <w:rPr>
          <w:rFonts w:ascii="Times New Roman" w:hAnsi="Times New Roman" w:cs="Times New Roman"/>
        </w:rPr>
        <w:t xml:space="preserve"> Each micropolitan statistical area must have at least one urban cluster of at least 10,000 but</w:t>
      </w:r>
      <w:r w:rsidR="00CF7553">
        <w:rPr>
          <w:rFonts w:ascii="Times New Roman" w:hAnsi="Times New Roman" w:cs="Times New Roman"/>
        </w:rPr>
        <w:t xml:space="preserve"> less than 50,000 inhabitants. </w:t>
      </w:r>
      <w:r w:rsidRPr="007864EB">
        <w:rPr>
          <w:rFonts w:ascii="Times New Roman" w:hAnsi="Times New Roman" w:cs="Times New Roman"/>
        </w:rPr>
        <w:t xml:space="preserve">The categorization of CBSAs as either a metropolitan statistical area or micropolitan statistical area is based on the population in the most populous (or dominant) core, not the total CBSA population or the total population of all (multiple) cores within the CBSA.  </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Counties or equivalent entities form the building blocks for metropolitan and m</w:t>
      </w:r>
      <w:r w:rsidR="00CF7553">
        <w:rPr>
          <w:rFonts w:ascii="Times New Roman" w:hAnsi="Times New Roman" w:cs="Times New Roman"/>
        </w:rPr>
        <w:t xml:space="preserve">icropolitan statistical areas. </w:t>
      </w:r>
      <w:r w:rsidRPr="007864EB">
        <w:rPr>
          <w:rFonts w:ascii="Times New Roman" w:hAnsi="Times New Roman" w:cs="Times New Roman"/>
        </w:rPr>
        <w:t>Under the standards, the counties or equivalent entities in which at least 50 percent of the population resides within urban areas of 10,000 or more population, or that contain at least 5,000 people residing within a single urban area of 10,000 or more population, are i</w:t>
      </w:r>
      <w:r w:rsidR="00CF7553">
        <w:rPr>
          <w:rFonts w:ascii="Times New Roman" w:hAnsi="Times New Roman" w:cs="Times New Roman"/>
        </w:rPr>
        <w:t xml:space="preserve">dentified as central counties. </w:t>
      </w:r>
      <w:r w:rsidRPr="007864EB">
        <w:rPr>
          <w:rFonts w:ascii="Times New Roman" w:hAnsi="Times New Roman" w:cs="Times New Roman"/>
        </w:rPr>
        <w:t>Additional outlying counties are included in the CBSA if they meet specified requirements of commuting to or from the central counties.</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The metropolitan and micropolitan statistical area boundaries, names, and codes appearing in the 20</w:t>
      </w:r>
      <w:r w:rsidR="00E509ED">
        <w:rPr>
          <w:rFonts w:ascii="Times New Roman" w:hAnsi="Times New Roman" w:cs="Times New Roman"/>
        </w:rPr>
        <w:t>13</w:t>
      </w:r>
      <w:r w:rsidRPr="007864EB">
        <w:rPr>
          <w:rFonts w:ascii="Times New Roman" w:hAnsi="Times New Roman" w:cs="Times New Roman"/>
        </w:rPr>
        <w:t xml:space="preserve"> TIGER/Line Shapefiles are those defined </w:t>
      </w:r>
      <w:r w:rsidR="0083643E">
        <w:rPr>
          <w:rFonts w:ascii="Times New Roman" w:hAnsi="Times New Roman" w:cs="Times New Roman"/>
        </w:rPr>
        <w:t>as of February 2013 by the OMB. M</w:t>
      </w:r>
      <w:r w:rsidRPr="007864EB">
        <w:rPr>
          <w:rFonts w:ascii="Times New Roman" w:hAnsi="Times New Roman" w:cs="Times New Roman"/>
        </w:rPr>
        <w:t>etropolitan and micropolitan statistical areas are identified using</w:t>
      </w:r>
      <w:r w:rsidR="009E2995">
        <w:rPr>
          <w:rFonts w:ascii="Times New Roman" w:hAnsi="Times New Roman" w:cs="Times New Roman"/>
        </w:rPr>
        <w:t xml:space="preserve"> a 5-digit numeric code. </w:t>
      </w:r>
      <w:r w:rsidRPr="007864EB">
        <w:rPr>
          <w:rFonts w:ascii="Times New Roman" w:hAnsi="Times New Roman" w:cs="Times New Roman"/>
        </w:rPr>
        <w:t>The codes are assigned in alphabetical order by area title and fall within the 10000 to 59999 range.</w:t>
      </w:r>
    </w:p>
    <w:p w:rsidR="0063355F" w:rsidRPr="007B65FA" w:rsidRDefault="0063355F" w:rsidP="0063355F">
      <w:pPr>
        <w:rPr>
          <w:rFonts w:ascii="Arial" w:hAnsi="Arial" w:cs="Arial"/>
        </w:rPr>
      </w:pPr>
    </w:p>
    <w:p w:rsidR="0063355F" w:rsidRPr="00B168E7" w:rsidRDefault="00CD3D84" w:rsidP="0063355F">
      <w:pPr>
        <w:rPr>
          <w:rFonts w:ascii="Times New Roman" w:hAnsi="Times New Roman" w:cs="Times New Roman"/>
          <w:u w:val="single"/>
        </w:rPr>
      </w:pPr>
      <w:r w:rsidRPr="00B168E7">
        <w:rPr>
          <w:rFonts w:ascii="Times New Roman" w:hAnsi="Times New Roman" w:cs="Times New Roman"/>
          <w:u w:val="single"/>
        </w:rPr>
        <w:t>Congressional Districts (CD)</w:t>
      </w:r>
    </w:p>
    <w:p w:rsidR="0063355F" w:rsidRPr="007864EB" w:rsidRDefault="0063355F" w:rsidP="0063355F">
      <w:pPr>
        <w:rPr>
          <w:rFonts w:ascii="Times New Roman" w:hAnsi="Times New Roman" w:cs="Times New Roman"/>
        </w:rPr>
      </w:pPr>
      <w:r w:rsidRPr="007864EB">
        <w:rPr>
          <w:rFonts w:ascii="Times New Roman" w:hAnsi="Times New Roman" w:cs="Times New Roman"/>
        </w:rPr>
        <w:t>Congressional districts are the 435 areas from which people are elected to the U.S. House of Representatives and the five areas with nonvoting del</w:t>
      </w:r>
      <w:r w:rsidR="009E2995">
        <w:rPr>
          <w:rFonts w:ascii="Times New Roman" w:hAnsi="Times New Roman" w:cs="Times New Roman"/>
        </w:rPr>
        <w:t xml:space="preserve">egates from state equivalents. </w:t>
      </w:r>
      <w:r w:rsidRPr="007864EB">
        <w:rPr>
          <w:rFonts w:ascii="Times New Roman" w:hAnsi="Times New Roman" w:cs="Times New Roman"/>
        </w:rPr>
        <w:t>After the apportionment of congressional seats among the states based on decennial census population counts, each state is responsible for establishing the boundaries of the congressional districts for the purpo</w:t>
      </w:r>
      <w:r w:rsidR="009E2995">
        <w:rPr>
          <w:rFonts w:ascii="Times New Roman" w:hAnsi="Times New Roman" w:cs="Times New Roman"/>
        </w:rPr>
        <w:t>se of electing representatives.</w:t>
      </w:r>
      <w:r w:rsidRPr="007864EB">
        <w:rPr>
          <w:rFonts w:ascii="Times New Roman" w:hAnsi="Times New Roman" w:cs="Times New Roman"/>
        </w:rPr>
        <w:t xml:space="preserve"> Each congressional district is to be as equal in population to all other congressional districts in a state as practicable.</w:t>
      </w:r>
    </w:p>
    <w:p w:rsidR="0063355F" w:rsidRPr="007864EB" w:rsidRDefault="0063355F" w:rsidP="0063355F">
      <w:pPr>
        <w:rPr>
          <w:rFonts w:ascii="Times New Roman" w:hAnsi="Times New Roman" w:cs="Times New Roman"/>
        </w:rPr>
      </w:pPr>
    </w:p>
    <w:p w:rsidR="0063355F" w:rsidRPr="007864EB" w:rsidRDefault="0063355F" w:rsidP="00E509ED">
      <w:pPr>
        <w:rPr>
          <w:rFonts w:ascii="Times New Roman" w:hAnsi="Times New Roman" w:cs="Times New Roman"/>
        </w:rPr>
      </w:pPr>
      <w:r w:rsidRPr="007864EB">
        <w:rPr>
          <w:rFonts w:ascii="Times New Roman" w:hAnsi="Times New Roman" w:cs="Times New Roman"/>
        </w:rPr>
        <w:t>The 20</w:t>
      </w:r>
      <w:r w:rsidR="00E509ED">
        <w:rPr>
          <w:rFonts w:ascii="Times New Roman" w:hAnsi="Times New Roman" w:cs="Times New Roman"/>
        </w:rPr>
        <w:t>13</w:t>
      </w:r>
      <w:r w:rsidRPr="007864EB">
        <w:rPr>
          <w:rFonts w:ascii="Times New Roman" w:hAnsi="Times New Roman" w:cs="Times New Roman"/>
        </w:rPr>
        <w:t xml:space="preserve"> TIGER/Line Shapefiles contain the 1</w:t>
      </w:r>
      <w:r w:rsidR="00E509ED">
        <w:rPr>
          <w:rFonts w:ascii="Times New Roman" w:hAnsi="Times New Roman" w:cs="Times New Roman"/>
        </w:rPr>
        <w:t>13</w:t>
      </w:r>
      <w:r w:rsidRPr="007864EB">
        <w:rPr>
          <w:rFonts w:ascii="Times New Roman" w:hAnsi="Times New Roman" w:cs="Times New Roman"/>
          <w:vertAlign w:val="superscript"/>
        </w:rPr>
        <w:t>th</w:t>
      </w:r>
      <w:r w:rsidR="00E509ED">
        <w:rPr>
          <w:rFonts w:ascii="Times New Roman" w:hAnsi="Times New Roman" w:cs="Times New Roman"/>
        </w:rPr>
        <w:t xml:space="preserve"> Congressional Districts.</w:t>
      </w:r>
      <w:r w:rsidRPr="007864EB">
        <w:rPr>
          <w:rFonts w:ascii="Times New Roman" w:hAnsi="Times New Roman" w:cs="Times New Roman"/>
        </w:rPr>
        <w:t xml:space="preserve"> All congressional districts appearing in the 20</w:t>
      </w:r>
      <w:r w:rsidR="00E509ED">
        <w:rPr>
          <w:rFonts w:ascii="Times New Roman" w:hAnsi="Times New Roman" w:cs="Times New Roman"/>
        </w:rPr>
        <w:t>13</w:t>
      </w:r>
      <w:r w:rsidRPr="007864EB">
        <w:rPr>
          <w:rFonts w:ascii="Times New Roman" w:hAnsi="Times New Roman" w:cs="Times New Roman"/>
        </w:rPr>
        <w:t xml:space="preserve"> TIGER/Line Shapefiles reflect the information provided to the Census Bureau by the states by May 1, 20</w:t>
      </w:r>
      <w:r w:rsidR="00E509ED">
        <w:rPr>
          <w:rFonts w:ascii="Times New Roman" w:hAnsi="Times New Roman" w:cs="Times New Roman"/>
        </w:rPr>
        <w:t>13</w:t>
      </w:r>
      <w:r w:rsidR="009E2995">
        <w:rPr>
          <w:rFonts w:ascii="Times New Roman" w:hAnsi="Times New Roman" w:cs="Times New Roman"/>
        </w:rPr>
        <w:t xml:space="preserve">. </w:t>
      </w:r>
      <w:r w:rsidRPr="007864EB">
        <w:rPr>
          <w:rFonts w:ascii="Times New Roman" w:hAnsi="Times New Roman" w:cs="Times New Roman"/>
        </w:rPr>
        <w:t>The 1</w:t>
      </w:r>
      <w:r w:rsidR="00E509ED">
        <w:rPr>
          <w:rFonts w:ascii="Times New Roman" w:hAnsi="Times New Roman" w:cs="Times New Roman"/>
        </w:rPr>
        <w:t>13</w:t>
      </w:r>
      <w:r w:rsidRPr="007864EB">
        <w:rPr>
          <w:rFonts w:ascii="Times New Roman" w:hAnsi="Times New Roman" w:cs="Times New Roman"/>
          <w:vertAlign w:val="superscript"/>
        </w:rPr>
        <w:t>th</w:t>
      </w:r>
      <w:r w:rsidRPr="007864EB">
        <w:rPr>
          <w:rFonts w:ascii="Times New Roman" w:hAnsi="Times New Roman" w:cs="Times New Roman"/>
        </w:rPr>
        <w:t xml:space="preserve"> Congressional District shapefile contains the areas </w:t>
      </w:r>
      <w:r w:rsidR="00E509ED">
        <w:rPr>
          <w:rFonts w:ascii="Times New Roman" w:hAnsi="Times New Roman" w:cs="Times New Roman"/>
        </w:rPr>
        <w:t>in effect January 2013 to 2015</w:t>
      </w:r>
      <w:r w:rsidR="008D4AB0">
        <w:rPr>
          <w:rFonts w:ascii="Times New Roman" w:hAnsi="Times New Roman" w:cs="Times New Roman"/>
        </w:rPr>
        <w:t xml:space="preserve">. </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 xml:space="preserve">Each state has a minimum of one representative in the </w:t>
      </w:r>
      <w:r w:rsidR="009E2995">
        <w:rPr>
          <w:rFonts w:ascii="Times New Roman" w:hAnsi="Times New Roman" w:cs="Times New Roman"/>
        </w:rPr>
        <w:t xml:space="preserve">U.S. House of Representatives. </w:t>
      </w:r>
      <w:r w:rsidRPr="007864EB">
        <w:rPr>
          <w:rFonts w:ascii="Times New Roman" w:hAnsi="Times New Roman" w:cs="Times New Roman"/>
        </w:rPr>
        <w:t>The District of Columbia, Puerto Rico, American Samoa, Guam, and the U.S. Virgin Islands have a non-voting delegate in the Congress.</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Congressional districts are identified by a</w:t>
      </w:r>
      <w:r w:rsidR="009E2995">
        <w:rPr>
          <w:rFonts w:ascii="Times New Roman" w:hAnsi="Times New Roman" w:cs="Times New Roman"/>
        </w:rPr>
        <w:t xml:space="preserve"> 2-character numeric FIPS code.</w:t>
      </w:r>
      <w:r w:rsidRPr="007864EB">
        <w:rPr>
          <w:rFonts w:ascii="Times New Roman" w:hAnsi="Times New Roman" w:cs="Times New Roman"/>
        </w:rPr>
        <w:t xml:space="preserve"> Congressional districts are n</w:t>
      </w:r>
      <w:r w:rsidR="009E2995">
        <w:rPr>
          <w:rFonts w:ascii="Times New Roman" w:hAnsi="Times New Roman" w:cs="Times New Roman"/>
        </w:rPr>
        <w:t xml:space="preserve">umbered uniquely within state. </w:t>
      </w:r>
      <w:r w:rsidRPr="007864EB">
        <w:rPr>
          <w:rFonts w:ascii="Times New Roman" w:hAnsi="Times New Roman" w:cs="Times New Roman"/>
        </w:rPr>
        <w:t>The District of Columbia, Puerto Rico, and the Island areas have the code of 98, which identifies their status with respect to representation in Congress:</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01 to 53—Congressional district codes</w:t>
      </w:r>
    </w:p>
    <w:p w:rsidR="0063355F" w:rsidRPr="007864EB" w:rsidRDefault="0063355F" w:rsidP="0063355F">
      <w:pPr>
        <w:rPr>
          <w:rFonts w:ascii="Times New Roman" w:hAnsi="Times New Roman" w:cs="Times New Roman"/>
        </w:rPr>
      </w:pPr>
      <w:r w:rsidRPr="007864EB">
        <w:rPr>
          <w:rFonts w:ascii="Times New Roman" w:hAnsi="Times New Roman" w:cs="Times New Roman"/>
        </w:rPr>
        <w:t>00—At large (single district for states)</w:t>
      </w:r>
    </w:p>
    <w:p w:rsidR="0063355F" w:rsidRPr="007864EB" w:rsidRDefault="0063355F" w:rsidP="0063355F">
      <w:pPr>
        <w:rPr>
          <w:rFonts w:ascii="Times New Roman" w:hAnsi="Times New Roman" w:cs="Times New Roman"/>
        </w:rPr>
      </w:pPr>
      <w:r w:rsidRPr="007864EB">
        <w:rPr>
          <w:rFonts w:ascii="Times New Roman" w:hAnsi="Times New Roman" w:cs="Times New Roman"/>
        </w:rPr>
        <w:t>98—Nonvoting delegate</w:t>
      </w:r>
    </w:p>
    <w:p w:rsidR="0063355F" w:rsidRDefault="0063355F" w:rsidP="0063355F">
      <w:pPr>
        <w:rPr>
          <w:rFonts w:ascii="Times New Roman" w:hAnsi="Times New Roman" w:cs="Times New Roman"/>
        </w:rPr>
      </w:pPr>
    </w:p>
    <w:p w:rsidR="0063355F" w:rsidRPr="007C145A" w:rsidRDefault="0063355F" w:rsidP="0063355F">
      <w:pPr>
        <w:rPr>
          <w:rFonts w:ascii="Times New Roman" w:hAnsi="Times New Roman" w:cs="Times New Roman"/>
          <w:u w:val="single"/>
        </w:rPr>
      </w:pPr>
      <w:r w:rsidRPr="007C145A">
        <w:rPr>
          <w:rFonts w:ascii="Times New Roman" w:hAnsi="Times New Roman" w:cs="Times New Roman"/>
          <w:u w:val="single"/>
        </w:rPr>
        <w:t>Cou</w:t>
      </w:r>
      <w:r w:rsidR="007C145A">
        <w:rPr>
          <w:rFonts w:ascii="Times New Roman" w:hAnsi="Times New Roman" w:cs="Times New Roman"/>
          <w:u w:val="single"/>
        </w:rPr>
        <w:t>nties (and Equivalent Entities)</w:t>
      </w:r>
    </w:p>
    <w:p w:rsidR="00702022" w:rsidRDefault="0063355F" w:rsidP="00E509ED">
      <w:pPr>
        <w:rPr>
          <w:rFonts w:ascii="Times New Roman" w:hAnsi="Times New Roman" w:cs="Times New Roman"/>
        </w:rPr>
      </w:pPr>
      <w:r w:rsidRPr="007864EB">
        <w:rPr>
          <w:rFonts w:ascii="Times New Roman" w:hAnsi="Times New Roman" w:cs="Times New Roman"/>
        </w:rPr>
        <w:t>Counties and equivalent entities are primary legal divisions of states</w:t>
      </w:r>
      <w:r w:rsidR="00DB3468">
        <w:rPr>
          <w:rFonts w:ascii="Times New Roman" w:hAnsi="Times New Roman" w:cs="Times New Roman"/>
        </w:rPr>
        <w:t xml:space="preserve">. </w:t>
      </w:r>
      <w:r w:rsidRPr="007864EB">
        <w:rPr>
          <w:rFonts w:ascii="Times New Roman" w:hAnsi="Times New Roman" w:cs="Times New Roman"/>
        </w:rPr>
        <w:t>In most states, these entities are termed “counties.”  In Louisiana, these divi</w:t>
      </w:r>
      <w:r w:rsidR="009E2995">
        <w:rPr>
          <w:rFonts w:ascii="Times New Roman" w:hAnsi="Times New Roman" w:cs="Times New Roman"/>
        </w:rPr>
        <w:t xml:space="preserve">sions are known as “parishes.” </w:t>
      </w:r>
      <w:r w:rsidRPr="007864EB">
        <w:rPr>
          <w:rFonts w:ascii="Times New Roman" w:hAnsi="Times New Roman" w:cs="Times New Roman"/>
        </w:rPr>
        <w:t>In Alaska, the equivalent entities are the organized boroughs, city and boroughs, and municipalities, and for the un</w:t>
      </w:r>
      <w:r w:rsidR="009E2995">
        <w:rPr>
          <w:rFonts w:ascii="Times New Roman" w:hAnsi="Times New Roman" w:cs="Times New Roman"/>
        </w:rPr>
        <w:t xml:space="preserve">organized areas, census areas. </w:t>
      </w:r>
      <w:r w:rsidRPr="007864EB">
        <w:rPr>
          <w:rFonts w:ascii="Times New Roman" w:hAnsi="Times New Roman" w:cs="Times New Roman"/>
        </w:rPr>
        <w:t>The census areas are delineated cooperatively for statistical purposes by the State of</w:t>
      </w:r>
      <w:r w:rsidR="009E2995">
        <w:rPr>
          <w:rFonts w:ascii="Times New Roman" w:hAnsi="Times New Roman" w:cs="Times New Roman"/>
        </w:rPr>
        <w:t xml:space="preserve"> Alaska and the Census Bureau. </w:t>
      </w:r>
      <w:r w:rsidRPr="007864EB">
        <w:rPr>
          <w:rFonts w:ascii="Times New Roman" w:hAnsi="Times New Roman" w:cs="Times New Roman"/>
        </w:rPr>
        <w:t>In four states (Maryland, Missouri, Nevada, and Virginia), there are one or more incorporated places that are independent of any county organization and thus constitute prim</w:t>
      </w:r>
      <w:r w:rsidR="009E2995">
        <w:rPr>
          <w:rFonts w:ascii="Times New Roman" w:hAnsi="Times New Roman" w:cs="Times New Roman"/>
        </w:rPr>
        <w:t xml:space="preserve">ary divisions of their states. </w:t>
      </w:r>
      <w:r w:rsidRPr="007864EB">
        <w:rPr>
          <w:rFonts w:ascii="Times New Roman" w:hAnsi="Times New Roman" w:cs="Times New Roman"/>
        </w:rPr>
        <w:t xml:space="preserve">These incorporated places are known as independent cities and are treated as county equivalent entities for </w:t>
      </w:r>
      <w:r w:rsidR="009E2995">
        <w:rPr>
          <w:rFonts w:ascii="Times New Roman" w:hAnsi="Times New Roman" w:cs="Times New Roman"/>
        </w:rPr>
        <w:t xml:space="preserve">purposes of data presentation. </w:t>
      </w:r>
      <w:r w:rsidRPr="007864EB">
        <w:rPr>
          <w:rFonts w:ascii="Times New Roman" w:hAnsi="Times New Roman" w:cs="Times New Roman"/>
        </w:rPr>
        <w:t xml:space="preserve">The District of Columbia and Guam have no primary divisions and each area is considered a county equivalent entity for </w:t>
      </w:r>
      <w:r w:rsidR="009E2995">
        <w:rPr>
          <w:rFonts w:ascii="Times New Roman" w:hAnsi="Times New Roman" w:cs="Times New Roman"/>
        </w:rPr>
        <w:t xml:space="preserve">purposes of data presentation. </w:t>
      </w:r>
      <w:r w:rsidRPr="007864EB">
        <w:rPr>
          <w:rFonts w:ascii="Times New Roman" w:hAnsi="Times New Roman" w:cs="Times New Roman"/>
        </w:rPr>
        <w:t>The Census Bureau treats the following entities as equivalents of counties for purposes of data presentation: municipios in Puerto Rico, districts and islands in American Samoa, municipalities in the Commonwealth of the Northern Mariana Islands, and islan</w:t>
      </w:r>
      <w:r w:rsidR="009E2995">
        <w:rPr>
          <w:rFonts w:ascii="Times New Roman" w:hAnsi="Times New Roman" w:cs="Times New Roman"/>
        </w:rPr>
        <w:t xml:space="preserve">ds in the U.S. Virgin Islands. </w:t>
      </w:r>
      <w:r w:rsidRPr="007864EB">
        <w:rPr>
          <w:rFonts w:ascii="Times New Roman" w:hAnsi="Times New Roman" w:cs="Times New Roman"/>
        </w:rPr>
        <w:t>Each county or statistically equivalent enti</w:t>
      </w:r>
      <w:r w:rsidR="00DB3468">
        <w:rPr>
          <w:rFonts w:ascii="Times New Roman" w:hAnsi="Times New Roman" w:cs="Times New Roman"/>
        </w:rPr>
        <w:t>ty is assigned a three-digit</w:t>
      </w:r>
      <w:r w:rsidRPr="007864EB">
        <w:rPr>
          <w:rFonts w:ascii="Times New Roman" w:hAnsi="Times New Roman" w:cs="Times New Roman"/>
        </w:rPr>
        <w:t xml:space="preserve"> FIPS cod</w:t>
      </w:r>
      <w:r w:rsidR="00DB3468">
        <w:rPr>
          <w:rFonts w:ascii="Times New Roman" w:hAnsi="Times New Roman" w:cs="Times New Roman"/>
        </w:rPr>
        <w:t xml:space="preserve">e that is unique within a state. </w:t>
      </w:r>
      <w:r w:rsidRPr="007864EB">
        <w:rPr>
          <w:rFonts w:ascii="Times New Roman" w:hAnsi="Times New Roman" w:cs="Times New Roman"/>
        </w:rPr>
        <w:t>The 20</w:t>
      </w:r>
      <w:r w:rsidR="00E509ED">
        <w:rPr>
          <w:rFonts w:ascii="Times New Roman" w:hAnsi="Times New Roman" w:cs="Times New Roman"/>
        </w:rPr>
        <w:t>13</w:t>
      </w:r>
      <w:r w:rsidRPr="007864EB">
        <w:rPr>
          <w:rFonts w:ascii="Times New Roman" w:hAnsi="Times New Roman" w:cs="Times New Roman"/>
        </w:rPr>
        <w:t xml:space="preserve"> TIGER/Line Shapefiles are based on available governmental unit boundaries of the counties and equivalent entities as of January 1, 2013</w:t>
      </w:r>
      <w:r w:rsidR="00E509ED">
        <w:rPr>
          <w:rFonts w:ascii="Times New Roman" w:hAnsi="Times New Roman" w:cs="Times New Roman"/>
        </w:rPr>
        <w:t>.</w:t>
      </w:r>
      <w:r w:rsidR="00702022">
        <w:rPr>
          <w:rFonts w:ascii="Times New Roman" w:hAnsi="Times New Roman" w:cs="Times New Roman"/>
        </w:rPr>
        <w:t xml:space="preserve">  </w:t>
      </w:r>
    </w:p>
    <w:p w:rsidR="00E509ED" w:rsidRDefault="00E509ED" w:rsidP="00E509ED">
      <w:pPr>
        <w:rPr>
          <w:rFonts w:ascii="Arial" w:hAnsi="Arial" w:cs="Arial"/>
        </w:rPr>
      </w:pPr>
    </w:p>
    <w:p w:rsidR="0063355F" w:rsidRPr="00F33AF6" w:rsidRDefault="00652EDE" w:rsidP="0063355F">
      <w:pPr>
        <w:rPr>
          <w:rFonts w:ascii="Times New Roman" w:hAnsi="Times New Roman" w:cs="Times New Roman"/>
          <w:u w:val="single"/>
        </w:rPr>
      </w:pPr>
      <w:r w:rsidRPr="00F33AF6">
        <w:rPr>
          <w:rFonts w:ascii="Times New Roman" w:hAnsi="Times New Roman" w:cs="Times New Roman"/>
          <w:u w:val="single"/>
        </w:rPr>
        <w:t>Consolidated Statistical Areas (CSA)</w:t>
      </w:r>
    </w:p>
    <w:p w:rsidR="0063355F" w:rsidRPr="007864EB" w:rsidRDefault="0063355F" w:rsidP="0063355F">
      <w:pPr>
        <w:rPr>
          <w:rFonts w:ascii="Times New Roman" w:hAnsi="Times New Roman" w:cs="Times New Roman"/>
        </w:rPr>
      </w:pPr>
      <w:r w:rsidRPr="007864EB">
        <w:rPr>
          <w:rFonts w:ascii="Times New Roman" w:hAnsi="Times New Roman" w:cs="Times New Roman"/>
        </w:rPr>
        <w:t>Combined Statistical Areas consist of two or more adjacent CBSAs that have signif</w:t>
      </w:r>
      <w:r w:rsidR="00A133AB">
        <w:rPr>
          <w:rFonts w:ascii="Times New Roman" w:hAnsi="Times New Roman" w:cs="Times New Roman"/>
        </w:rPr>
        <w:t xml:space="preserve">icant employment interchanges. </w:t>
      </w:r>
      <w:r w:rsidRPr="007864EB">
        <w:rPr>
          <w:rFonts w:ascii="Times New Roman" w:hAnsi="Times New Roman" w:cs="Times New Roman"/>
        </w:rPr>
        <w:t>CBSAs that combine to create a CSA retain separate ide</w:t>
      </w:r>
      <w:r w:rsidR="00A133AB">
        <w:rPr>
          <w:rFonts w:ascii="Times New Roman" w:hAnsi="Times New Roman" w:cs="Times New Roman"/>
        </w:rPr>
        <w:t>ntities within the larger CSAs.</w:t>
      </w:r>
      <w:r w:rsidRPr="007864EB">
        <w:rPr>
          <w:rFonts w:ascii="Times New Roman" w:hAnsi="Times New Roman" w:cs="Times New Roman"/>
        </w:rPr>
        <w:t xml:space="preserve"> Because CSAs represent groupings of metropolitan and micropolitan statistical areas, they should not be ranked or compared with individual metropolitan and </w:t>
      </w:r>
      <w:r w:rsidR="005518F4">
        <w:rPr>
          <w:rFonts w:ascii="Times New Roman" w:hAnsi="Times New Roman" w:cs="Times New Roman"/>
        </w:rPr>
        <w:t xml:space="preserve">micropolitan statistical areas. </w:t>
      </w:r>
      <w:r w:rsidRPr="007864EB">
        <w:rPr>
          <w:rFonts w:ascii="Times New Roman" w:hAnsi="Times New Roman" w:cs="Times New Roman"/>
        </w:rPr>
        <w:t>CSAs are identified using a 3-digit numeric code, and fall within the 100 to 599 range.</w:t>
      </w:r>
    </w:p>
    <w:p w:rsidR="0063355F" w:rsidRPr="00B54F11" w:rsidRDefault="0063355F" w:rsidP="0063355F">
      <w:pPr>
        <w:rPr>
          <w:rFonts w:ascii="Arial" w:hAnsi="Arial" w:cs="Arial"/>
        </w:rPr>
      </w:pPr>
    </w:p>
    <w:p w:rsidR="0063355F" w:rsidRPr="00F33AF6" w:rsidRDefault="00F94A0C" w:rsidP="0063355F">
      <w:pPr>
        <w:rPr>
          <w:rFonts w:ascii="Times New Roman" w:hAnsi="Times New Roman" w:cs="Times New Roman"/>
          <w:u w:val="single"/>
        </w:rPr>
      </w:pPr>
      <w:r w:rsidRPr="00F33AF6">
        <w:rPr>
          <w:rFonts w:ascii="Times New Roman" w:hAnsi="Times New Roman" w:cs="Times New Roman"/>
          <w:u w:val="single"/>
        </w:rPr>
        <w:t>New England City and Town Areas (NECTA)</w:t>
      </w:r>
    </w:p>
    <w:p w:rsidR="0063355F" w:rsidRPr="007864EB" w:rsidRDefault="0063355F" w:rsidP="0063355F">
      <w:pPr>
        <w:rPr>
          <w:rFonts w:ascii="Times New Roman" w:hAnsi="Times New Roman" w:cs="Times New Roman"/>
        </w:rPr>
      </w:pPr>
      <w:r w:rsidRPr="007864EB">
        <w:rPr>
          <w:rFonts w:ascii="Times New Roman" w:hAnsi="Times New Roman" w:cs="Times New Roman"/>
        </w:rPr>
        <w:t>In New England (Connecticut, Maine, Massachusetts, New Hampshire, Rhode Island, and Vermont), the OMB has defined an alternative county subdivision (generally city and town) based definition of CBSAs known as New Englan</w:t>
      </w:r>
      <w:r w:rsidR="002C4579">
        <w:rPr>
          <w:rFonts w:ascii="Times New Roman" w:hAnsi="Times New Roman" w:cs="Times New Roman"/>
        </w:rPr>
        <w:t>d city and town areas (NECTA</w:t>
      </w:r>
      <w:r w:rsidR="0083643E">
        <w:rPr>
          <w:rFonts w:ascii="Times New Roman" w:hAnsi="Times New Roman" w:cs="Times New Roman"/>
        </w:rPr>
        <w:t>).</w:t>
      </w:r>
      <w:r w:rsidRPr="007864EB">
        <w:rPr>
          <w:rFonts w:ascii="Times New Roman" w:hAnsi="Times New Roman" w:cs="Times New Roman"/>
        </w:rPr>
        <w:t xml:space="preserve"> NECTAs are defined using the same criteria as metropolitan statistical areas and micropolitan statistical areas and are identified as either metropolitan or micropolitan, based, respectively, on the presence of either an urban area of 50,000 or more inhabitants or an urban cluster of at least 10,000 and </w:t>
      </w:r>
      <w:r w:rsidR="00961008">
        <w:rPr>
          <w:rFonts w:ascii="Times New Roman" w:hAnsi="Times New Roman" w:cs="Times New Roman"/>
        </w:rPr>
        <w:t xml:space="preserve">less than 50,000 inhabitants. </w:t>
      </w:r>
      <w:r w:rsidRPr="007864EB">
        <w:rPr>
          <w:rFonts w:ascii="Times New Roman" w:hAnsi="Times New Roman" w:cs="Times New Roman"/>
        </w:rPr>
        <w:t>NECTAs are identified using 5-digit numeric codes, which fall within the 70000 to 79999 range and are assigned in alphabetical order by area title.</w:t>
      </w:r>
    </w:p>
    <w:p w:rsidR="0063355F" w:rsidRPr="00B54F11" w:rsidRDefault="0063355F" w:rsidP="0063355F">
      <w:pPr>
        <w:rPr>
          <w:rFonts w:ascii="Times New Roman" w:hAnsi="Times New Roman" w:cs="Times New Roman"/>
        </w:rPr>
      </w:pPr>
    </w:p>
    <w:p w:rsidR="0063355F" w:rsidRPr="008E7807" w:rsidRDefault="008E7807" w:rsidP="0063355F">
      <w:pPr>
        <w:rPr>
          <w:rFonts w:ascii="Times New Roman" w:hAnsi="Times New Roman" w:cs="Times New Roman"/>
          <w:u w:val="single"/>
        </w:rPr>
      </w:pPr>
      <w:r>
        <w:rPr>
          <w:rFonts w:ascii="Times New Roman" w:hAnsi="Times New Roman" w:cs="Times New Roman"/>
          <w:u w:val="single"/>
        </w:rPr>
        <w:t>Places</w:t>
      </w:r>
    </w:p>
    <w:p w:rsidR="0063355F" w:rsidRPr="007864EB" w:rsidRDefault="0063355F" w:rsidP="0063355F">
      <w:pPr>
        <w:rPr>
          <w:rFonts w:ascii="Times New Roman" w:hAnsi="Times New Roman" w:cs="Times New Roman"/>
        </w:rPr>
      </w:pPr>
      <w:r w:rsidRPr="007864EB">
        <w:rPr>
          <w:rFonts w:ascii="Times New Roman" w:hAnsi="Times New Roman" w:cs="Times New Roman"/>
        </w:rPr>
        <w:t>The TIGER/Line Shapefiles include both incorporated places (legal entities) and census designated pla</w:t>
      </w:r>
      <w:r w:rsidR="00C656D4">
        <w:rPr>
          <w:rFonts w:ascii="Times New Roman" w:hAnsi="Times New Roman" w:cs="Times New Roman"/>
        </w:rPr>
        <w:t xml:space="preserve">ces (statistical entities). </w:t>
      </w:r>
      <w:r w:rsidRPr="007864EB">
        <w:rPr>
          <w:rFonts w:ascii="Times New Roman" w:hAnsi="Times New Roman" w:cs="Times New Roman"/>
        </w:rPr>
        <w:t>Incorporated Places are those reported to the Census Bureau as legally in existence as of January 1, 2013, under the l</w:t>
      </w:r>
      <w:r w:rsidR="009E2995">
        <w:rPr>
          <w:rFonts w:ascii="Times New Roman" w:hAnsi="Times New Roman" w:cs="Times New Roman"/>
        </w:rPr>
        <w:t>aws of their respective states.</w:t>
      </w:r>
      <w:r w:rsidRPr="007864EB">
        <w:rPr>
          <w:rFonts w:ascii="Times New Roman" w:hAnsi="Times New Roman" w:cs="Times New Roman"/>
        </w:rPr>
        <w:t xml:space="preserve"> An incorporated place is established to provide governmental functions for a concentration of people as opposed to a minor civil division (MCD), which generally is created to provide services or administer an area without regar</w:t>
      </w:r>
      <w:r w:rsidR="00702022">
        <w:rPr>
          <w:rFonts w:ascii="Times New Roman" w:hAnsi="Times New Roman" w:cs="Times New Roman"/>
        </w:rPr>
        <w:t xml:space="preserve">d, necessarily, to population. </w:t>
      </w:r>
      <w:r w:rsidRPr="007864EB">
        <w:rPr>
          <w:rFonts w:ascii="Times New Roman" w:hAnsi="Times New Roman" w:cs="Times New Roman"/>
        </w:rPr>
        <w:t xml:space="preserve">Places may extend across county and county subdivision boundaries, </w:t>
      </w:r>
      <w:r w:rsidR="00702022">
        <w:rPr>
          <w:rFonts w:ascii="Times New Roman" w:hAnsi="Times New Roman" w:cs="Times New Roman"/>
        </w:rPr>
        <w:t xml:space="preserve">as well as school district boundaries, </w:t>
      </w:r>
      <w:r w:rsidRPr="007864EB">
        <w:rPr>
          <w:rFonts w:ascii="Times New Roman" w:hAnsi="Times New Roman" w:cs="Times New Roman"/>
        </w:rPr>
        <w:t>but ne</w:t>
      </w:r>
      <w:r w:rsidR="00702022">
        <w:rPr>
          <w:rFonts w:ascii="Times New Roman" w:hAnsi="Times New Roman" w:cs="Times New Roman"/>
        </w:rPr>
        <w:t xml:space="preserve">ver across state boundaries. </w:t>
      </w:r>
      <w:r w:rsidRPr="007864EB">
        <w:rPr>
          <w:rFonts w:ascii="Times New Roman" w:hAnsi="Times New Roman" w:cs="Times New Roman"/>
        </w:rPr>
        <w:t xml:space="preserve">An incorporated place </w:t>
      </w:r>
      <w:r w:rsidR="00702022">
        <w:rPr>
          <w:rFonts w:ascii="Times New Roman" w:hAnsi="Times New Roman" w:cs="Times New Roman"/>
        </w:rPr>
        <w:t xml:space="preserve">is usually </w:t>
      </w:r>
      <w:r w:rsidRPr="007864EB">
        <w:rPr>
          <w:rFonts w:ascii="Times New Roman" w:hAnsi="Times New Roman" w:cs="Times New Roman"/>
        </w:rPr>
        <w:t xml:space="preserve">a city, town, village, or borough, but can </w:t>
      </w:r>
      <w:r w:rsidR="009E2995">
        <w:rPr>
          <w:rFonts w:ascii="Times New Roman" w:hAnsi="Times New Roman" w:cs="Times New Roman"/>
        </w:rPr>
        <w:t xml:space="preserve">have other legal descriptions. </w:t>
      </w:r>
      <w:r w:rsidRPr="007864EB">
        <w:rPr>
          <w:rFonts w:ascii="Times New Roman" w:hAnsi="Times New Roman" w:cs="Times New Roman"/>
        </w:rPr>
        <w:t>For census purposes, incorporated places exclude:</w:t>
      </w:r>
    </w:p>
    <w:p w:rsidR="0063355F" w:rsidRPr="007864EB" w:rsidRDefault="0063355F" w:rsidP="0063355F">
      <w:pPr>
        <w:ind w:left="720"/>
        <w:rPr>
          <w:rFonts w:ascii="Times New Roman" w:hAnsi="Times New Roman" w:cs="Times New Roman"/>
        </w:rPr>
      </w:pPr>
    </w:p>
    <w:p w:rsidR="0063355F" w:rsidRPr="007864EB" w:rsidRDefault="0063355F" w:rsidP="0063355F">
      <w:pPr>
        <w:pStyle w:val="ListParagraph"/>
        <w:numPr>
          <w:ilvl w:val="0"/>
          <w:numId w:val="4"/>
        </w:numPr>
        <w:ind w:left="720"/>
        <w:rPr>
          <w:rFonts w:ascii="Times New Roman" w:hAnsi="Times New Roman" w:cs="Times New Roman"/>
        </w:rPr>
      </w:pPr>
      <w:r w:rsidRPr="007864EB">
        <w:rPr>
          <w:rFonts w:ascii="Times New Roman" w:hAnsi="Times New Roman" w:cs="Times New Roman"/>
        </w:rPr>
        <w:t>The boroughs in Alaska (treated as county equivalents)</w:t>
      </w:r>
    </w:p>
    <w:p w:rsidR="0063355F" w:rsidRPr="007864EB" w:rsidRDefault="0063355F" w:rsidP="0063355F">
      <w:pPr>
        <w:pStyle w:val="ListParagraph"/>
        <w:numPr>
          <w:ilvl w:val="0"/>
          <w:numId w:val="4"/>
        </w:numPr>
        <w:ind w:left="720"/>
        <w:rPr>
          <w:rFonts w:ascii="Times New Roman" w:hAnsi="Times New Roman" w:cs="Times New Roman"/>
        </w:rPr>
      </w:pPr>
      <w:r w:rsidRPr="007864EB">
        <w:rPr>
          <w:rFonts w:ascii="Times New Roman" w:hAnsi="Times New Roman" w:cs="Times New Roman"/>
        </w:rPr>
        <w:t>Towns in the New England states, New York, and Wisconsin (treated as MCDs)</w:t>
      </w:r>
    </w:p>
    <w:p w:rsidR="0063355F" w:rsidRPr="007864EB" w:rsidRDefault="0063355F" w:rsidP="0063355F">
      <w:pPr>
        <w:pStyle w:val="ListParagraph"/>
        <w:numPr>
          <w:ilvl w:val="0"/>
          <w:numId w:val="4"/>
        </w:numPr>
        <w:ind w:left="720"/>
        <w:rPr>
          <w:rFonts w:ascii="Times New Roman" w:hAnsi="Times New Roman" w:cs="Times New Roman"/>
        </w:rPr>
      </w:pPr>
      <w:r w:rsidRPr="007864EB">
        <w:rPr>
          <w:rFonts w:ascii="Times New Roman" w:hAnsi="Times New Roman" w:cs="Times New Roman"/>
        </w:rPr>
        <w:t>The boroughs in New York (treated as MCDs)</w:t>
      </w:r>
    </w:p>
    <w:p w:rsidR="0063355F" w:rsidRDefault="0063355F" w:rsidP="0063355F">
      <w:pPr>
        <w:rPr>
          <w:rFonts w:ascii="Arial" w:hAnsi="Arial" w:cs="Arial"/>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Census Designated Places (CDP) are the statistical counte</w:t>
      </w:r>
      <w:r w:rsidR="006F4A3B">
        <w:rPr>
          <w:rFonts w:ascii="Times New Roman" w:hAnsi="Times New Roman" w:cs="Times New Roman"/>
        </w:rPr>
        <w:t xml:space="preserve">rparts of incorporated places. </w:t>
      </w:r>
      <w:r w:rsidRPr="007864EB">
        <w:rPr>
          <w:rFonts w:ascii="Times New Roman" w:hAnsi="Times New Roman" w:cs="Times New Roman"/>
        </w:rPr>
        <w:t>CDPs are delineated to provide data for settled concentrations of population that are identifiable by name, but are not legally incorporated under the laws of the st</w:t>
      </w:r>
      <w:r w:rsidR="006F4A3B">
        <w:rPr>
          <w:rFonts w:ascii="Times New Roman" w:hAnsi="Times New Roman" w:cs="Times New Roman"/>
        </w:rPr>
        <w:t xml:space="preserve">ate in which they are located. </w:t>
      </w:r>
      <w:r w:rsidRPr="007864EB">
        <w:rPr>
          <w:rFonts w:ascii="Times New Roman" w:hAnsi="Times New Roman" w:cs="Times New Roman"/>
        </w:rPr>
        <w:t xml:space="preserve">The boundaries </w:t>
      </w:r>
      <w:r w:rsidR="006F4A3B">
        <w:rPr>
          <w:rFonts w:ascii="Times New Roman" w:hAnsi="Times New Roman" w:cs="Times New Roman"/>
        </w:rPr>
        <w:t xml:space="preserve">are </w:t>
      </w:r>
      <w:r w:rsidRPr="007864EB">
        <w:rPr>
          <w:rFonts w:ascii="Times New Roman" w:hAnsi="Times New Roman" w:cs="Times New Roman"/>
        </w:rPr>
        <w:t>usually defined in cooperation with local partners as part of the Census Bureau’s Participant Statistical Areas Program, or in cooperation with tribal officials as part of the Tri</w:t>
      </w:r>
      <w:r w:rsidR="006F4A3B">
        <w:rPr>
          <w:rFonts w:ascii="Times New Roman" w:hAnsi="Times New Roman" w:cs="Times New Roman"/>
        </w:rPr>
        <w:t xml:space="preserve">bal Statistical Areas Program. </w:t>
      </w:r>
      <w:r w:rsidRPr="007864EB">
        <w:rPr>
          <w:rFonts w:ascii="Times New Roman" w:hAnsi="Times New Roman" w:cs="Times New Roman"/>
        </w:rPr>
        <w:t>The boundaries of CDPs, which usually coincide with visible features or the boundary of an adjacent incorporated place or another legal entity boundary, have no legal status, nor do these places have officials elected to serve tr</w:t>
      </w:r>
      <w:r w:rsidR="006F4A3B">
        <w:rPr>
          <w:rFonts w:ascii="Times New Roman" w:hAnsi="Times New Roman" w:cs="Times New Roman"/>
        </w:rPr>
        <w:t xml:space="preserve">aditional municipal functions. </w:t>
      </w:r>
      <w:r w:rsidRPr="007864EB">
        <w:rPr>
          <w:rFonts w:ascii="Times New Roman" w:hAnsi="Times New Roman" w:cs="Times New Roman"/>
        </w:rPr>
        <w:t>CDP boundaries may change from one decennial census to the next with changes in the settlement pattern; a CDP with the same name as in an earlier census does not nece</w:t>
      </w:r>
      <w:r w:rsidR="009E2995">
        <w:rPr>
          <w:rFonts w:ascii="Times New Roman" w:hAnsi="Times New Roman" w:cs="Times New Roman"/>
        </w:rPr>
        <w:t>ssarily have the same boundary.</w:t>
      </w:r>
      <w:r w:rsidRPr="007864EB">
        <w:rPr>
          <w:rFonts w:ascii="Times New Roman" w:hAnsi="Times New Roman" w:cs="Times New Roman"/>
        </w:rPr>
        <w:t xml:space="preserve"> There are no populat</w:t>
      </w:r>
      <w:r w:rsidR="006F4A3B">
        <w:rPr>
          <w:rFonts w:ascii="Times New Roman" w:hAnsi="Times New Roman" w:cs="Times New Roman"/>
        </w:rPr>
        <w:t>ion size requirements for CDPs.</w:t>
      </w:r>
      <w:r w:rsidRPr="007864EB">
        <w:rPr>
          <w:rFonts w:ascii="Times New Roman" w:hAnsi="Times New Roman" w:cs="Times New Roman"/>
        </w:rPr>
        <w:t xml:space="preserve"> In the nine states of the Northeast (Connecticut, Maine, Massachusetts, New Hampshire, New Jersey, New York, Pennsylvania, Rhode Island, and Vermont) as well as Michigan, Minnesota, and Wisconsin, a CDP may represent a densely settled concentration of population within a town or township; in other instances, an entire town or township may be defined as a CDP.</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Hawaii is the only state that has no incorporated places r</w:t>
      </w:r>
      <w:r w:rsidR="006F4A3B">
        <w:rPr>
          <w:rFonts w:ascii="Times New Roman" w:hAnsi="Times New Roman" w:cs="Times New Roman"/>
        </w:rPr>
        <w:t>ecognized by the Census Bureau.</w:t>
      </w:r>
      <w:r w:rsidRPr="007864EB">
        <w:rPr>
          <w:rFonts w:ascii="Times New Roman" w:hAnsi="Times New Roman" w:cs="Times New Roman"/>
        </w:rPr>
        <w:t xml:space="preserve"> All places shown in data</w:t>
      </w:r>
      <w:r w:rsidR="006F4A3B">
        <w:rPr>
          <w:rFonts w:ascii="Times New Roman" w:hAnsi="Times New Roman" w:cs="Times New Roman"/>
        </w:rPr>
        <w:t xml:space="preserve"> products for Hawaii are CDPs. </w:t>
      </w:r>
      <w:r w:rsidRPr="007864EB">
        <w:rPr>
          <w:rFonts w:ascii="Times New Roman" w:hAnsi="Times New Roman" w:cs="Times New Roman"/>
        </w:rPr>
        <w:t xml:space="preserve">By agreement with the State of Hawaii, the Census Bureau does not show data separately for the city of Honolulu, which is coextensive with Honolulu </w:t>
      </w:r>
      <w:r w:rsidR="009E2995">
        <w:rPr>
          <w:rFonts w:ascii="Times New Roman" w:hAnsi="Times New Roman" w:cs="Times New Roman"/>
        </w:rPr>
        <w:t xml:space="preserve">County. </w:t>
      </w:r>
      <w:r w:rsidRPr="007864EB">
        <w:rPr>
          <w:rFonts w:ascii="Times New Roman" w:hAnsi="Times New Roman" w:cs="Times New Roman"/>
        </w:rPr>
        <w:t>In Puerto Rico, which also does not have incorporated places, the Cens</w:t>
      </w:r>
      <w:r w:rsidR="006F4A3B">
        <w:rPr>
          <w:rFonts w:ascii="Times New Roman" w:hAnsi="Times New Roman" w:cs="Times New Roman"/>
        </w:rPr>
        <w:t>us Bureau recognizes only CDPs.</w:t>
      </w:r>
      <w:r w:rsidRPr="007864EB">
        <w:rPr>
          <w:rFonts w:ascii="Times New Roman" w:hAnsi="Times New Roman" w:cs="Times New Roman"/>
        </w:rPr>
        <w:t xml:space="preserve"> The CDPs in Puerto Rico are called</w:t>
      </w:r>
      <w:r w:rsidR="009E2995">
        <w:rPr>
          <w:rFonts w:ascii="Times New Roman" w:hAnsi="Times New Roman" w:cs="Times New Roman"/>
        </w:rPr>
        <w:t xml:space="preserve"> comunidades or zonas urbanas. </w:t>
      </w:r>
      <w:r w:rsidRPr="007864EB">
        <w:rPr>
          <w:rFonts w:ascii="Times New Roman" w:hAnsi="Times New Roman" w:cs="Times New Roman"/>
        </w:rPr>
        <w:t>Guam and the Commonwealth of the Northern Mariana Islands also have only CDPs.</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The FIPS place code uniquely ide</w:t>
      </w:r>
      <w:r w:rsidR="009E2995">
        <w:rPr>
          <w:rFonts w:ascii="Times New Roman" w:hAnsi="Times New Roman" w:cs="Times New Roman"/>
        </w:rPr>
        <w:t>ntifies a place within a state.</w:t>
      </w:r>
      <w:r w:rsidRPr="007864EB">
        <w:rPr>
          <w:rFonts w:ascii="Times New Roman" w:hAnsi="Times New Roman" w:cs="Times New Roman"/>
        </w:rPr>
        <w:t xml:space="preserve"> If place names are duplicated within a state and they represent distinctly different areas, a separate code is assigned to each place name alphabetically by the primary county in which each place is located, or, if both places are in the same county, alphabetically by their legal descriptions (for exam</w:t>
      </w:r>
      <w:r w:rsidR="006F4A3B">
        <w:rPr>
          <w:rFonts w:ascii="Times New Roman" w:hAnsi="Times New Roman" w:cs="Times New Roman"/>
        </w:rPr>
        <w:t>ple, “city” before “village”).</w:t>
      </w:r>
    </w:p>
    <w:p w:rsidR="0063355F" w:rsidRPr="00F54BEB" w:rsidRDefault="0063355F" w:rsidP="0063355F">
      <w:pPr>
        <w:rPr>
          <w:rFonts w:ascii="Arial" w:hAnsi="Arial" w:cs="Arial"/>
        </w:rPr>
      </w:pPr>
    </w:p>
    <w:p w:rsidR="0063355F" w:rsidRPr="00C345FD" w:rsidRDefault="00D23EBF" w:rsidP="0063355F">
      <w:pPr>
        <w:rPr>
          <w:rFonts w:ascii="Times New Roman" w:hAnsi="Times New Roman" w:cs="Times New Roman"/>
          <w:u w:val="single"/>
        </w:rPr>
      </w:pPr>
      <w:r>
        <w:rPr>
          <w:rFonts w:ascii="Times New Roman" w:hAnsi="Times New Roman" w:cs="Times New Roman"/>
          <w:u w:val="single"/>
        </w:rPr>
        <w:t>Census T</w:t>
      </w:r>
      <w:r w:rsidR="00C345FD">
        <w:rPr>
          <w:rFonts w:ascii="Times New Roman" w:hAnsi="Times New Roman" w:cs="Times New Roman"/>
          <w:u w:val="single"/>
        </w:rPr>
        <w:t>racts</w:t>
      </w:r>
    </w:p>
    <w:p w:rsidR="0063355F" w:rsidRPr="007864EB" w:rsidRDefault="0063355F" w:rsidP="0063355F">
      <w:pPr>
        <w:rPr>
          <w:rFonts w:ascii="Times New Roman" w:hAnsi="Times New Roman" w:cs="Times New Roman"/>
        </w:rPr>
      </w:pPr>
      <w:r w:rsidRPr="007864EB">
        <w:rPr>
          <w:rFonts w:ascii="Times New Roman" w:hAnsi="Times New Roman" w:cs="Times New Roman"/>
        </w:rPr>
        <w:t>Census tracts are small, relatively permanent statistical subdivisions of a county or equivalent entity, and are reviewed and updated by local participants prior to each decennial census as part of the Census Bureau’s Participant Sta</w:t>
      </w:r>
      <w:r w:rsidR="00BF63AB">
        <w:rPr>
          <w:rFonts w:ascii="Times New Roman" w:hAnsi="Times New Roman" w:cs="Times New Roman"/>
        </w:rPr>
        <w:t xml:space="preserve">tistical Areas Program (PSAP). </w:t>
      </w:r>
      <w:r w:rsidRPr="007864EB">
        <w:rPr>
          <w:rFonts w:ascii="Times New Roman" w:hAnsi="Times New Roman" w:cs="Times New Roman"/>
        </w:rPr>
        <w:t>The Census Bureau updates census tracts in situations where no local participant exists or where local or tribal gover</w:t>
      </w:r>
      <w:r w:rsidR="00BF63AB">
        <w:rPr>
          <w:rFonts w:ascii="Times New Roman" w:hAnsi="Times New Roman" w:cs="Times New Roman"/>
        </w:rPr>
        <w:t>nments declined to participate.</w:t>
      </w:r>
      <w:r w:rsidRPr="007864EB">
        <w:rPr>
          <w:rFonts w:ascii="Times New Roman" w:hAnsi="Times New Roman" w:cs="Times New Roman"/>
        </w:rPr>
        <w:t xml:space="preserve"> The primary purpose of census tracts is to provide a stable set of geographic units for the presentation of decennial census data.</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Census tracts generally have a population size between 1200 and 8000 people with a</w:t>
      </w:r>
      <w:r w:rsidR="00BF63AB">
        <w:rPr>
          <w:rFonts w:ascii="Times New Roman" w:hAnsi="Times New Roman" w:cs="Times New Roman"/>
        </w:rPr>
        <w:t xml:space="preserve">n optimum size of 4000 people. </w:t>
      </w:r>
      <w:r w:rsidRPr="007864EB">
        <w:rPr>
          <w:rFonts w:ascii="Times New Roman" w:hAnsi="Times New Roman" w:cs="Times New Roman"/>
        </w:rPr>
        <w:t>The spatial size of census tracts varies widely depending</w:t>
      </w:r>
      <w:r w:rsidR="00BF63AB">
        <w:rPr>
          <w:rFonts w:ascii="Times New Roman" w:hAnsi="Times New Roman" w:cs="Times New Roman"/>
        </w:rPr>
        <w:t xml:space="preserve"> on the density of settlement. </w:t>
      </w:r>
      <w:r w:rsidRPr="007864EB">
        <w:rPr>
          <w:rFonts w:ascii="Times New Roman" w:hAnsi="Times New Roman" w:cs="Times New Roman"/>
        </w:rPr>
        <w:t xml:space="preserve">Census tracts are delineated with the intention of being maintained over a long time so that statistical comparisons can </w:t>
      </w:r>
      <w:r w:rsidR="00BF63AB">
        <w:rPr>
          <w:rFonts w:ascii="Times New Roman" w:hAnsi="Times New Roman" w:cs="Times New Roman"/>
        </w:rPr>
        <w:t xml:space="preserve">be made from census to census. </w:t>
      </w:r>
      <w:r w:rsidRPr="007864EB">
        <w:rPr>
          <w:rFonts w:ascii="Times New Roman" w:hAnsi="Times New Roman" w:cs="Times New Roman"/>
        </w:rPr>
        <w:t>However, physical changes in street patterns caused by highway construction, new development, and so forth, may require boundary rev</w:t>
      </w:r>
      <w:r w:rsidR="00BF63AB">
        <w:rPr>
          <w:rFonts w:ascii="Times New Roman" w:hAnsi="Times New Roman" w:cs="Times New Roman"/>
        </w:rPr>
        <w:t>isions.</w:t>
      </w:r>
      <w:r w:rsidRPr="007864EB">
        <w:rPr>
          <w:rFonts w:ascii="Times New Roman" w:hAnsi="Times New Roman" w:cs="Times New Roman"/>
        </w:rPr>
        <w:t xml:space="preserve"> In addition, census tracts occasionally are split due to population growth or combined as a result of substantial population decline.</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Census tract boundaries generally follow vis</w:t>
      </w:r>
      <w:r w:rsidR="00BF63AB">
        <w:rPr>
          <w:rFonts w:ascii="Times New Roman" w:hAnsi="Times New Roman" w:cs="Times New Roman"/>
        </w:rPr>
        <w:t>ible and identifiable features.</w:t>
      </w:r>
      <w:r w:rsidRPr="007864EB">
        <w:rPr>
          <w:rFonts w:ascii="Times New Roman" w:hAnsi="Times New Roman" w:cs="Times New Roman"/>
        </w:rPr>
        <w:t xml:space="preserve"> They may follow legal boundaries such as minor civil division (MCD) or incorporated place boundaries in some states to allow for census tract-to-governmental unit relationships where the governmental boundaries tend to rema</w:t>
      </w:r>
      <w:r w:rsidR="009E2995">
        <w:rPr>
          <w:rFonts w:ascii="Times New Roman" w:hAnsi="Times New Roman" w:cs="Times New Roman"/>
        </w:rPr>
        <w:t xml:space="preserve">in unchanged between censuses. </w:t>
      </w:r>
      <w:r w:rsidRPr="007864EB">
        <w:rPr>
          <w:rFonts w:ascii="Times New Roman" w:hAnsi="Times New Roman" w:cs="Times New Roman"/>
        </w:rPr>
        <w:t xml:space="preserve">State and county boundaries are always </w:t>
      </w:r>
      <w:r w:rsidR="00D23EBF">
        <w:rPr>
          <w:rFonts w:ascii="Times New Roman" w:hAnsi="Times New Roman" w:cs="Times New Roman"/>
        </w:rPr>
        <w:t xml:space="preserve">made up of </w:t>
      </w:r>
      <w:r w:rsidRPr="007864EB">
        <w:rPr>
          <w:rFonts w:ascii="Times New Roman" w:hAnsi="Times New Roman" w:cs="Times New Roman"/>
        </w:rPr>
        <w:t>census tract boundaries in the standa</w:t>
      </w:r>
      <w:r w:rsidR="00BF63AB">
        <w:rPr>
          <w:rFonts w:ascii="Times New Roman" w:hAnsi="Times New Roman" w:cs="Times New Roman"/>
        </w:rPr>
        <w:t xml:space="preserve">rd census geographic hierarchy. </w:t>
      </w:r>
      <w:r w:rsidRPr="007864EB">
        <w:rPr>
          <w:rFonts w:ascii="Times New Roman" w:hAnsi="Times New Roman" w:cs="Times New Roman"/>
        </w:rPr>
        <w:t xml:space="preserve">In a few rare instances, a census tract may </w:t>
      </w:r>
      <w:r w:rsidR="009E2995">
        <w:rPr>
          <w:rFonts w:ascii="Times New Roman" w:hAnsi="Times New Roman" w:cs="Times New Roman"/>
        </w:rPr>
        <w:t>consist of discontiguous areas.</w:t>
      </w:r>
      <w:r w:rsidRPr="007864EB">
        <w:rPr>
          <w:rFonts w:ascii="Times New Roman" w:hAnsi="Times New Roman" w:cs="Times New Roman"/>
        </w:rPr>
        <w:t xml:space="preserve"> These discontiguous areas may occur where the census tracts are coextensive with all or parts of legal entities that are themselves discontiguous.</w:t>
      </w:r>
    </w:p>
    <w:p w:rsidR="0063355F" w:rsidRDefault="0063355F" w:rsidP="0063355F">
      <w:pPr>
        <w:rPr>
          <w:rFonts w:ascii="Arial" w:hAnsi="Arial" w:cs="Arial"/>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 xml:space="preserve">Census tract numbers have up to a 4-character basic number and may have an optional 2-character suffix; for example, </w:t>
      </w:r>
      <w:r w:rsidR="00E509ED">
        <w:rPr>
          <w:rFonts w:ascii="Times New Roman" w:hAnsi="Times New Roman" w:cs="Times New Roman"/>
        </w:rPr>
        <w:t>13</w:t>
      </w:r>
      <w:r w:rsidR="009E2995">
        <w:rPr>
          <w:rFonts w:ascii="Times New Roman" w:hAnsi="Times New Roman" w:cs="Times New Roman"/>
        </w:rPr>
        <w:t xml:space="preserve">57.02. </w:t>
      </w:r>
      <w:r w:rsidRPr="007864EB">
        <w:rPr>
          <w:rFonts w:ascii="Times New Roman" w:hAnsi="Times New Roman" w:cs="Times New Roman"/>
        </w:rPr>
        <w:t>The census tract numbers (used as names) eliminate any leading zeroes and append a suff</w:t>
      </w:r>
      <w:r w:rsidR="00F9426D">
        <w:rPr>
          <w:rFonts w:ascii="Times New Roman" w:hAnsi="Times New Roman" w:cs="Times New Roman"/>
        </w:rPr>
        <w:t xml:space="preserve">ix only if required. </w:t>
      </w:r>
      <w:r w:rsidRPr="007864EB">
        <w:rPr>
          <w:rFonts w:ascii="Times New Roman" w:hAnsi="Times New Roman" w:cs="Times New Roman"/>
        </w:rPr>
        <w:t>The 6-character numeric census tract codes, however, include leading zeroes and have an implied</w:t>
      </w:r>
      <w:r w:rsidR="00F9426D">
        <w:rPr>
          <w:rFonts w:ascii="Times New Roman" w:hAnsi="Times New Roman" w:cs="Times New Roman"/>
        </w:rPr>
        <w:t xml:space="preserve"> decimal point for the suffix. </w:t>
      </w:r>
      <w:r w:rsidRPr="007864EB">
        <w:rPr>
          <w:rFonts w:ascii="Times New Roman" w:hAnsi="Times New Roman" w:cs="Times New Roman"/>
        </w:rPr>
        <w:t>Census tract codes range from 000100 to 998999 and are unique within</w:t>
      </w:r>
      <w:r w:rsidR="00F9426D">
        <w:rPr>
          <w:rFonts w:ascii="Times New Roman" w:hAnsi="Times New Roman" w:cs="Times New Roman"/>
        </w:rPr>
        <w:t xml:space="preserve"> a county of equivalent area. </w:t>
      </w:r>
      <w:r w:rsidRPr="007864EB">
        <w:rPr>
          <w:rFonts w:ascii="Times New Roman" w:hAnsi="Times New Roman" w:cs="Times New Roman"/>
        </w:rPr>
        <w:t>The Census Bureau assigns a census tract code of 9900 to represent census tracts delineated t</w:t>
      </w:r>
      <w:r w:rsidR="009E2995">
        <w:rPr>
          <w:rFonts w:ascii="Times New Roman" w:hAnsi="Times New Roman" w:cs="Times New Roman"/>
        </w:rPr>
        <w:t xml:space="preserve">o cover large bodies of water. </w:t>
      </w:r>
      <w:r w:rsidRPr="007864EB">
        <w:rPr>
          <w:rFonts w:ascii="Times New Roman" w:hAnsi="Times New Roman" w:cs="Times New Roman"/>
        </w:rPr>
        <w:t>In addition, census tract codes in the 9400s represent American Indian Areas and codes in the 9800s represent special land use areas.</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The Census Bureau uses suffixes to help identify census tract ch</w:t>
      </w:r>
      <w:r w:rsidR="00801956">
        <w:rPr>
          <w:rFonts w:ascii="Times New Roman" w:hAnsi="Times New Roman" w:cs="Times New Roman"/>
        </w:rPr>
        <w:t xml:space="preserve">anges for comparison purposes. </w:t>
      </w:r>
      <w:r w:rsidRPr="007864EB">
        <w:rPr>
          <w:rFonts w:ascii="Times New Roman" w:hAnsi="Times New Roman" w:cs="Times New Roman"/>
        </w:rPr>
        <w:t>Local participants have an opportunity to review the existing cen</w:t>
      </w:r>
      <w:r w:rsidR="009E2995">
        <w:rPr>
          <w:rFonts w:ascii="Times New Roman" w:hAnsi="Times New Roman" w:cs="Times New Roman"/>
        </w:rPr>
        <w:t xml:space="preserve">sus tracts before each census. </w:t>
      </w:r>
      <w:r w:rsidRPr="007864EB">
        <w:rPr>
          <w:rFonts w:ascii="Times New Roman" w:hAnsi="Times New Roman" w:cs="Times New Roman"/>
        </w:rPr>
        <w:t>If local participants split a census tract, the split parts usually retain the basic number, b</w:t>
      </w:r>
      <w:r w:rsidR="00801956">
        <w:rPr>
          <w:rFonts w:ascii="Times New Roman" w:hAnsi="Times New Roman" w:cs="Times New Roman"/>
        </w:rPr>
        <w:t xml:space="preserve">ut receive different suffixes. </w:t>
      </w:r>
      <w:r w:rsidRPr="007864EB">
        <w:rPr>
          <w:rFonts w:ascii="Times New Roman" w:hAnsi="Times New Roman" w:cs="Times New Roman"/>
        </w:rPr>
        <w:t>In a few counties, local participants request major changes to, and renu</w:t>
      </w:r>
      <w:r w:rsidR="009E2995">
        <w:rPr>
          <w:rFonts w:ascii="Times New Roman" w:hAnsi="Times New Roman" w:cs="Times New Roman"/>
        </w:rPr>
        <w:t xml:space="preserve">mbering of, the census tracts. </w:t>
      </w:r>
      <w:r w:rsidRPr="007864EB">
        <w:rPr>
          <w:rFonts w:ascii="Times New Roman" w:hAnsi="Times New Roman" w:cs="Times New Roman"/>
        </w:rPr>
        <w:t>Changes to individual census tract boundaries usually do not result in census tract numbering changes.</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Within the standard census geographic hierarchy, census trac</w:t>
      </w:r>
      <w:r w:rsidR="00801956">
        <w:rPr>
          <w:rFonts w:ascii="Times New Roman" w:hAnsi="Times New Roman" w:cs="Times New Roman"/>
        </w:rPr>
        <w:t xml:space="preserve">ts never cross state or county </w:t>
      </w:r>
      <w:r w:rsidRPr="007864EB">
        <w:rPr>
          <w:rFonts w:ascii="Times New Roman" w:hAnsi="Times New Roman" w:cs="Times New Roman"/>
        </w:rPr>
        <w:t xml:space="preserve">boundaries, but may cross the boundaries of county subdivisions, places, urban areas, voting districts, congressional districts, and </w:t>
      </w:r>
      <w:r w:rsidR="00801956">
        <w:rPr>
          <w:rFonts w:ascii="Times New Roman" w:hAnsi="Times New Roman" w:cs="Times New Roman"/>
        </w:rPr>
        <w:t>school districts</w:t>
      </w:r>
      <w:r w:rsidRPr="007864EB">
        <w:rPr>
          <w:rFonts w:ascii="Times New Roman" w:hAnsi="Times New Roman" w:cs="Times New Roman"/>
        </w:rPr>
        <w:t>.</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Census Tract Numbers and Codes</w:t>
      </w:r>
    </w:p>
    <w:p w:rsidR="0063355F" w:rsidRPr="007864EB" w:rsidRDefault="0063355F" w:rsidP="0063355F">
      <w:pPr>
        <w:pStyle w:val="ListParagraph"/>
        <w:numPr>
          <w:ilvl w:val="0"/>
          <w:numId w:val="5"/>
        </w:numPr>
        <w:ind w:left="720"/>
        <w:rPr>
          <w:rFonts w:ascii="Times New Roman" w:hAnsi="Times New Roman" w:cs="Times New Roman"/>
        </w:rPr>
      </w:pPr>
      <w:r w:rsidRPr="007864EB">
        <w:rPr>
          <w:rFonts w:ascii="Times New Roman" w:hAnsi="Times New Roman" w:cs="Times New Roman"/>
        </w:rPr>
        <w:t>000100 to 989900—Basic number range for census tracts</w:t>
      </w:r>
    </w:p>
    <w:p w:rsidR="0063355F" w:rsidRPr="007864EB" w:rsidRDefault="0063355F" w:rsidP="0063355F">
      <w:pPr>
        <w:pStyle w:val="ListParagraph"/>
        <w:numPr>
          <w:ilvl w:val="0"/>
          <w:numId w:val="5"/>
        </w:numPr>
        <w:ind w:left="720"/>
        <w:rPr>
          <w:rFonts w:ascii="Times New Roman" w:hAnsi="Times New Roman" w:cs="Times New Roman"/>
        </w:rPr>
      </w:pPr>
      <w:r w:rsidRPr="007864EB">
        <w:rPr>
          <w:rFonts w:ascii="Times New Roman" w:hAnsi="Times New Roman" w:cs="Times New Roman"/>
        </w:rPr>
        <w:t>990000 to 990099—Basic number for census tracts in water areas</w:t>
      </w:r>
    </w:p>
    <w:p w:rsidR="0063355F" w:rsidRPr="007864EB" w:rsidRDefault="0063355F" w:rsidP="0063355F">
      <w:pPr>
        <w:pStyle w:val="ListParagraph"/>
        <w:numPr>
          <w:ilvl w:val="0"/>
          <w:numId w:val="5"/>
        </w:numPr>
        <w:ind w:left="720"/>
        <w:rPr>
          <w:rFonts w:ascii="Times New Roman" w:hAnsi="Times New Roman" w:cs="Times New Roman"/>
        </w:rPr>
      </w:pPr>
      <w:r w:rsidRPr="007864EB">
        <w:rPr>
          <w:rFonts w:ascii="Times New Roman" w:hAnsi="Times New Roman" w:cs="Times New Roman"/>
        </w:rPr>
        <w:t>990100 to 998900—Basic number range for census tracts</w:t>
      </w:r>
    </w:p>
    <w:p w:rsidR="0063355F" w:rsidRDefault="0063355F" w:rsidP="0063355F">
      <w:pPr>
        <w:rPr>
          <w:rFonts w:ascii="Arial" w:hAnsi="Arial" w:cs="Arial"/>
        </w:rPr>
      </w:pPr>
    </w:p>
    <w:p w:rsidR="00832E9F" w:rsidRDefault="00832E9F" w:rsidP="0063355F">
      <w:pPr>
        <w:rPr>
          <w:rFonts w:ascii="Arial" w:hAnsi="Arial" w:cs="Arial"/>
        </w:rPr>
      </w:pPr>
    </w:p>
    <w:p w:rsidR="0063355F" w:rsidRPr="00C345FD" w:rsidRDefault="00C345FD" w:rsidP="0063355F">
      <w:pPr>
        <w:rPr>
          <w:rFonts w:ascii="Times New Roman" w:hAnsi="Times New Roman" w:cs="Times New Roman"/>
          <w:u w:val="single"/>
        </w:rPr>
      </w:pPr>
      <w:r>
        <w:rPr>
          <w:rFonts w:ascii="Times New Roman" w:hAnsi="Times New Roman" w:cs="Times New Roman"/>
          <w:u w:val="single"/>
        </w:rPr>
        <w:t>Urban Areas</w:t>
      </w:r>
    </w:p>
    <w:p w:rsidR="0063355F" w:rsidRPr="007864EB" w:rsidRDefault="0063355F" w:rsidP="0063355F">
      <w:pPr>
        <w:rPr>
          <w:rFonts w:ascii="Times New Roman" w:hAnsi="Times New Roman" w:cs="Times New Roman"/>
        </w:rPr>
      </w:pPr>
      <w:r w:rsidRPr="007864EB">
        <w:rPr>
          <w:rFonts w:ascii="Times New Roman" w:hAnsi="Times New Roman" w:cs="Times New Roman"/>
        </w:rPr>
        <w:t>For the 2010 Census, the Census Bureau classified all territory, population, and housing units located within urbanized areas (UA) and</w:t>
      </w:r>
      <w:r w:rsidR="002C4579">
        <w:rPr>
          <w:rFonts w:ascii="Times New Roman" w:hAnsi="Times New Roman" w:cs="Times New Roman"/>
        </w:rPr>
        <w:t xml:space="preserve"> urban clusters (UC</w:t>
      </w:r>
      <w:r w:rsidR="00325465">
        <w:rPr>
          <w:rFonts w:ascii="Times New Roman" w:hAnsi="Times New Roman" w:cs="Times New Roman"/>
        </w:rPr>
        <w:t>) as urban.</w:t>
      </w:r>
      <w:r w:rsidRPr="007864EB">
        <w:rPr>
          <w:rFonts w:ascii="Times New Roman" w:hAnsi="Times New Roman" w:cs="Times New Roman"/>
        </w:rPr>
        <w:t xml:space="preserve"> The Census Bureau delineates UA and UC boundaries to represent densely developed territory, encompassing residential, commercial, and other n</w:t>
      </w:r>
      <w:r w:rsidR="00325465">
        <w:rPr>
          <w:rFonts w:ascii="Times New Roman" w:hAnsi="Times New Roman" w:cs="Times New Roman"/>
        </w:rPr>
        <w:t>on-residential urban land uses.</w:t>
      </w:r>
      <w:r w:rsidRPr="007864EB">
        <w:rPr>
          <w:rFonts w:ascii="Times New Roman" w:hAnsi="Times New Roman" w:cs="Times New Roman"/>
        </w:rPr>
        <w:t xml:space="preserve"> In general, this territory consists of areas of high population density and urban land use resulting in a representation of the “urban footprint.”  Territory, population, and housing units l</w:t>
      </w:r>
      <w:r w:rsidR="00CB40A2">
        <w:rPr>
          <w:rFonts w:ascii="Times New Roman" w:hAnsi="Times New Roman" w:cs="Times New Roman"/>
        </w:rPr>
        <w:t>ocated outside of UAs and UCs are</w:t>
      </w:r>
      <w:r w:rsidRPr="007864EB">
        <w:rPr>
          <w:rFonts w:ascii="Times New Roman" w:hAnsi="Times New Roman" w:cs="Times New Roman"/>
        </w:rPr>
        <w:t xml:space="preserve"> considered rural.</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For the 2010 Census</w:t>
      </w:r>
      <w:r w:rsidR="00CB40A2">
        <w:rPr>
          <w:rFonts w:ascii="Times New Roman" w:hAnsi="Times New Roman" w:cs="Times New Roman"/>
        </w:rPr>
        <w:t>,</w:t>
      </w:r>
      <w:r w:rsidRPr="007864EB">
        <w:rPr>
          <w:rFonts w:ascii="Times New Roman" w:hAnsi="Times New Roman" w:cs="Times New Roman"/>
        </w:rPr>
        <w:t xml:space="preserve"> the urban and rural classification</w:t>
      </w:r>
      <w:r w:rsidR="00476072">
        <w:rPr>
          <w:rFonts w:ascii="Times New Roman" w:hAnsi="Times New Roman" w:cs="Times New Roman"/>
        </w:rPr>
        <w:t xml:space="preserve"> was applied to the 50 states, t</w:t>
      </w:r>
      <w:r w:rsidRPr="007864EB">
        <w:rPr>
          <w:rFonts w:ascii="Times New Roman" w:hAnsi="Times New Roman" w:cs="Times New Roman"/>
        </w:rPr>
        <w:t>he District</w:t>
      </w:r>
      <w:r w:rsidR="00476072">
        <w:rPr>
          <w:rFonts w:ascii="Times New Roman" w:hAnsi="Times New Roman" w:cs="Times New Roman"/>
        </w:rPr>
        <w:t xml:space="preserve"> of Columbia, and Puerto Rico. </w:t>
      </w:r>
      <w:r w:rsidRPr="007864EB">
        <w:rPr>
          <w:rFonts w:ascii="Times New Roman" w:hAnsi="Times New Roman" w:cs="Times New Roman"/>
        </w:rPr>
        <w:t>Per agreements with the island areas, minor modifications to the classification were implemented when applied to American Samoa, Guam, the Commonwealth of the Northern Mariana Islands, and the U.S. Virgin Islands.</w:t>
      </w:r>
    </w:p>
    <w:p w:rsidR="0063355F" w:rsidRPr="007864EB" w:rsidRDefault="0063355F" w:rsidP="0063355F">
      <w:pPr>
        <w:ind w:left="720"/>
        <w:rPr>
          <w:rFonts w:ascii="Times New Roman" w:hAnsi="Times New Roman" w:cs="Times New Roman"/>
        </w:rPr>
      </w:pPr>
    </w:p>
    <w:p w:rsidR="0063355F" w:rsidRPr="00C345FD" w:rsidRDefault="00CB40A2" w:rsidP="0063355F">
      <w:pPr>
        <w:rPr>
          <w:rFonts w:ascii="Times New Roman" w:hAnsi="Times New Roman" w:cs="Times New Roman"/>
          <w:i/>
        </w:rPr>
      </w:pPr>
      <w:r>
        <w:rPr>
          <w:rFonts w:ascii="Times New Roman" w:hAnsi="Times New Roman" w:cs="Times New Roman"/>
          <w:i/>
        </w:rPr>
        <w:t>Urbanized Areas (UA</w:t>
      </w:r>
      <w:r w:rsidR="0063355F" w:rsidRPr="00C345FD">
        <w:rPr>
          <w:rFonts w:ascii="Times New Roman" w:hAnsi="Times New Roman" w:cs="Times New Roman"/>
          <w:i/>
        </w:rPr>
        <w:t>)</w:t>
      </w:r>
    </w:p>
    <w:p w:rsidR="0063355F" w:rsidRPr="007864EB" w:rsidRDefault="00325465" w:rsidP="0063355F">
      <w:pPr>
        <w:rPr>
          <w:rFonts w:ascii="Times New Roman" w:hAnsi="Times New Roman" w:cs="Times New Roman"/>
        </w:rPr>
      </w:pPr>
      <w:r>
        <w:rPr>
          <w:rFonts w:ascii="Times New Roman" w:hAnsi="Times New Roman" w:cs="Times New Roman"/>
        </w:rPr>
        <w:t>An urbanized area</w:t>
      </w:r>
      <w:r w:rsidR="0063355F" w:rsidRPr="007864EB">
        <w:rPr>
          <w:rFonts w:ascii="Times New Roman" w:hAnsi="Times New Roman" w:cs="Times New Roman"/>
        </w:rPr>
        <w:t xml:space="preserve"> consists of densely developed territory that c</w:t>
      </w:r>
      <w:r w:rsidR="00476072">
        <w:rPr>
          <w:rFonts w:ascii="Times New Roman" w:hAnsi="Times New Roman" w:cs="Times New Roman"/>
        </w:rPr>
        <w:t xml:space="preserve">ontains 50,000 or more people. </w:t>
      </w:r>
      <w:r w:rsidR="0063355F" w:rsidRPr="007864EB">
        <w:rPr>
          <w:rFonts w:ascii="Times New Roman" w:hAnsi="Times New Roman" w:cs="Times New Roman"/>
        </w:rPr>
        <w:t>The Census Bureau delineates UAs to provide a better separation of urban and rural territory, population, and housing in</w:t>
      </w:r>
      <w:r w:rsidR="003C39A1">
        <w:rPr>
          <w:rFonts w:ascii="Times New Roman" w:hAnsi="Times New Roman" w:cs="Times New Roman"/>
        </w:rPr>
        <w:t xml:space="preserve"> the vicinity of large places. </w:t>
      </w:r>
      <w:r w:rsidR="0063355F" w:rsidRPr="007864EB">
        <w:rPr>
          <w:rFonts w:ascii="Times New Roman" w:hAnsi="Times New Roman" w:cs="Times New Roman"/>
        </w:rPr>
        <w:t>The Census Bureau first introduced the urbanized area concept for the 1950 Census.</w:t>
      </w:r>
    </w:p>
    <w:p w:rsidR="0063355F" w:rsidRPr="007864EB" w:rsidRDefault="0063355F" w:rsidP="0063355F">
      <w:pPr>
        <w:rPr>
          <w:rFonts w:ascii="Times New Roman" w:hAnsi="Times New Roman" w:cs="Times New Roman"/>
        </w:rPr>
      </w:pPr>
    </w:p>
    <w:p w:rsidR="0063355F" w:rsidRPr="00C345FD" w:rsidRDefault="0063355F" w:rsidP="0063355F">
      <w:pPr>
        <w:rPr>
          <w:rFonts w:ascii="Times New Roman" w:hAnsi="Times New Roman" w:cs="Times New Roman"/>
          <w:i/>
        </w:rPr>
      </w:pPr>
      <w:r w:rsidRPr="00C345FD">
        <w:rPr>
          <w:rFonts w:ascii="Times New Roman" w:hAnsi="Times New Roman" w:cs="Times New Roman"/>
          <w:i/>
        </w:rPr>
        <w:t>Urban Clusters (UC)</w:t>
      </w:r>
    </w:p>
    <w:p w:rsidR="0063355F" w:rsidRPr="007864EB" w:rsidRDefault="0063355F" w:rsidP="0063355F">
      <w:pPr>
        <w:rPr>
          <w:rFonts w:ascii="Times New Roman" w:hAnsi="Times New Roman" w:cs="Times New Roman"/>
        </w:rPr>
      </w:pPr>
      <w:r w:rsidRPr="007864EB">
        <w:rPr>
          <w:rFonts w:ascii="Times New Roman" w:hAnsi="Times New Roman" w:cs="Times New Roman"/>
        </w:rPr>
        <w:t>An urban cluster consists of densely developed territory that has at least 2</w:t>
      </w:r>
      <w:r w:rsidR="005F2B2F">
        <w:rPr>
          <w:rFonts w:ascii="Times New Roman" w:hAnsi="Times New Roman" w:cs="Times New Roman"/>
        </w:rPr>
        <w:t>,</w:t>
      </w:r>
      <w:r w:rsidRPr="007864EB">
        <w:rPr>
          <w:rFonts w:ascii="Times New Roman" w:hAnsi="Times New Roman" w:cs="Times New Roman"/>
        </w:rPr>
        <w:t>500 peopl</w:t>
      </w:r>
      <w:r w:rsidR="005F2B2F">
        <w:rPr>
          <w:rFonts w:ascii="Times New Roman" w:hAnsi="Times New Roman" w:cs="Times New Roman"/>
        </w:rPr>
        <w:t>e but fewer than 50,000 people.</w:t>
      </w:r>
      <w:r w:rsidRPr="007864EB">
        <w:rPr>
          <w:rFonts w:ascii="Times New Roman" w:hAnsi="Times New Roman" w:cs="Times New Roman"/>
        </w:rPr>
        <w:t xml:space="preserve"> The Census Bureau first introduced the UC concept for Census 2000 to provide a more consistent and accurate measure of urban population, housing, and territory throughout the United States, Puer</w:t>
      </w:r>
      <w:r w:rsidR="005F2B2F">
        <w:rPr>
          <w:rFonts w:ascii="Times New Roman" w:hAnsi="Times New Roman" w:cs="Times New Roman"/>
        </w:rPr>
        <w:t xml:space="preserve">to Rico, and the Island Areas. </w:t>
      </w:r>
      <w:r w:rsidRPr="007864EB">
        <w:rPr>
          <w:rFonts w:ascii="Times New Roman" w:hAnsi="Times New Roman" w:cs="Times New Roman"/>
        </w:rPr>
        <w:t xml:space="preserve">Based on agreements with Guam, the Commonwealth of the Northern Mariana Islands, and the U.S. Virgin Islands, all qualifying urban areas on these islands are identified as urban clusters regardless of </w:t>
      </w:r>
      <w:r w:rsidR="005F2B2F">
        <w:rPr>
          <w:rFonts w:ascii="Times New Roman" w:hAnsi="Times New Roman" w:cs="Times New Roman"/>
        </w:rPr>
        <w:t xml:space="preserve">their final population counts. </w:t>
      </w:r>
      <w:r w:rsidRPr="007864EB">
        <w:rPr>
          <w:rFonts w:ascii="Times New Roman" w:hAnsi="Times New Roman" w:cs="Times New Roman"/>
        </w:rPr>
        <w:t>Thus, urban clusters may exceed 50,000 people in these areas.</w:t>
      </w:r>
    </w:p>
    <w:p w:rsidR="0063355F" w:rsidRDefault="0063355F" w:rsidP="0063355F">
      <w:pPr>
        <w:rPr>
          <w:rFonts w:ascii="Arial" w:hAnsi="Arial" w:cs="Arial"/>
        </w:rPr>
      </w:pPr>
    </w:p>
    <w:p w:rsidR="0063355F" w:rsidRPr="00C345FD" w:rsidRDefault="0063355F" w:rsidP="0063355F">
      <w:pPr>
        <w:rPr>
          <w:rFonts w:ascii="Times New Roman" w:hAnsi="Times New Roman" w:cs="Times New Roman"/>
          <w:i/>
        </w:rPr>
      </w:pPr>
      <w:r w:rsidRPr="00C345FD">
        <w:rPr>
          <w:rFonts w:ascii="Times New Roman" w:hAnsi="Times New Roman" w:cs="Times New Roman"/>
          <w:i/>
        </w:rPr>
        <w:t>Urban Area Titles and Codes</w:t>
      </w:r>
    </w:p>
    <w:p w:rsidR="0063355F" w:rsidRPr="007864EB" w:rsidRDefault="0063355F" w:rsidP="0063355F">
      <w:pPr>
        <w:rPr>
          <w:rFonts w:ascii="Times New Roman" w:hAnsi="Times New Roman" w:cs="Times New Roman"/>
        </w:rPr>
      </w:pPr>
      <w:r w:rsidRPr="007864EB">
        <w:rPr>
          <w:rFonts w:ascii="Times New Roman" w:hAnsi="Times New Roman" w:cs="Times New Roman"/>
        </w:rPr>
        <w:t xml:space="preserve">The title of each UA and UC may contain up to three incorporated place or census designated place (CDP) names, and will include the two-letter U.S. Postal Service abbreviation for each state or statistically equivalent entity into which the </w:t>
      </w:r>
      <w:r w:rsidR="00476072">
        <w:rPr>
          <w:rFonts w:ascii="Times New Roman" w:hAnsi="Times New Roman" w:cs="Times New Roman"/>
        </w:rPr>
        <w:t xml:space="preserve">UA or UC extends. </w:t>
      </w:r>
      <w:r w:rsidRPr="007864EB">
        <w:rPr>
          <w:rFonts w:ascii="Times New Roman" w:hAnsi="Times New Roman" w:cs="Times New Roman"/>
        </w:rPr>
        <w:t>However, if the UA or UC does not contain an incorporated place or CDP, the urban area title will include the single name of a minor civil division or populated place recognized by the U.S. Geological Survey’s Geographic N</w:t>
      </w:r>
      <w:r w:rsidR="009B32EE">
        <w:rPr>
          <w:rFonts w:ascii="Times New Roman" w:hAnsi="Times New Roman" w:cs="Times New Roman"/>
        </w:rPr>
        <w:t xml:space="preserve">ames Information System (GNIS). </w:t>
      </w:r>
      <w:r w:rsidRPr="007864EB">
        <w:rPr>
          <w:rFonts w:ascii="Times New Roman" w:hAnsi="Times New Roman" w:cs="Times New Roman"/>
        </w:rPr>
        <w:t>Each UA and UC is assigned a 5-character numeric code, based on a national alphabetical seq</w:t>
      </w:r>
      <w:r w:rsidR="00476072">
        <w:rPr>
          <w:rFonts w:ascii="Times New Roman" w:hAnsi="Times New Roman" w:cs="Times New Roman"/>
        </w:rPr>
        <w:t xml:space="preserve">uence of all urban area names. </w:t>
      </w:r>
      <w:r w:rsidRPr="007864EB">
        <w:rPr>
          <w:rFonts w:ascii="Times New Roman" w:hAnsi="Times New Roman" w:cs="Times New Roman"/>
        </w:rPr>
        <w:t xml:space="preserve">A separate flag is included in data tabulation files to differentiate between UAs and UCs.  </w:t>
      </w:r>
    </w:p>
    <w:p w:rsidR="0063355F" w:rsidRPr="007864EB" w:rsidRDefault="0063355F" w:rsidP="0063355F">
      <w:pPr>
        <w:rPr>
          <w:rFonts w:ascii="Times New Roman" w:hAnsi="Times New Roman" w:cs="Times New Roman"/>
        </w:rPr>
      </w:pPr>
    </w:p>
    <w:p w:rsidR="0063355F" w:rsidRPr="007864EB" w:rsidRDefault="009B32EE" w:rsidP="0063355F">
      <w:pPr>
        <w:rPr>
          <w:rFonts w:ascii="Times New Roman" w:hAnsi="Times New Roman" w:cs="Times New Roman"/>
        </w:rPr>
      </w:pPr>
      <w:r>
        <w:rPr>
          <w:rFonts w:ascii="Times New Roman" w:hAnsi="Times New Roman" w:cs="Times New Roman"/>
        </w:rPr>
        <w:t>Urban Areas are</w:t>
      </w:r>
      <w:r w:rsidR="0063355F" w:rsidRPr="007864EB">
        <w:rPr>
          <w:rFonts w:ascii="Times New Roman" w:hAnsi="Times New Roman" w:cs="Times New Roman"/>
        </w:rPr>
        <w:t xml:space="preserve"> delineated at the block level. Urban Areas may cross the boundaries of all other geographic areas for which the Census Bureau presents data, which means that all areas, other than blocks, may include both urban and rural areas.</w:t>
      </w:r>
    </w:p>
    <w:p w:rsidR="0063355F" w:rsidRPr="00C345FD" w:rsidRDefault="0063355F" w:rsidP="0063355F">
      <w:pPr>
        <w:rPr>
          <w:rFonts w:ascii="Times New Roman" w:hAnsi="Times New Roman" w:cs="Times New Roman"/>
        </w:rPr>
      </w:pPr>
    </w:p>
    <w:p w:rsidR="00C345FD" w:rsidRDefault="00280F30" w:rsidP="0063355F">
      <w:pPr>
        <w:rPr>
          <w:rFonts w:ascii="Times New Roman" w:hAnsi="Times New Roman" w:cs="Times New Roman"/>
          <w:u w:val="single"/>
        </w:rPr>
      </w:pPr>
      <w:r>
        <w:rPr>
          <w:rFonts w:ascii="Times New Roman" w:hAnsi="Times New Roman" w:cs="Times New Roman"/>
          <w:u w:val="single"/>
        </w:rPr>
        <w:t>Zip Code Tabulation Areas (</w:t>
      </w:r>
      <w:r w:rsidR="0063355F" w:rsidRPr="00C345FD">
        <w:rPr>
          <w:rFonts w:ascii="Times New Roman" w:hAnsi="Times New Roman" w:cs="Times New Roman"/>
          <w:u w:val="single"/>
        </w:rPr>
        <w:t>ZCTA</w:t>
      </w:r>
      <w:r>
        <w:rPr>
          <w:rFonts w:ascii="Times New Roman" w:hAnsi="Times New Roman" w:cs="Times New Roman"/>
          <w:u w:val="single"/>
        </w:rPr>
        <w:t>)</w:t>
      </w:r>
    </w:p>
    <w:p w:rsidR="0063355F" w:rsidRPr="00C345FD" w:rsidRDefault="00280F30" w:rsidP="0063355F">
      <w:pPr>
        <w:rPr>
          <w:rFonts w:ascii="Times New Roman" w:hAnsi="Times New Roman" w:cs="Times New Roman"/>
          <w:u w:val="single"/>
        </w:rPr>
      </w:pPr>
      <w:r>
        <w:rPr>
          <w:rFonts w:ascii="Times New Roman" w:hAnsi="Times New Roman" w:cs="Times New Roman"/>
        </w:rPr>
        <w:t>ZIP Code Tabulation Areas (ZCTA</w:t>
      </w:r>
      <w:r w:rsidR="0063355F" w:rsidRPr="007864EB">
        <w:rPr>
          <w:rFonts w:ascii="Times New Roman" w:hAnsi="Times New Roman" w:cs="Times New Roman"/>
        </w:rPr>
        <w:t xml:space="preserve">) are approximate area representations of </w:t>
      </w:r>
      <w:r>
        <w:rPr>
          <w:rFonts w:ascii="Times New Roman" w:hAnsi="Times New Roman" w:cs="Times New Roman"/>
        </w:rPr>
        <w:t xml:space="preserve">2010 </w:t>
      </w:r>
      <w:r w:rsidR="0063355F" w:rsidRPr="007864EB">
        <w:rPr>
          <w:rFonts w:ascii="Times New Roman" w:hAnsi="Times New Roman" w:cs="Times New Roman"/>
        </w:rPr>
        <w:t>U.S. Postal Service (USPS) 5-digit ZIP Code service areas that the Census Bureau creates using census blocks to present statistical d</w:t>
      </w:r>
      <w:r w:rsidR="00C41ECE">
        <w:rPr>
          <w:rFonts w:ascii="Times New Roman" w:hAnsi="Times New Roman" w:cs="Times New Roman"/>
        </w:rPr>
        <w:t xml:space="preserve">ata from censuses and surveys. </w:t>
      </w:r>
      <w:r w:rsidR="0063355F" w:rsidRPr="007864EB">
        <w:rPr>
          <w:rFonts w:ascii="Times New Roman" w:hAnsi="Times New Roman" w:cs="Times New Roman"/>
        </w:rPr>
        <w:t>The Census Bureau defines ZCTAs by allocating each block that contains addresses to a single ZIP Code</w:t>
      </w:r>
      <w:r>
        <w:rPr>
          <w:rFonts w:ascii="Times New Roman" w:hAnsi="Times New Roman" w:cs="Times New Roman"/>
        </w:rPr>
        <w:t xml:space="preserve"> T</w:t>
      </w:r>
      <w:r w:rsidR="0063355F" w:rsidRPr="007864EB">
        <w:rPr>
          <w:rFonts w:ascii="Times New Roman" w:hAnsi="Times New Roman" w:cs="Times New Roman"/>
        </w:rPr>
        <w:t xml:space="preserve">abulation </w:t>
      </w:r>
      <w:r>
        <w:rPr>
          <w:rFonts w:ascii="Times New Roman" w:hAnsi="Times New Roman" w:cs="Times New Roman"/>
        </w:rPr>
        <w:t>A</w:t>
      </w:r>
      <w:r w:rsidR="0063355F" w:rsidRPr="007864EB">
        <w:rPr>
          <w:rFonts w:ascii="Times New Roman" w:hAnsi="Times New Roman" w:cs="Times New Roman"/>
        </w:rPr>
        <w:t>rea, usually to the ZCTA that reflects the most frequently occurring ZIP Code for th</w:t>
      </w:r>
      <w:r w:rsidR="00C41ECE">
        <w:rPr>
          <w:rFonts w:ascii="Times New Roman" w:hAnsi="Times New Roman" w:cs="Times New Roman"/>
        </w:rPr>
        <w:t xml:space="preserve">e addresses within that block. </w:t>
      </w:r>
      <w:r w:rsidR="0063355F" w:rsidRPr="007864EB">
        <w:rPr>
          <w:rFonts w:ascii="Times New Roman" w:hAnsi="Times New Roman" w:cs="Times New Roman"/>
        </w:rPr>
        <w:t xml:space="preserve">Blocks that do not contain addresses but are completely surrounded by a single ZIP Code </w:t>
      </w:r>
      <w:r>
        <w:rPr>
          <w:rFonts w:ascii="Times New Roman" w:hAnsi="Times New Roman" w:cs="Times New Roman"/>
        </w:rPr>
        <w:t>T</w:t>
      </w:r>
      <w:r w:rsidR="0063355F" w:rsidRPr="007864EB">
        <w:rPr>
          <w:rFonts w:ascii="Times New Roman" w:hAnsi="Times New Roman" w:cs="Times New Roman"/>
        </w:rPr>
        <w:t xml:space="preserve">abulation </w:t>
      </w:r>
      <w:r>
        <w:rPr>
          <w:rFonts w:ascii="Times New Roman" w:hAnsi="Times New Roman" w:cs="Times New Roman"/>
        </w:rPr>
        <w:t>A</w:t>
      </w:r>
      <w:r w:rsidR="0063355F" w:rsidRPr="007864EB">
        <w:rPr>
          <w:rFonts w:ascii="Times New Roman" w:hAnsi="Times New Roman" w:cs="Times New Roman"/>
        </w:rPr>
        <w:t>rea (enclaves) are assigned to the surrounding ZCTA; those surrounded by multiple ZCTAs will be added to a single ZCTA based</w:t>
      </w:r>
      <w:r w:rsidR="00C41ECE">
        <w:rPr>
          <w:rFonts w:ascii="Times New Roman" w:hAnsi="Times New Roman" w:cs="Times New Roman"/>
        </w:rPr>
        <w:t xml:space="preserve"> on the longest shared border. </w:t>
      </w:r>
      <w:r w:rsidR="0063355F" w:rsidRPr="007864EB">
        <w:rPr>
          <w:rFonts w:ascii="Times New Roman" w:hAnsi="Times New Roman" w:cs="Times New Roman"/>
        </w:rPr>
        <w:t>The Census Bure</w:t>
      </w:r>
      <w:r>
        <w:rPr>
          <w:rFonts w:ascii="Times New Roman" w:hAnsi="Times New Roman" w:cs="Times New Roman"/>
        </w:rPr>
        <w:t>au identifies 5-digit ZIP Code Tabulation A</w:t>
      </w:r>
      <w:r w:rsidR="0063355F" w:rsidRPr="007864EB">
        <w:rPr>
          <w:rFonts w:ascii="Times New Roman" w:hAnsi="Times New Roman" w:cs="Times New Roman"/>
        </w:rPr>
        <w:t xml:space="preserve">reas using a 5-character numeric code that represents the most frequently occurring USPS ZIP Code within that ZCTA and this code may contain leading </w:t>
      </w:r>
      <w:r w:rsidR="008572AA" w:rsidRPr="007864EB">
        <w:rPr>
          <w:rFonts w:ascii="Times New Roman" w:hAnsi="Times New Roman" w:cs="Times New Roman"/>
        </w:rPr>
        <w:t>zeroes</w:t>
      </w:r>
      <w:r w:rsidR="0063355F" w:rsidRPr="007864EB">
        <w:rPr>
          <w:rFonts w:ascii="Times New Roman" w:hAnsi="Times New Roman" w:cs="Times New Roman"/>
        </w:rPr>
        <w:t>.</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color w:val="FF0000"/>
        </w:rPr>
      </w:pPr>
      <w:r w:rsidRPr="007864EB">
        <w:rPr>
          <w:rFonts w:ascii="Times New Roman" w:hAnsi="Times New Roman" w:cs="Times New Roman"/>
        </w:rPr>
        <w:t>Data users should not use ZCTAs to identify the official US</w:t>
      </w:r>
      <w:r w:rsidR="00C41ECE">
        <w:rPr>
          <w:rFonts w:ascii="Times New Roman" w:hAnsi="Times New Roman" w:cs="Times New Roman"/>
        </w:rPr>
        <w:t xml:space="preserve">PS ZIP Code for mail delivery. </w:t>
      </w:r>
      <w:r w:rsidRPr="007864EB">
        <w:rPr>
          <w:rFonts w:ascii="Times New Roman" w:hAnsi="Times New Roman" w:cs="Times New Roman"/>
        </w:rPr>
        <w:t>The USPS makes periodic changes to ZIP Codes to suppor</w:t>
      </w:r>
      <w:r w:rsidR="00C41ECE">
        <w:rPr>
          <w:rFonts w:ascii="Times New Roman" w:hAnsi="Times New Roman" w:cs="Times New Roman"/>
        </w:rPr>
        <w:t>t more efficient mail delivery.</w:t>
      </w:r>
      <w:r w:rsidRPr="007864EB">
        <w:rPr>
          <w:rFonts w:ascii="Times New Roman" w:hAnsi="Times New Roman" w:cs="Times New Roman"/>
        </w:rPr>
        <w:t xml:space="preserve"> The ZCTA delineation process used primarily residential addresses and was biased towards ZIP Codes used for city-style mail delivery, thus there may be ZIP Codes that cover primarily nonresidential or post office box addresses that may not have a corresponding ZCTA.</w:t>
      </w:r>
    </w:p>
    <w:p w:rsidR="0063355F" w:rsidRDefault="0063355F" w:rsidP="0063355F">
      <w:pPr>
        <w:rPr>
          <w:rFonts w:ascii="Arial" w:hAnsi="Arial" w:cs="Arial"/>
          <w:color w:val="FF0000"/>
        </w:rPr>
      </w:pPr>
    </w:p>
    <w:p w:rsidR="0063355F" w:rsidRPr="002C1192" w:rsidRDefault="0063355F" w:rsidP="001314AB">
      <w:pPr>
        <w:rPr>
          <w:rFonts w:ascii="Times New Roman" w:hAnsi="Times New Roman" w:cs="Times New Roman"/>
        </w:rPr>
      </w:pPr>
    </w:p>
    <w:p w:rsidR="00280F30" w:rsidRDefault="00280F30">
      <w:pPr>
        <w:rPr>
          <w:rFonts w:ascii="Times New Roman" w:hAnsi="Times New Roman" w:cs="Times New Roman"/>
          <w:b/>
        </w:rPr>
      </w:pPr>
      <w:r>
        <w:rPr>
          <w:rFonts w:ascii="Times New Roman" w:hAnsi="Times New Roman" w:cs="Times New Roman"/>
          <w:b/>
        </w:rPr>
        <w:br w:type="page"/>
      </w:r>
    </w:p>
    <w:p w:rsidR="008F5BB5" w:rsidRPr="002C1192" w:rsidRDefault="008F5BB5" w:rsidP="008F5BB5">
      <w:pPr>
        <w:rPr>
          <w:rFonts w:ascii="Times New Roman" w:hAnsi="Times New Roman" w:cs="Times New Roman"/>
          <w:b/>
        </w:rPr>
      </w:pPr>
      <w:r w:rsidRPr="002C1192">
        <w:rPr>
          <w:rFonts w:ascii="Times New Roman" w:hAnsi="Times New Roman" w:cs="Times New Roman"/>
          <w:b/>
        </w:rPr>
        <w:t>Appendix A – Pseudo-School Districts (stored as secondary school districts)</w:t>
      </w:r>
    </w:p>
    <w:p w:rsidR="008F5BB5" w:rsidRDefault="008F5BB5" w:rsidP="008F5BB5">
      <w:pPr>
        <w:rPr>
          <w:rFonts w:ascii="Arial" w:hAnsi="Arial" w:cs="Arial"/>
        </w:rPr>
      </w:pPr>
    </w:p>
    <w:p w:rsidR="0092253B" w:rsidRPr="000D5BE7" w:rsidRDefault="003B6BFB" w:rsidP="0092253B">
      <w:pPr>
        <w:rPr>
          <w:rFonts w:ascii="Times New Roman" w:hAnsi="Times New Roman" w:cs="Times New Roman"/>
        </w:rPr>
      </w:pPr>
      <w:r>
        <w:rPr>
          <w:rFonts w:ascii="Times New Roman" w:hAnsi="Times New Roman" w:cs="Times New Roman"/>
        </w:rPr>
        <w:t>2011</w:t>
      </w:r>
      <w:r w:rsidR="0092253B">
        <w:rPr>
          <w:rFonts w:ascii="Times New Roman" w:hAnsi="Times New Roman" w:cs="Times New Roman"/>
        </w:rPr>
        <w:t>-20</w:t>
      </w:r>
      <w:r>
        <w:rPr>
          <w:rFonts w:ascii="Times New Roman" w:hAnsi="Times New Roman" w:cs="Times New Roman"/>
        </w:rPr>
        <w:t>12</w:t>
      </w:r>
      <w:r w:rsidR="0092253B" w:rsidRPr="000D5BE7">
        <w:rPr>
          <w:rFonts w:ascii="Times New Roman" w:hAnsi="Times New Roman" w:cs="Times New Roman"/>
        </w:rPr>
        <w:t xml:space="preserve"> School District Review Program Pseudo-School Districts (stored as Secondary School Districts)</w:t>
      </w:r>
    </w:p>
    <w:p w:rsidR="0092253B" w:rsidRPr="000D5BE7" w:rsidRDefault="0092253B" w:rsidP="0092253B">
      <w:pPr>
        <w:rPr>
          <w:rFonts w:ascii="Times New Roman" w:hAnsi="Times New Roman" w:cs="Times New Roman"/>
        </w:rPr>
      </w:pPr>
    </w:p>
    <w:p w:rsidR="0092253B" w:rsidRPr="000D5BE7" w:rsidRDefault="0092253B" w:rsidP="0092253B">
      <w:pPr>
        <w:rPr>
          <w:rFonts w:ascii="Times New Roman" w:hAnsi="Times New Roman" w:cs="Times New Roman"/>
          <w:u w:val="single"/>
        </w:rPr>
      </w:pPr>
      <w:r w:rsidRPr="000D5BE7">
        <w:rPr>
          <w:rFonts w:ascii="Times New Roman" w:hAnsi="Times New Roman" w:cs="Times New Roman"/>
          <w:u w:val="single"/>
        </w:rPr>
        <w:t>Column headers:</w:t>
      </w:r>
    </w:p>
    <w:p w:rsidR="0092253B" w:rsidRPr="000D5BE7" w:rsidRDefault="0092253B" w:rsidP="0092253B">
      <w:pPr>
        <w:tabs>
          <w:tab w:val="left" w:pos="1440"/>
        </w:tabs>
        <w:rPr>
          <w:rFonts w:ascii="Times New Roman" w:hAnsi="Times New Roman" w:cs="Times New Roman"/>
        </w:rPr>
      </w:pPr>
      <w:r>
        <w:rPr>
          <w:rFonts w:ascii="Times New Roman" w:hAnsi="Times New Roman" w:cs="Times New Roman"/>
        </w:rPr>
        <w:t>STATEFP</w:t>
      </w:r>
      <w:r w:rsidR="0021553A">
        <w:rPr>
          <w:rFonts w:ascii="Times New Roman" w:hAnsi="Times New Roman" w:cs="Times New Roman"/>
        </w:rPr>
        <w:t>12</w:t>
      </w:r>
      <w:r w:rsidRPr="000D5BE7">
        <w:rPr>
          <w:rFonts w:ascii="Times New Roman" w:hAnsi="Times New Roman" w:cs="Times New Roman"/>
        </w:rPr>
        <w:tab/>
      </w:r>
      <w:r>
        <w:rPr>
          <w:rFonts w:ascii="Times New Roman" w:hAnsi="Times New Roman" w:cs="Times New Roman"/>
        </w:rPr>
        <w:t>20</w:t>
      </w:r>
      <w:r w:rsidR="0021553A">
        <w:rPr>
          <w:rFonts w:ascii="Times New Roman" w:hAnsi="Times New Roman" w:cs="Times New Roman"/>
        </w:rPr>
        <w:t>12</w:t>
      </w:r>
      <w:r w:rsidRPr="000D5BE7">
        <w:rPr>
          <w:rFonts w:ascii="Times New Roman" w:hAnsi="Times New Roman" w:cs="Times New Roman"/>
        </w:rPr>
        <w:t xml:space="preserve"> ACS state FIPS code</w:t>
      </w:r>
    </w:p>
    <w:p w:rsidR="0092253B" w:rsidRPr="000D5BE7" w:rsidRDefault="0092253B" w:rsidP="0092253B">
      <w:pPr>
        <w:tabs>
          <w:tab w:val="left" w:pos="1440"/>
        </w:tabs>
        <w:rPr>
          <w:rFonts w:ascii="Times New Roman" w:hAnsi="Times New Roman" w:cs="Times New Roman"/>
        </w:rPr>
      </w:pPr>
      <w:r>
        <w:rPr>
          <w:rFonts w:ascii="Times New Roman" w:hAnsi="Times New Roman" w:cs="Times New Roman"/>
        </w:rPr>
        <w:t>SDLEA</w:t>
      </w:r>
      <w:r w:rsidR="0021553A">
        <w:rPr>
          <w:rFonts w:ascii="Times New Roman" w:hAnsi="Times New Roman" w:cs="Times New Roman"/>
        </w:rPr>
        <w:t>12</w:t>
      </w:r>
      <w:r w:rsidRPr="000D5BE7">
        <w:rPr>
          <w:rFonts w:ascii="Times New Roman" w:hAnsi="Times New Roman" w:cs="Times New Roman"/>
        </w:rPr>
        <w:tab/>
      </w:r>
      <w:r>
        <w:rPr>
          <w:rFonts w:ascii="Times New Roman" w:hAnsi="Times New Roman" w:cs="Times New Roman"/>
        </w:rPr>
        <w:t>20</w:t>
      </w:r>
      <w:r w:rsidR="0021553A">
        <w:rPr>
          <w:rFonts w:ascii="Times New Roman" w:hAnsi="Times New Roman" w:cs="Times New Roman"/>
        </w:rPr>
        <w:t>12</w:t>
      </w:r>
      <w:r w:rsidRPr="000D5BE7">
        <w:rPr>
          <w:rFonts w:ascii="Times New Roman" w:hAnsi="Times New Roman" w:cs="Times New Roman"/>
        </w:rPr>
        <w:t xml:space="preserve"> ACS secondary school district local education agency code</w:t>
      </w:r>
    </w:p>
    <w:p w:rsidR="0092253B" w:rsidRPr="000D5BE7" w:rsidRDefault="0092253B" w:rsidP="0092253B">
      <w:pPr>
        <w:tabs>
          <w:tab w:val="left" w:pos="1440"/>
        </w:tabs>
        <w:rPr>
          <w:rFonts w:ascii="Times New Roman" w:hAnsi="Times New Roman" w:cs="Times New Roman"/>
        </w:rPr>
      </w:pPr>
      <w:r>
        <w:rPr>
          <w:rFonts w:ascii="Times New Roman" w:hAnsi="Times New Roman" w:cs="Times New Roman"/>
        </w:rPr>
        <w:t>NAME</w:t>
      </w:r>
      <w:r w:rsidR="0021553A">
        <w:rPr>
          <w:rFonts w:ascii="Times New Roman" w:hAnsi="Times New Roman" w:cs="Times New Roman"/>
        </w:rPr>
        <w:t>12</w:t>
      </w:r>
      <w:r w:rsidRPr="000D5BE7">
        <w:rPr>
          <w:rFonts w:ascii="Times New Roman" w:hAnsi="Times New Roman" w:cs="Times New Roman"/>
        </w:rPr>
        <w:tab/>
        <w:t>20</w:t>
      </w:r>
      <w:r w:rsidR="0021553A">
        <w:rPr>
          <w:rFonts w:ascii="Times New Roman" w:hAnsi="Times New Roman" w:cs="Times New Roman"/>
        </w:rPr>
        <w:t>12</w:t>
      </w:r>
      <w:r w:rsidRPr="000D5BE7">
        <w:rPr>
          <w:rFonts w:ascii="Times New Roman" w:hAnsi="Times New Roman" w:cs="Times New Roman"/>
        </w:rPr>
        <w:t xml:space="preserve"> ACS secondary school district name</w:t>
      </w:r>
    </w:p>
    <w:p w:rsidR="0092253B" w:rsidRPr="000D5BE7" w:rsidRDefault="0092253B" w:rsidP="0092253B">
      <w:pPr>
        <w:rPr>
          <w:rFonts w:ascii="Times New Roman" w:hAnsi="Times New Roman" w:cs="Times New Roman"/>
        </w:rPr>
      </w:pPr>
    </w:p>
    <w:tbl>
      <w:tblPr>
        <w:tblStyle w:val="TableGrid"/>
        <w:tblW w:w="0" w:type="auto"/>
        <w:tblLook w:val="04A0" w:firstRow="1" w:lastRow="0" w:firstColumn="1" w:lastColumn="0" w:noHBand="0" w:noVBand="1"/>
      </w:tblPr>
      <w:tblGrid>
        <w:gridCol w:w="1427"/>
        <w:gridCol w:w="1350"/>
        <w:gridCol w:w="7308"/>
      </w:tblGrid>
      <w:tr w:rsidR="0092253B" w:rsidRPr="000D5BE7" w:rsidTr="008B5332">
        <w:tc>
          <w:tcPr>
            <w:tcW w:w="1427" w:type="dxa"/>
            <w:vAlign w:val="bottom"/>
          </w:tcPr>
          <w:p w:rsidR="0092253B" w:rsidRPr="000D5BE7" w:rsidRDefault="0092253B" w:rsidP="008B5332">
            <w:pPr>
              <w:rPr>
                <w:rFonts w:ascii="Times New Roman" w:hAnsi="Times New Roman" w:cs="Times New Roman"/>
                <w:b/>
                <w:color w:val="000000"/>
              </w:rPr>
            </w:pPr>
            <w:r w:rsidRPr="000D5BE7">
              <w:rPr>
                <w:rFonts w:ascii="Times New Roman" w:hAnsi="Times New Roman" w:cs="Times New Roman"/>
                <w:b/>
                <w:color w:val="000000"/>
              </w:rPr>
              <w:t>STATEFP12</w:t>
            </w:r>
          </w:p>
        </w:tc>
        <w:tc>
          <w:tcPr>
            <w:tcW w:w="1350" w:type="dxa"/>
            <w:vAlign w:val="bottom"/>
          </w:tcPr>
          <w:p w:rsidR="0092253B" w:rsidRPr="000D5BE7" w:rsidRDefault="0092253B" w:rsidP="008B5332">
            <w:pPr>
              <w:rPr>
                <w:rFonts w:ascii="Times New Roman" w:hAnsi="Times New Roman" w:cs="Times New Roman"/>
                <w:b/>
                <w:color w:val="000000"/>
              </w:rPr>
            </w:pPr>
            <w:r w:rsidRPr="000D5BE7">
              <w:rPr>
                <w:rFonts w:ascii="Times New Roman" w:hAnsi="Times New Roman" w:cs="Times New Roman"/>
                <w:b/>
              </w:rPr>
              <w:t>SDLEA12</w:t>
            </w:r>
          </w:p>
        </w:tc>
        <w:tc>
          <w:tcPr>
            <w:tcW w:w="7308" w:type="dxa"/>
            <w:vAlign w:val="bottom"/>
          </w:tcPr>
          <w:p w:rsidR="0092253B" w:rsidRPr="000D5BE7" w:rsidRDefault="0092253B" w:rsidP="008B5332">
            <w:pPr>
              <w:rPr>
                <w:rFonts w:ascii="Times New Roman" w:hAnsi="Times New Roman" w:cs="Times New Roman"/>
                <w:b/>
                <w:color w:val="000000"/>
              </w:rPr>
            </w:pPr>
            <w:r w:rsidRPr="000D5BE7">
              <w:rPr>
                <w:rFonts w:ascii="Times New Roman" w:hAnsi="Times New Roman" w:cs="Times New Roman"/>
                <w:b/>
              </w:rPr>
              <w:t>NAME12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bookmarkStart w:id="0" w:name="RANGE!A5:C79"/>
            <w:r w:rsidRPr="000D5BE7">
              <w:rPr>
                <w:rFonts w:ascii="Times New Roman" w:hAnsi="Times New Roman" w:cs="Times New Roman"/>
                <w:color w:val="000000"/>
              </w:rPr>
              <w:t>06</w:t>
            </w:r>
            <w:bookmarkEnd w:id="0"/>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06001</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Yosemite Unified School District in Bass Lake</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06002</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Yosemite Unified School District in Raymond-Knowles</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06003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Twin Rivers Unified School District in Elverta</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06004</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Twin Rivers Unified School District in Robla</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06005</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Scott Valley Unified School District in Forks of Salmon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06006</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Trinity Alps Unified School District in Burnt Ranch</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06007</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Trinity Alps Unified School District in Coffee Creek</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06008</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Trinity Alps Unified School District in Cox Bar</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06009</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Trinity Alps Unified School District in Douglas City</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06010</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Trinity Alps Unified School District in Junction City</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06011</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Trinity Alps Unified School District in Lewiston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06012</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Trinity Alps Unified School District in Trinity Center</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06013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Turlock Unified School District in Chatom Union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w:t>
            </w:r>
            <w:r w:rsidR="00E509ED">
              <w:rPr>
                <w:rFonts w:ascii="Times New Roman" w:hAnsi="Times New Roman" w:cs="Times New Roman"/>
                <w:color w:val="000000"/>
              </w:rPr>
              <w:t>13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Turlock Unified School District in Keyes Union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06015</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Santa Cruz City High School District (9-12) in Soquel</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06016</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Dinuba Unified (9-12) in Kings River Union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06017</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Dinuba Unified (9-12) in Monson-Sultana Joint Union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06018</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Washington Unified School District (9-12)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06019</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Santa Barbara Unified School District (7-12)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06020</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Lammersville Joint Unified School District (9-12)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06021</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Bishop Unified School District in Round Valley (9-12)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06022</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Santa Paula Unified (9-12) in Briggs</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06023</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Santa Paula Unified (9-12) in Mupu</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06024</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Santa Paula Unified (9-12) in Santa Clara</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06025</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Hamilton Unified School District in Capay (9-12)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06026</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Woodlake Unified School District (9-12) in Stone Corral</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06027</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Woodlake Unified School District (9-12) in Three Rivers Union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06028</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Exeter Unified School District (9-12) in Sequoia Union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06029</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Exeter Unified School District (9-12) in Outside Creek</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06031</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Tracy Unified School District (9-12) in Banta</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06032</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Tracy Unified School District (9-12) in Jefferson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06033</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Tracy Unified School District (9-12) in New Jerusalem</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06037</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Alhambra Unified (9-12) School District</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06053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Gonzales Unified (9-12) School District</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06107</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Porterville Unified (9-12) School District</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13</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13053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Chattahoochee County for Fort Benning</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13</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13215</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Muscogee County for Fort Benning</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17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17901</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Flanagan-Cornell District 74 in Cornell</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17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17902</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Flanagan-Cornell District 74 in Pontiac</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17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17903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Flanagan-Cornell District 74 in Rooks Creek</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21</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21001</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Laurel County School District for East Bernstadt ISD</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21</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21002</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Pulaski County School District for Science Hill ISD</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21</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21003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Elizabethtown Independent School District for West Point ISD</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21</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21004</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Jefferson County School District in Anchorage ISD</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21</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21005</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Campbell County School District in Southgate ISD</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22222</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Mohawk Trail Regional School District in Hawley and Charlemont towns</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25002</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North Adams School District in Clarksburg (9-12)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25003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Gill-Montague School District in Erving (7-12)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25005</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Swampscott School District in Nahant (7-12)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25006</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Pittsfield School District in Richmond (9-12)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25007</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Mohawk Trail School District in Rowe (7-12)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25008</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Adams-Cheshire School District in Savoy (7-12)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25009</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North Adams School District in Florida (9-12)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25010</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Fairhaven/New Bedford School Districts in Acushnet (9-12)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25012</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Nauset/Provincetown School Districts in Turo (7-12)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25013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Mount Greylock/New Lebanon (NY) School Districts in Hancock (7-12)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250</w:t>
            </w:r>
            <w:r w:rsidR="00E509ED">
              <w:rPr>
                <w:rFonts w:ascii="Times New Roman" w:hAnsi="Times New Roman" w:cs="Times New Roman"/>
                <w:color w:val="000000"/>
              </w:rPr>
              <w:t>13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North Adams School District in Monroe (9-12)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25015</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Lee/Berkshire Hills in Farmington River Regional (7-12)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40</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40001</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Secondary Coverage Area in White Oak Public Schools (9-12)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45013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Beaufort County School District within Beaufort Marine Corps Air Station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45079</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Richland County School District 2 within Fort Jackson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47001</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Anderson County School District in Clinton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47029</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Cocke County School District in Newport</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47031</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Coffee County School District in Manchester</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47033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Crockett County School District in Alamo</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47034</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Crockett County School District in Bells</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47073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Hawkins County School District in Rogersville</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47077</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Henderson County School District in Lexington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47079</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Henry County School District in Paris</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47107</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McMinn County School District in Athens</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47108</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McMinn County School District in Etowah</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47123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Monroe County School District in Sweetwater</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r w:rsidR="00E509ED">
              <w:rPr>
                <w:rFonts w:ascii="Times New Roman" w:hAnsi="Times New Roman" w:cs="Times New Roman"/>
                <w:color w:val="000000"/>
              </w:rPr>
              <w:t>13</w:t>
            </w:r>
            <w:r w:rsidRPr="000D5BE7">
              <w:rPr>
                <w:rFonts w:ascii="Times New Roman" w:hAnsi="Times New Roman" w:cs="Times New Roman"/>
                <w:color w:val="000000"/>
              </w:rPr>
              <w:t>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Rhea County School District in Dayton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r w:rsidR="00E509ED">
              <w:rPr>
                <w:rFonts w:ascii="Times New Roman" w:hAnsi="Times New Roman" w:cs="Times New Roman"/>
                <w:color w:val="000000"/>
              </w:rPr>
              <w:t>13</w:t>
            </w:r>
            <w:r w:rsidRPr="000D5BE7">
              <w:rPr>
                <w:rFonts w:ascii="Times New Roman" w:hAnsi="Times New Roman" w:cs="Times New Roman"/>
                <w:color w:val="000000"/>
              </w:rPr>
              <w:t>9</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Rutherford County School District in Murfreesboro</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47187</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Williamson County School District in Franklin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47189</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Wilson County School District in Lebanon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48</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48021</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Elgin/Giddings Independent School Districts (9-12) in McDade</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48</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48</w:t>
            </w:r>
            <w:r w:rsidR="00E509ED">
              <w:rPr>
                <w:rFonts w:ascii="Times New Roman" w:hAnsi="Times New Roman" w:cs="Times New Roman"/>
                <w:color w:val="000000"/>
              </w:rPr>
              <w:t>13</w:t>
            </w:r>
            <w:r w:rsidRPr="000D5BE7">
              <w:rPr>
                <w:rFonts w:ascii="Times New Roman" w:hAnsi="Times New Roman" w:cs="Times New Roman"/>
                <w:color w:val="000000"/>
              </w:rPr>
              <w:t>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Stephenville Independent School District (9-12) in Bluff Dale</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48</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48285</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Hallettsville Independent School District (9-12) in Vysehrad</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48</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48449</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Mount Pleasant Independent School District (9-12) in Winfield</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50</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50001</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Harwood Union High School District 19 (9-12)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50</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50002</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 xml:space="preserve">Mount Anthony Union High School District </w:t>
            </w:r>
            <w:r w:rsidR="00E509ED">
              <w:rPr>
                <w:rFonts w:ascii="Times New Roman" w:hAnsi="Times New Roman" w:cs="Times New Roman"/>
                <w:color w:val="000000"/>
              </w:rPr>
              <w:t>13</w:t>
            </w:r>
            <w:r w:rsidRPr="000D5BE7">
              <w:rPr>
                <w:rFonts w:ascii="Times New Roman" w:hAnsi="Times New Roman" w:cs="Times New Roman"/>
                <w:color w:val="000000"/>
              </w:rPr>
              <w:t xml:space="preserve"> (7-12)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50</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50003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Brattleboro Union High School District 6 (9-12)</w:t>
            </w:r>
          </w:p>
        </w:tc>
      </w:tr>
    </w:tbl>
    <w:p w:rsidR="008F5BB5" w:rsidRDefault="008F5BB5" w:rsidP="001314AB"/>
    <w:sectPr w:rsidR="008F5BB5" w:rsidSect="00FF6BBE">
      <w:headerReference w:type="even" r:id="rId9"/>
      <w:headerReference w:type="default" r:id="rId10"/>
      <w:footerReference w:type="even" r:id="rId11"/>
      <w:footerReference w:type="default" r:id="rId12"/>
      <w:headerReference w:type="first" r:id="rId13"/>
      <w:footerReference w:type="first" r:id="rId14"/>
      <w:pgSz w:w="12240" w:h="15840"/>
      <w:pgMar w:top="1152" w:right="1008" w:bottom="1008" w:left="115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2A8" w:rsidRDefault="005612A8" w:rsidP="00D43BBF">
      <w:r>
        <w:separator/>
      </w:r>
    </w:p>
  </w:endnote>
  <w:endnote w:type="continuationSeparator" w:id="0">
    <w:p w:rsidR="005612A8" w:rsidRDefault="005612A8" w:rsidP="00D43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17D" w:rsidRDefault="005831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17D" w:rsidRPr="006C078C" w:rsidRDefault="0058317D" w:rsidP="0058317D">
    <w:pPr>
      <w:pStyle w:val="Footer"/>
      <w:jc w:val="right"/>
      <w:rPr>
        <w:rFonts w:ascii="Times New Roman" w:hAnsi="Times New Roman" w:cs="Times New Roman"/>
        <w:sz w:val="20"/>
        <w:szCs w:val="20"/>
      </w:rPr>
    </w:pPr>
    <w:r w:rsidRPr="006C078C">
      <w:rPr>
        <w:rFonts w:ascii="Times New Roman" w:hAnsi="Times New Roman" w:cs="Times New Roman"/>
        <w:sz w:val="20"/>
        <w:szCs w:val="20"/>
      </w:rPr>
      <w:t xml:space="preserve">  GRF2013 User Documentation</w:t>
    </w:r>
    <w:bookmarkStart w:id="1" w:name="_GoBack"/>
    <w:bookmarkEnd w:id="1"/>
    <w:r w:rsidRPr="006C078C">
      <w:rPr>
        <w:rFonts w:ascii="Times New Roman" w:hAnsi="Times New Roman" w:cs="Times New Roman"/>
        <w:sz w:val="20"/>
        <w:szCs w:val="20"/>
      </w:rPr>
      <w:t xml:space="preserve">   </w:t>
    </w:r>
    <w:sdt>
      <w:sdtPr>
        <w:rPr>
          <w:rFonts w:ascii="Times New Roman" w:hAnsi="Times New Roman" w:cs="Times New Roman"/>
          <w:sz w:val="20"/>
          <w:szCs w:val="20"/>
        </w:rPr>
        <w:id w:val="1464845774"/>
        <w:docPartObj>
          <w:docPartGallery w:val="Page Numbers (Bottom of Page)"/>
          <w:docPartUnique/>
        </w:docPartObj>
      </w:sdtPr>
      <w:sdtEndPr>
        <w:rPr>
          <w:noProof/>
        </w:rPr>
      </w:sdtEndPr>
      <w:sdtContent>
        <w:r w:rsidRPr="006C078C">
          <w:rPr>
            <w:rFonts w:ascii="Times New Roman" w:hAnsi="Times New Roman" w:cs="Times New Roman"/>
            <w:sz w:val="20"/>
            <w:szCs w:val="20"/>
          </w:rPr>
          <w:fldChar w:fldCharType="begin"/>
        </w:r>
        <w:r w:rsidRPr="006C078C">
          <w:rPr>
            <w:rFonts w:ascii="Times New Roman" w:hAnsi="Times New Roman" w:cs="Times New Roman"/>
            <w:sz w:val="20"/>
            <w:szCs w:val="20"/>
          </w:rPr>
          <w:instrText xml:space="preserve"> PAGE   \* MERGEFORMAT </w:instrText>
        </w:r>
        <w:r w:rsidRPr="006C078C">
          <w:rPr>
            <w:rFonts w:ascii="Times New Roman" w:hAnsi="Times New Roman" w:cs="Times New Roman"/>
            <w:sz w:val="20"/>
            <w:szCs w:val="20"/>
          </w:rPr>
          <w:fldChar w:fldCharType="separate"/>
        </w:r>
        <w:r w:rsidR="006C078C">
          <w:rPr>
            <w:rFonts w:ascii="Times New Roman" w:hAnsi="Times New Roman" w:cs="Times New Roman"/>
            <w:noProof/>
            <w:sz w:val="20"/>
            <w:szCs w:val="20"/>
          </w:rPr>
          <w:t>4</w:t>
        </w:r>
        <w:r w:rsidRPr="006C078C">
          <w:rPr>
            <w:rFonts w:ascii="Times New Roman" w:hAnsi="Times New Roman" w:cs="Times New Roman"/>
            <w:noProof/>
            <w:sz w:val="20"/>
            <w:szCs w:val="20"/>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17D" w:rsidRDefault="005831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2A8" w:rsidRDefault="005612A8" w:rsidP="00D43BBF">
      <w:r>
        <w:separator/>
      </w:r>
    </w:p>
  </w:footnote>
  <w:footnote w:type="continuationSeparator" w:id="0">
    <w:p w:rsidR="005612A8" w:rsidRDefault="005612A8" w:rsidP="00D43B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17D" w:rsidRDefault="005831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17D" w:rsidRDefault="005831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17D" w:rsidRDefault="005831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F72B6"/>
    <w:multiLevelType w:val="hybridMultilevel"/>
    <w:tmpl w:val="F0988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96009F"/>
    <w:multiLevelType w:val="hybridMultilevel"/>
    <w:tmpl w:val="0B2E3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33492C"/>
    <w:multiLevelType w:val="hybridMultilevel"/>
    <w:tmpl w:val="D2C683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7636881"/>
    <w:multiLevelType w:val="hybridMultilevel"/>
    <w:tmpl w:val="B4DC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1B5EBC"/>
    <w:multiLevelType w:val="hybridMultilevel"/>
    <w:tmpl w:val="42D2B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AB679A1"/>
    <w:multiLevelType w:val="hybridMultilevel"/>
    <w:tmpl w:val="C264F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883DBE"/>
    <w:multiLevelType w:val="hybridMultilevel"/>
    <w:tmpl w:val="AA5C2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6741AFC"/>
    <w:multiLevelType w:val="hybridMultilevel"/>
    <w:tmpl w:val="0AB047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4"/>
  </w:num>
  <w:num w:numId="5">
    <w:abstractNumId w:val="5"/>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020"/>
    <w:rsid w:val="00000344"/>
    <w:rsid w:val="00000411"/>
    <w:rsid w:val="0000080B"/>
    <w:rsid w:val="00000A4A"/>
    <w:rsid w:val="00000D5C"/>
    <w:rsid w:val="000010EA"/>
    <w:rsid w:val="00001117"/>
    <w:rsid w:val="00001466"/>
    <w:rsid w:val="00001648"/>
    <w:rsid w:val="0000167E"/>
    <w:rsid w:val="00002110"/>
    <w:rsid w:val="00002345"/>
    <w:rsid w:val="0000268C"/>
    <w:rsid w:val="000027DB"/>
    <w:rsid w:val="00002A52"/>
    <w:rsid w:val="000032AA"/>
    <w:rsid w:val="000033A6"/>
    <w:rsid w:val="000037D6"/>
    <w:rsid w:val="00003FA4"/>
    <w:rsid w:val="000041E0"/>
    <w:rsid w:val="00004398"/>
    <w:rsid w:val="00004565"/>
    <w:rsid w:val="000049F2"/>
    <w:rsid w:val="00004B14"/>
    <w:rsid w:val="00004EB6"/>
    <w:rsid w:val="00005219"/>
    <w:rsid w:val="000058F7"/>
    <w:rsid w:val="000063FB"/>
    <w:rsid w:val="00006AC8"/>
    <w:rsid w:val="00006AE7"/>
    <w:rsid w:val="00006B0B"/>
    <w:rsid w:val="00006D68"/>
    <w:rsid w:val="000077C8"/>
    <w:rsid w:val="00007943"/>
    <w:rsid w:val="00007F6E"/>
    <w:rsid w:val="000100FB"/>
    <w:rsid w:val="00010AFF"/>
    <w:rsid w:val="000112AC"/>
    <w:rsid w:val="000127A3"/>
    <w:rsid w:val="00012A77"/>
    <w:rsid w:val="000140CB"/>
    <w:rsid w:val="00014137"/>
    <w:rsid w:val="00015301"/>
    <w:rsid w:val="0001544A"/>
    <w:rsid w:val="00015AFB"/>
    <w:rsid w:val="00015B1D"/>
    <w:rsid w:val="00015B1E"/>
    <w:rsid w:val="00015EB6"/>
    <w:rsid w:val="0001624B"/>
    <w:rsid w:val="00016446"/>
    <w:rsid w:val="000170A9"/>
    <w:rsid w:val="00017203"/>
    <w:rsid w:val="0001738F"/>
    <w:rsid w:val="00017CA7"/>
    <w:rsid w:val="00017ECF"/>
    <w:rsid w:val="00020003"/>
    <w:rsid w:val="0002066C"/>
    <w:rsid w:val="00020786"/>
    <w:rsid w:val="00020E96"/>
    <w:rsid w:val="00020F2F"/>
    <w:rsid w:val="00020FDE"/>
    <w:rsid w:val="000211C7"/>
    <w:rsid w:val="000220B5"/>
    <w:rsid w:val="0002238C"/>
    <w:rsid w:val="00022687"/>
    <w:rsid w:val="00022CBE"/>
    <w:rsid w:val="000233CE"/>
    <w:rsid w:val="000239CD"/>
    <w:rsid w:val="00023B62"/>
    <w:rsid w:val="00023C7D"/>
    <w:rsid w:val="00024EA4"/>
    <w:rsid w:val="00025032"/>
    <w:rsid w:val="00026036"/>
    <w:rsid w:val="000262A6"/>
    <w:rsid w:val="00026AA4"/>
    <w:rsid w:val="00026C43"/>
    <w:rsid w:val="00026CD9"/>
    <w:rsid w:val="00026F32"/>
    <w:rsid w:val="0002749C"/>
    <w:rsid w:val="00030F78"/>
    <w:rsid w:val="000313DC"/>
    <w:rsid w:val="00032F62"/>
    <w:rsid w:val="00033274"/>
    <w:rsid w:val="000332B4"/>
    <w:rsid w:val="00033C27"/>
    <w:rsid w:val="000343CB"/>
    <w:rsid w:val="00034455"/>
    <w:rsid w:val="000347A2"/>
    <w:rsid w:val="000348ED"/>
    <w:rsid w:val="000368CF"/>
    <w:rsid w:val="00036C80"/>
    <w:rsid w:val="00036D05"/>
    <w:rsid w:val="00036F70"/>
    <w:rsid w:val="000372D6"/>
    <w:rsid w:val="0003772C"/>
    <w:rsid w:val="000402D7"/>
    <w:rsid w:val="00040750"/>
    <w:rsid w:val="00040A30"/>
    <w:rsid w:val="00040A9F"/>
    <w:rsid w:val="00040DB8"/>
    <w:rsid w:val="000412AB"/>
    <w:rsid w:val="00042EC7"/>
    <w:rsid w:val="00042EEC"/>
    <w:rsid w:val="00042F7F"/>
    <w:rsid w:val="000432AF"/>
    <w:rsid w:val="00044017"/>
    <w:rsid w:val="000442ED"/>
    <w:rsid w:val="00044D7B"/>
    <w:rsid w:val="00044FE6"/>
    <w:rsid w:val="000451B2"/>
    <w:rsid w:val="00045487"/>
    <w:rsid w:val="000461E0"/>
    <w:rsid w:val="0004648D"/>
    <w:rsid w:val="00046599"/>
    <w:rsid w:val="0004697A"/>
    <w:rsid w:val="00046EA1"/>
    <w:rsid w:val="00047292"/>
    <w:rsid w:val="00047CD3"/>
    <w:rsid w:val="0005051F"/>
    <w:rsid w:val="00050C62"/>
    <w:rsid w:val="00050E10"/>
    <w:rsid w:val="00051506"/>
    <w:rsid w:val="00051B98"/>
    <w:rsid w:val="00051E17"/>
    <w:rsid w:val="000523B0"/>
    <w:rsid w:val="00052E34"/>
    <w:rsid w:val="00052E98"/>
    <w:rsid w:val="00052F02"/>
    <w:rsid w:val="00053E91"/>
    <w:rsid w:val="000544AA"/>
    <w:rsid w:val="00054D6F"/>
    <w:rsid w:val="00054DCA"/>
    <w:rsid w:val="00055AE4"/>
    <w:rsid w:val="00055D6C"/>
    <w:rsid w:val="000563FD"/>
    <w:rsid w:val="00056614"/>
    <w:rsid w:val="00056646"/>
    <w:rsid w:val="0005683D"/>
    <w:rsid w:val="00056AFF"/>
    <w:rsid w:val="000576D4"/>
    <w:rsid w:val="00057B01"/>
    <w:rsid w:val="0006099C"/>
    <w:rsid w:val="00060B83"/>
    <w:rsid w:val="00060BC6"/>
    <w:rsid w:val="00060D22"/>
    <w:rsid w:val="0006117B"/>
    <w:rsid w:val="00061327"/>
    <w:rsid w:val="00061449"/>
    <w:rsid w:val="0006149F"/>
    <w:rsid w:val="00061CA6"/>
    <w:rsid w:val="0006262A"/>
    <w:rsid w:val="0006268C"/>
    <w:rsid w:val="00062848"/>
    <w:rsid w:val="00062954"/>
    <w:rsid w:val="00062D31"/>
    <w:rsid w:val="000631A1"/>
    <w:rsid w:val="00063E47"/>
    <w:rsid w:val="0006504C"/>
    <w:rsid w:val="000651AE"/>
    <w:rsid w:val="00065A22"/>
    <w:rsid w:val="00065B99"/>
    <w:rsid w:val="00065E66"/>
    <w:rsid w:val="00066288"/>
    <w:rsid w:val="00066333"/>
    <w:rsid w:val="00066E45"/>
    <w:rsid w:val="00066FAA"/>
    <w:rsid w:val="00067AA2"/>
    <w:rsid w:val="00070630"/>
    <w:rsid w:val="00070F5F"/>
    <w:rsid w:val="00070FF0"/>
    <w:rsid w:val="00071495"/>
    <w:rsid w:val="00071B5B"/>
    <w:rsid w:val="00071F57"/>
    <w:rsid w:val="00072863"/>
    <w:rsid w:val="000732CB"/>
    <w:rsid w:val="00073820"/>
    <w:rsid w:val="000758D0"/>
    <w:rsid w:val="00075B0E"/>
    <w:rsid w:val="00075FC3"/>
    <w:rsid w:val="0007616C"/>
    <w:rsid w:val="00077353"/>
    <w:rsid w:val="00077F22"/>
    <w:rsid w:val="0008006B"/>
    <w:rsid w:val="0008018D"/>
    <w:rsid w:val="00080B6F"/>
    <w:rsid w:val="000823A8"/>
    <w:rsid w:val="000826AD"/>
    <w:rsid w:val="00083298"/>
    <w:rsid w:val="00083357"/>
    <w:rsid w:val="00083655"/>
    <w:rsid w:val="00083853"/>
    <w:rsid w:val="0008490F"/>
    <w:rsid w:val="00084FBB"/>
    <w:rsid w:val="00085699"/>
    <w:rsid w:val="00085749"/>
    <w:rsid w:val="00085B8F"/>
    <w:rsid w:val="00086791"/>
    <w:rsid w:val="00086919"/>
    <w:rsid w:val="00086D5F"/>
    <w:rsid w:val="00087354"/>
    <w:rsid w:val="000901F7"/>
    <w:rsid w:val="00090346"/>
    <w:rsid w:val="00090D5D"/>
    <w:rsid w:val="00090D67"/>
    <w:rsid w:val="000925A6"/>
    <w:rsid w:val="00092DB2"/>
    <w:rsid w:val="00093A62"/>
    <w:rsid w:val="00093B33"/>
    <w:rsid w:val="00093B71"/>
    <w:rsid w:val="000951F1"/>
    <w:rsid w:val="000952C5"/>
    <w:rsid w:val="0009558B"/>
    <w:rsid w:val="00095871"/>
    <w:rsid w:val="00095988"/>
    <w:rsid w:val="000960B2"/>
    <w:rsid w:val="000962EC"/>
    <w:rsid w:val="00096C1C"/>
    <w:rsid w:val="000972AA"/>
    <w:rsid w:val="00097497"/>
    <w:rsid w:val="00097723"/>
    <w:rsid w:val="00097BD8"/>
    <w:rsid w:val="00097C07"/>
    <w:rsid w:val="00097DCD"/>
    <w:rsid w:val="00097F84"/>
    <w:rsid w:val="000A002C"/>
    <w:rsid w:val="000A04E1"/>
    <w:rsid w:val="000A09C6"/>
    <w:rsid w:val="000A1087"/>
    <w:rsid w:val="000A13B0"/>
    <w:rsid w:val="000A1B6D"/>
    <w:rsid w:val="000A2281"/>
    <w:rsid w:val="000A2C09"/>
    <w:rsid w:val="000A2CC4"/>
    <w:rsid w:val="000A3220"/>
    <w:rsid w:val="000A42CB"/>
    <w:rsid w:val="000A4644"/>
    <w:rsid w:val="000A5029"/>
    <w:rsid w:val="000A5263"/>
    <w:rsid w:val="000A5371"/>
    <w:rsid w:val="000A5A11"/>
    <w:rsid w:val="000A5E9D"/>
    <w:rsid w:val="000A6083"/>
    <w:rsid w:val="000A633A"/>
    <w:rsid w:val="000A6A12"/>
    <w:rsid w:val="000A6BBC"/>
    <w:rsid w:val="000A6C5E"/>
    <w:rsid w:val="000A71FB"/>
    <w:rsid w:val="000A726B"/>
    <w:rsid w:val="000B00F7"/>
    <w:rsid w:val="000B01C7"/>
    <w:rsid w:val="000B0CF1"/>
    <w:rsid w:val="000B0E1A"/>
    <w:rsid w:val="000B0F8E"/>
    <w:rsid w:val="000B10D5"/>
    <w:rsid w:val="000B13B0"/>
    <w:rsid w:val="000B16E0"/>
    <w:rsid w:val="000B2499"/>
    <w:rsid w:val="000B2A7D"/>
    <w:rsid w:val="000B41DD"/>
    <w:rsid w:val="000B4814"/>
    <w:rsid w:val="000B4FA1"/>
    <w:rsid w:val="000B5401"/>
    <w:rsid w:val="000B5673"/>
    <w:rsid w:val="000B6D5A"/>
    <w:rsid w:val="000B7FF9"/>
    <w:rsid w:val="000C048B"/>
    <w:rsid w:val="000C0623"/>
    <w:rsid w:val="000C074C"/>
    <w:rsid w:val="000C0C5D"/>
    <w:rsid w:val="000C17A7"/>
    <w:rsid w:val="000C190E"/>
    <w:rsid w:val="000C32A2"/>
    <w:rsid w:val="000C3654"/>
    <w:rsid w:val="000C4B96"/>
    <w:rsid w:val="000C4E42"/>
    <w:rsid w:val="000C533E"/>
    <w:rsid w:val="000C5F2F"/>
    <w:rsid w:val="000C69BC"/>
    <w:rsid w:val="000C7793"/>
    <w:rsid w:val="000D0046"/>
    <w:rsid w:val="000D0FE1"/>
    <w:rsid w:val="000D15F2"/>
    <w:rsid w:val="000D1670"/>
    <w:rsid w:val="000D199D"/>
    <w:rsid w:val="000D1C42"/>
    <w:rsid w:val="000D20DD"/>
    <w:rsid w:val="000D23AA"/>
    <w:rsid w:val="000D2470"/>
    <w:rsid w:val="000D249A"/>
    <w:rsid w:val="000D2712"/>
    <w:rsid w:val="000D369D"/>
    <w:rsid w:val="000D39A7"/>
    <w:rsid w:val="000D3F87"/>
    <w:rsid w:val="000D553F"/>
    <w:rsid w:val="000D5978"/>
    <w:rsid w:val="000D5C80"/>
    <w:rsid w:val="000D5D4E"/>
    <w:rsid w:val="000D63C4"/>
    <w:rsid w:val="000D6633"/>
    <w:rsid w:val="000D6738"/>
    <w:rsid w:val="000D681F"/>
    <w:rsid w:val="000D695E"/>
    <w:rsid w:val="000D79E2"/>
    <w:rsid w:val="000E02C3"/>
    <w:rsid w:val="000E1B4D"/>
    <w:rsid w:val="000E2A84"/>
    <w:rsid w:val="000E2CFC"/>
    <w:rsid w:val="000E38F9"/>
    <w:rsid w:val="000E392B"/>
    <w:rsid w:val="000E3DFA"/>
    <w:rsid w:val="000E3FD4"/>
    <w:rsid w:val="000E40EE"/>
    <w:rsid w:val="000E4585"/>
    <w:rsid w:val="000E4C4A"/>
    <w:rsid w:val="000E4D84"/>
    <w:rsid w:val="000E542E"/>
    <w:rsid w:val="000E550D"/>
    <w:rsid w:val="000E5B72"/>
    <w:rsid w:val="000E69BE"/>
    <w:rsid w:val="000E6E11"/>
    <w:rsid w:val="000E6FCC"/>
    <w:rsid w:val="000E7559"/>
    <w:rsid w:val="000E75C8"/>
    <w:rsid w:val="000E76AF"/>
    <w:rsid w:val="000E7B3A"/>
    <w:rsid w:val="000F02C0"/>
    <w:rsid w:val="000F0970"/>
    <w:rsid w:val="000F0D73"/>
    <w:rsid w:val="000F1A0D"/>
    <w:rsid w:val="000F2109"/>
    <w:rsid w:val="000F23BF"/>
    <w:rsid w:val="000F25D1"/>
    <w:rsid w:val="000F3ACC"/>
    <w:rsid w:val="000F3D64"/>
    <w:rsid w:val="000F3E81"/>
    <w:rsid w:val="000F4264"/>
    <w:rsid w:val="000F441B"/>
    <w:rsid w:val="000F4915"/>
    <w:rsid w:val="000F4C71"/>
    <w:rsid w:val="000F503D"/>
    <w:rsid w:val="000F50E4"/>
    <w:rsid w:val="000F55D9"/>
    <w:rsid w:val="000F609F"/>
    <w:rsid w:val="000F6545"/>
    <w:rsid w:val="000F6B4F"/>
    <w:rsid w:val="000F7757"/>
    <w:rsid w:val="000F7D8D"/>
    <w:rsid w:val="001008C6"/>
    <w:rsid w:val="00100A59"/>
    <w:rsid w:val="00101312"/>
    <w:rsid w:val="0010245C"/>
    <w:rsid w:val="00102A76"/>
    <w:rsid w:val="00102CE1"/>
    <w:rsid w:val="00103197"/>
    <w:rsid w:val="00103E93"/>
    <w:rsid w:val="001040AE"/>
    <w:rsid w:val="001045E6"/>
    <w:rsid w:val="0010527D"/>
    <w:rsid w:val="001055B2"/>
    <w:rsid w:val="00105DB8"/>
    <w:rsid w:val="0010674E"/>
    <w:rsid w:val="001078BE"/>
    <w:rsid w:val="00107C6B"/>
    <w:rsid w:val="0011158A"/>
    <w:rsid w:val="001119E7"/>
    <w:rsid w:val="00111B45"/>
    <w:rsid w:val="00111F2F"/>
    <w:rsid w:val="00112C2D"/>
    <w:rsid w:val="00112CFD"/>
    <w:rsid w:val="00113352"/>
    <w:rsid w:val="00113439"/>
    <w:rsid w:val="001139BE"/>
    <w:rsid w:val="001141D0"/>
    <w:rsid w:val="00115538"/>
    <w:rsid w:val="00115C48"/>
    <w:rsid w:val="00116546"/>
    <w:rsid w:val="001172F2"/>
    <w:rsid w:val="0011736E"/>
    <w:rsid w:val="0012017B"/>
    <w:rsid w:val="001213D0"/>
    <w:rsid w:val="00121A4D"/>
    <w:rsid w:val="00121D29"/>
    <w:rsid w:val="00121E97"/>
    <w:rsid w:val="00122278"/>
    <w:rsid w:val="00122AB4"/>
    <w:rsid w:val="0012461D"/>
    <w:rsid w:val="0012482F"/>
    <w:rsid w:val="001249BE"/>
    <w:rsid w:val="00124CF4"/>
    <w:rsid w:val="00124FF9"/>
    <w:rsid w:val="001254B4"/>
    <w:rsid w:val="00125F3D"/>
    <w:rsid w:val="00126019"/>
    <w:rsid w:val="001269F9"/>
    <w:rsid w:val="00127A94"/>
    <w:rsid w:val="00127FB5"/>
    <w:rsid w:val="0013041D"/>
    <w:rsid w:val="0013073E"/>
    <w:rsid w:val="001314AB"/>
    <w:rsid w:val="00131609"/>
    <w:rsid w:val="0013176A"/>
    <w:rsid w:val="0013226D"/>
    <w:rsid w:val="00132DA9"/>
    <w:rsid w:val="001331EA"/>
    <w:rsid w:val="00133237"/>
    <w:rsid w:val="00133487"/>
    <w:rsid w:val="00133671"/>
    <w:rsid w:val="001338A6"/>
    <w:rsid w:val="00134056"/>
    <w:rsid w:val="001347BE"/>
    <w:rsid w:val="00134AF5"/>
    <w:rsid w:val="00134F20"/>
    <w:rsid w:val="001356B2"/>
    <w:rsid w:val="00135D06"/>
    <w:rsid w:val="00135DD7"/>
    <w:rsid w:val="00136170"/>
    <w:rsid w:val="001361D2"/>
    <w:rsid w:val="001364FB"/>
    <w:rsid w:val="00137904"/>
    <w:rsid w:val="00137C45"/>
    <w:rsid w:val="00137D88"/>
    <w:rsid w:val="00137E46"/>
    <w:rsid w:val="00140291"/>
    <w:rsid w:val="001404DA"/>
    <w:rsid w:val="0014054B"/>
    <w:rsid w:val="0014081A"/>
    <w:rsid w:val="00140963"/>
    <w:rsid w:val="00141379"/>
    <w:rsid w:val="001416F7"/>
    <w:rsid w:val="0014190C"/>
    <w:rsid w:val="00141CC1"/>
    <w:rsid w:val="00141F2F"/>
    <w:rsid w:val="001437E7"/>
    <w:rsid w:val="00143DCE"/>
    <w:rsid w:val="0014426F"/>
    <w:rsid w:val="00144434"/>
    <w:rsid w:val="001449BB"/>
    <w:rsid w:val="0014576C"/>
    <w:rsid w:val="00145AD8"/>
    <w:rsid w:val="00146593"/>
    <w:rsid w:val="00146E8D"/>
    <w:rsid w:val="00146F2B"/>
    <w:rsid w:val="00146FC3"/>
    <w:rsid w:val="0014703D"/>
    <w:rsid w:val="00147597"/>
    <w:rsid w:val="00151547"/>
    <w:rsid w:val="00151F82"/>
    <w:rsid w:val="0015203C"/>
    <w:rsid w:val="001536D8"/>
    <w:rsid w:val="00153FDE"/>
    <w:rsid w:val="0015411A"/>
    <w:rsid w:val="00154CA7"/>
    <w:rsid w:val="00154CC9"/>
    <w:rsid w:val="00155673"/>
    <w:rsid w:val="001560C1"/>
    <w:rsid w:val="001568DD"/>
    <w:rsid w:val="00160086"/>
    <w:rsid w:val="001601F0"/>
    <w:rsid w:val="00161038"/>
    <w:rsid w:val="0016294D"/>
    <w:rsid w:val="0016296D"/>
    <w:rsid w:val="00162AEC"/>
    <w:rsid w:val="00162D02"/>
    <w:rsid w:val="00163D99"/>
    <w:rsid w:val="00164501"/>
    <w:rsid w:val="00166378"/>
    <w:rsid w:val="00166457"/>
    <w:rsid w:val="0016683C"/>
    <w:rsid w:val="0016776E"/>
    <w:rsid w:val="00167AD3"/>
    <w:rsid w:val="00170406"/>
    <w:rsid w:val="001709B5"/>
    <w:rsid w:val="00170B52"/>
    <w:rsid w:val="00171402"/>
    <w:rsid w:val="001714A6"/>
    <w:rsid w:val="001718AF"/>
    <w:rsid w:val="00171BDD"/>
    <w:rsid w:val="00171C71"/>
    <w:rsid w:val="00172038"/>
    <w:rsid w:val="00172B2C"/>
    <w:rsid w:val="00173A0D"/>
    <w:rsid w:val="00173BDA"/>
    <w:rsid w:val="00173C14"/>
    <w:rsid w:val="00173FFB"/>
    <w:rsid w:val="00174280"/>
    <w:rsid w:val="00174395"/>
    <w:rsid w:val="00174970"/>
    <w:rsid w:val="00174C06"/>
    <w:rsid w:val="00174C67"/>
    <w:rsid w:val="00175617"/>
    <w:rsid w:val="00175AFA"/>
    <w:rsid w:val="00175BA6"/>
    <w:rsid w:val="00175D1E"/>
    <w:rsid w:val="0017613C"/>
    <w:rsid w:val="001766CD"/>
    <w:rsid w:val="00176BB1"/>
    <w:rsid w:val="00177355"/>
    <w:rsid w:val="00177733"/>
    <w:rsid w:val="00177BC4"/>
    <w:rsid w:val="00177E87"/>
    <w:rsid w:val="001803B5"/>
    <w:rsid w:val="001805F8"/>
    <w:rsid w:val="001808DD"/>
    <w:rsid w:val="00181347"/>
    <w:rsid w:val="00181FD8"/>
    <w:rsid w:val="00182C8F"/>
    <w:rsid w:val="00182E3A"/>
    <w:rsid w:val="00183511"/>
    <w:rsid w:val="00184AD1"/>
    <w:rsid w:val="0018508F"/>
    <w:rsid w:val="00185253"/>
    <w:rsid w:val="00185ADD"/>
    <w:rsid w:val="00186011"/>
    <w:rsid w:val="001860B8"/>
    <w:rsid w:val="0018621F"/>
    <w:rsid w:val="0018638E"/>
    <w:rsid w:val="001867A5"/>
    <w:rsid w:val="0018703B"/>
    <w:rsid w:val="00187097"/>
    <w:rsid w:val="001871C8"/>
    <w:rsid w:val="00187563"/>
    <w:rsid w:val="001877FE"/>
    <w:rsid w:val="00187927"/>
    <w:rsid w:val="00187B56"/>
    <w:rsid w:val="00187FE2"/>
    <w:rsid w:val="00190C1A"/>
    <w:rsid w:val="00190CFA"/>
    <w:rsid w:val="001911C1"/>
    <w:rsid w:val="00191499"/>
    <w:rsid w:val="001921B2"/>
    <w:rsid w:val="001923A9"/>
    <w:rsid w:val="00192644"/>
    <w:rsid w:val="00192A27"/>
    <w:rsid w:val="00193497"/>
    <w:rsid w:val="00193A0F"/>
    <w:rsid w:val="0019425F"/>
    <w:rsid w:val="00194706"/>
    <w:rsid w:val="00195257"/>
    <w:rsid w:val="0019561D"/>
    <w:rsid w:val="00196493"/>
    <w:rsid w:val="00196A44"/>
    <w:rsid w:val="00197476"/>
    <w:rsid w:val="0019789A"/>
    <w:rsid w:val="001979E1"/>
    <w:rsid w:val="001A096E"/>
    <w:rsid w:val="001A0C0F"/>
    <w:rsid w:val="001A1152"/>
    <w:rsid w:val="001A12DB"/>
    <w:rsid w:val="001A271B"/>
    <w:rsid w:val="001A35E5"/>
    <w:rsid w:val="001A3AA6"/>
    <w:rsid w:val="001A4067"/>
    <w:rsid w:val="001A45FB"/>
    <w:rsid w:val="001A46FC"/>
    <w:rsid w:val="001A4AF1"/>
    <w:rsid w:val="001A4D71"/>
    <w:rsid w:val="001A58E5"/>
    <w:rsid w:val="001A5FEA"/>
    <w:rsid w:val="001A666E"/>
    <w:rsid w:val="001A750A"/>
    <w:rsid w:val="001A78AE"/>
    <w:rsid w:val="001A78E1"/>
    <w:rsid w:val="001A7BEA"/>
    <w:rsid w:val="001B0468"/>
    <w:rsid w:val="001B05A4"/>
    <w:rsid w:val="001B1F77"/>
    <w:rsid w:val="001B1FA2"/>
    <w:rsid w:val="001B217C"/>
    <w:rsid w:val="001B2549"/>
    <w:rsid w:val="001B28DA"/>
    <w:rsid w:val="001B3271"/>
    <w:rsid w:val="001B39AB"/>
    <w:rsid w:val="001B3EB6"/>
    <w:rsid w:val="001B466A"/>
    <w:rsid w:val="001B4705"/>
    <w:rsid w:val="001B4C60"/>
    <w:rsid w:val="001B50D7"/>
    <w:rsid w:val="001B5A26"/>
    <w:rsid w:val="001B5FE0"/>
    <w:rsid w:val="001B718B"/>
    <w:rsid w:val="001B7A12"/>
    <w:rsid w:val="001C11BE"/>
    <w:rsid w:val="001C148D"/>
    <w:rsid w:val="001C2203"/>
    <w:rsid w:val="001C283A"/>
    <w:rsid w:val="001C2864"/>
    <w:rsid w:val="001C2CCF"/>
    <w:rsid w:val="001C2F63"/>
    <w:rsid w:val="001C30B8"/>
    <w:rsid w:val="001C320D"/>
    <w:rsid w:val="001C3375"/>
    <w:rsid w:val="001C37E5"/>
    <w:rsid w:val="001C3855"/>
    <w:rsid w:val="001C3D3F"/>
    <w:rsid w:val="001C4BEF"/>
    <w:rsid w:val="001C5D65"/>
    <w:rsid w:val="001C6F6E"/>
    <w:rsid w:val="001C78D2"/>
    <w:rsid w:val="001D0351"/>
    <w:rsid w:val="001D0DBE"/>
    <w:rsid w:val="001D0FA2"/>
    <w:rsid w:val="001D140A"/>
    <w:rsid w:val="001D1953"/>
    <w:rsid w:val="001D20D7"/>
    <w:rsid w:val="001D261C"/>
    <w:rsid w:val="001D290F"/>
    <w:rsid w:val="001D291B"/>
    <w:rsid w:val="001D2E9F"/>
    <w:rsid w:val="001D37FB"/>
    <w:rsid w:val="001D3B66"/>
    <w:rsid w:val="001D4517"/>
    <w:rsid w:val="001D4B90"/>
    <w:rsid w:val="001D5146"/>
    <w:rsid w:val="001D5AAC"/>
    <w:rsid w:val="001D5F84"/>
    <w:rsid w:val="001D6425"/>
    <w:rsid w:val="001D73AE"/>
    <w:rsid w:val="001D7E2F"/>
    <w:rsid w:val="001E0480"/>
    <w:rsid w:val="001E0501"/>
    <w:rsid w:val="001E06D2"/>
    <w:rsid w:val="001E181C"/>
    <w:rsid w:val="001E1EAE"/>
    <w:rsid w:val="001E2B7B"/>
    <w:rsid w:val="001E4E2E"/>
    <w:rsid w:val="001E52C2"/>
    <w:rsid w:val="001E552F"/>
    <w:rsid w:val="001E5C4C"/>
    <w:rsid w:val="001E70B5"/>
    <w:rsid w:val="001E738E"/>
    <w:rsid w:val="001E7441"/>
    <w:rsid w:val="001E75F0"/>
    <w:rsid w:val="001E7AD8"/>
    <w:rsid w:val="001E7E1B"/>
    <w:rsid w:val="001F045E"/>
    <w:rsid w:val="001F0FAC"/>
    <w:rsid w:val="001F1B2E"/>
    <w:rsid w:val="001F1D74"/>
    <w:rsid w:val="001F20E8"/>
    <w:rsid w:val="001F2BA0"/>
    <w:rsid w:val="001F528A"/>
    <w:rsid w:val="001F5BFB"/>
    <w:rsid w:val="001F5CE7"/>
    <w:rsid w:val="001F5F16"/>
    <w:rsid w:val="001F66AC"/>
    <w:rsid w:val="001F6B36"/>
    <w:rsid w:val="001F71CA"/>
    <w:rsid w:val="001F7860"/>
    <w:rsid w:val="001F797E"/>
    <w:rsid w:val="001F7D2C"/>
    <w:rsid w:val="00200195"/>
    <w:rsid w:val="00200519"/>
    <w:rsid w:val="0020076A"/>
    <w:rsid w:val="00200B45"/>
    <w:rsid w:val="00200E8C"/>
    <w:rsid w:val="00201604"/>
    <w:rsid w:val="00202E0C"/>
    <w:rsid w:val="00203410"/>
    <w:rsid w:val="002043FE"/>
    <w:rsid w:val="002045CE"/>
    <w:rsid w:val="00204959"/>
    <w:rsid w:val="00204F0F"/>
    <w:rsid w:val="00205042"/>
    <w:rsid w:val="00205747"/>
    <w:rsid w:val="0020620B"/>
    <w:rsid w:val="00206C75"/>
    <w:rsid w:val="002074F2"/>
    <w:rsid w:val="00210714"/>
    <w:rsid w:val="0021166F"/>
    <w:rsid w:val="00212546"/>
    <w:rsid w:val="00212BA0"/>
    <w:rsid w:val="00214E75"/>
    <w:rsid w:val="00215287"/>
    <w:rsid w:val="0021553A"/>
    <w:rsid w:val="00215858"/>
    <w:rsid w:val="00216493"/>
    <w:rsid w:val="002167B8"/>
    <w:rsid w:val="00216B97"/>
    <w:rsid w:val="002170F1"/>
    <w:rsid w:val="002173E8"/>
    <w:rsid w:val="0022050B"/>
    <w:rsid w:val="00221CDE"/>
    <w:rsid w:val="00221DB6"/>
    <w:rsid w:val="00221EAD"/>
    <w:rsid w:val="00221F90"/>
    <w:rsid w:val="00223020"/>
    <w:rsid w:val="002234F6"/>
    <w:rsid w:val="00223632"/>
    <w:rsid w:val="002244A6"/>
    <w:rsid w:val="002244F5"/>
    <w:rsid w:val="002248DC"/>
    <w:rsid w:val="002252CC"/>
    <w:rsid w:val="00225617"/>
    <w:rsid w:val="00225D3A"/>
    <w:rsid w:val="00225DC1"/>
    <w:rsid w:val="00226411"/>
    <w:rsid w:val="00226474"/>
    <w:rsid w:val="002265DD"/>
    <w:rsid w:val="0022674F"/>
    <w:rsid w:val="00227886"/>
    <w:rsid w:val="00227AFB"/>
    <w:rsid w:val="00227EF8"/>
    <w:rsid w:val="00227EFD"/>
    <w:rsid w:val="00231568"/>
    <w:rsid w:val="00231817"/>
    <w:rsid w:val="002327C4"/>
    <w:rsid w:val="002335FC"/>
    <w:rsid w:val="002336CE"/>
    <w:rsid w:val="00234580"/>
    <w:rsid w:val="002350B5"/>
    <w:rsid w:val="00235300"/>
    <w:rsid w:val="00236274"/>
    <w:rsid w:val="0023711A"/>
    <w:rsid w:val="0023764B"/>
    <w:rsid w:val="00240129"/>
    <w:rsid w:val="00240826"/>
    <w:rsid w:val="002418DD"/>
    <w:rsid w:val="00241C89"/>
    <w:rsid w:val="00241CD6"/>
    <w:rsid w:val="00241F76"/>
    <w:rsid w:val="0024380D"/>
    <w:rsid w:val="0024392E"/>
    <w:rsid w:val="00243E44"/>
    <w:rsid w:val="00244161"/>
    <w:rsid w:val="002457E5"/>
    <w:rsid w:val="00245F85"/>
    <w:rsid w:val="00246127"/>
    <w:rsid w:val="00246694"/>
    <w:rsid w:val="00246EDE"/>
    <w:rsid w:val="002470EB"/>
    <w:rsid w:val="00247892"/>
    <w:rsid w:val="00247FD9"/>
    <w:rsid w:val="00250F6B"/>
    <w:rsid w:val="002512BB"/>
    <w:rsid w:val="0025145D"/>
    <w:rsid w:val="00251819"/>
    <w:rsid w:val="00251C22"/>
    <w:rsid w:val="00252109"/>
    <w:rsid w:val="0025282C"/>
    <w:rsid w:val="0025312C"/>
    <w:rsid w:val="00253279"/>
    <w:rsid w:val="00253C49"/>
    <w:rsid w:val="00253FCD"/>
    <w:rsid w:val="002540AD"/>
    <w:rsid w:val="002542E0"/>
    <w:rsid w:val="00254469"/>
    <w:rsid w:val="00254627"/>
    <w:rsid w:val="00254855"/>
    <w:rsid w:val="002549FD"/>
    <w:rsid w:val="00254DF6"/>
    <w:rsid w:val="00254FE0"/>
    <w:rsid w:val="00255199"/>
    <w:rsid w:val="002555FA"/>
    <w:rsid w:val="00255D4A"/>
    <w:rsid w:val="00255E29"/>
    <w:rsid w:val="00256DB5"/>
    <w:rsid w:val="00257256"/>
    <w:rsid w:val="00257594"/>
    <w:rsid w:val="002575A0"/>
    <w:rsid w:val="00257626"/>
    <w:rsid w:val="002610E0"/>
    <w:rsid w:val="00261B73"/>
    <w:rsid w:val="00261CD5"/>
    <w:rsid w:val="002620F4"/>
    <w:rsid w:val="002622D5"/>
    <w:rsid w:val="00262FD9"/>
    <w:rsid w:val="00263027"/>
    <w:rsid w:val="0026351D"/>
    <w:rsid w:val="00263595"/>
    <w:rsid w:val="002635BD"/>
    <w:rsid w:val="00264CA1"/>
    <w:rsid w:val="00265461"/>
    <w:rsid w:val="00265669"/>
    <w:rsid w:val="00265B64"/>
    <w:rsid w:val="002661BE"/>
    <w:rsid w:val="002668E1"/>
    <w:rsid w:val="00267295"/>
    <w:rsid w:val="002678D2"/>
    <w:rsid w:val="00267AAE"/>
    <w:rsid w:val="002701DB"/>
    <w:rsid w:val="002702A0"/>
    <w:rsid w:val="002702E8"/>
    <w:rsid w:val="00270F3F"/>
    <w:rsid w:val="0027130F"/>
    <w:rsid w:val="002718F7"/>
    <w:rsid w:val="00271BA7"/>
    <w:rsid w:val="00271FB2"/>
    <w:rsid w:val="002724D8"/>
    <w:rsid w:val="00273A7D"/>
    <w:rsid w:val="0027449B"/>
    <w:rsid w:val="002744AE"/>
    <w:rsid w:val="00275560"/>
    <w:rsid w:val="002764FA"/>
    <w:rsid w:val="00276554"/>
    <w:rsid w:val="002765B6"/>
    <w:rsid w:val="00276A28"/>
    <w:rsid w:val="00277344"/>
    <w:rsid w:val="00277BDC"/>
    <w:rsid w:val="002801EC"/>
    <w:rsid w:val="00280457"/>
    <w:rsid w:val="00280B4C"/>
    <w:rsid w:val="00280C6D"/>
    <w:rsid w:val="00280E9D"/>
    <w:rsid w:val="00280F30"/>
    <w:rsid w:val="00280F69"/>
    <w:rsid w:val="00281EF3"/>
    <w:rsid w:val="00281FBF"/>
    <w:rsid w:val="002825CF"/>
    <w:rsid w:val="0028286F"/>
    <w:rsid w:val="00283076"/>
    <w:rsid w:val="00283632"/>
    <w:rsid w:val="002839B7"/>
    <w:rsid w:val="00283BDE"/>
    <w:rsid w:val="00284527"/>
    <w:rsid w:val="00284559"/>
    <w:rsid w:val="00284691"/>
    <w:rsid w:val="00286DF0"/>
    <w:rsid w:val="00287C3A"/>
    <w:rsid w:val="002903A4"/>
    <w:rsid w:val="00290C06"/>
    <w:rsid w:val="00291D26"/>
    <w:rsid w:val="002920A5"/>
    <w:rsid w:val="00292190"/>
    <w:rsid w:val="002929F3"/>
    <w:rsid w:val="00292E08"/>
    <w:rsid w:val="002957DF"/>
    <w:rsid w:val="00295AD0"/>
    <w:rsid w:val="00295D5C"/>
    <w:rsid w:val="00295E83"/>
    <w:rsid w:val="0029604A"/>
    <w:rsid w:val="002961C3"/>
    <w:rsid w:val="00296ABF"/>
    <w:rsid w:val="0029709A"/>
    <w:rsid w:val="00297394"/>
    <w:rsid w:val="002974B2"/>
    <w:rsid w:val="00297AC6"/>
    <w:rsid w:val="002A0202"/>
    <w:rsid w:val="002A041C"/>
    <w:rsid w:val="002A0448"/>
    <w:rsid w:val="002A14EF"/>
    <w:rsid w:val="002A1A47"/>
    <w:rsid w:val="002A1CAC"/>
    <w:rsid w:val="002A220F"/>
    <w:rsid w:val="002A31C5"/>
    <w:rsid w:val="002A3727"/>
    <w:rsid w:val="002A37F7"/>
    <w:rsid w:val="002A3D7F"/>
    <w:rsid w:val="002A4263"/>
    <w:rsid w:val="002A5DEF"/>
    <w:rsid w:val="002A710F"/>
    <w:rsid w:val="002A74BD"/>
    <w:rsid w:val="002A7744"/>
    <w:rsid w:val="002A798E"/>
    <w:rsid w:val="002B02F5"/>
    <w:rsid w:val="002B0DA1"/>
    <w:rsid w:val="002B0EC7"/>
    <w:rsid w:val="002B1A07"/>
    <w:rsid w:val="002B2827"/>
    <w:rsid w:val="002B50C0"/>
    <w:rsid w:val="002B6008"/>
    <w:rsid w:val="002B7143"/>
    <w:rsid w:val="002B741D"/>
    <w:rsid w:val="002B78AF"/>
    <w:rsid w:val="002C0029"/>
    <w:rsid w:val="002C1192"/>
    <w:rsid w:val="002C1620"/>
    <w:rsid w:val="002C1879"/>
    <w:rsid w:val="002C1982"/>
    <w:rsid w:val="002C1B1E"/>
    <w:rsid w:val="002C1D51"/>
    <w:rsid w:val="002C2FF4"/>
    <w:rsid w:val="002C31F2"/>
    <w:rsid w:val="002C3328"/>
    <w:rsid w:val="002C3450"/>
    <w:rsid w:val="002C4579"/>
    <w:rsid w:val="002C669C"/>
    <w:rsid w:val="002C6CEA"/>
    <w:rsid w:val="002C6D9D"/>
    <w:rsid w:val="002C6EC4"/>
    <w:rsid w:val="002C6F66"/>
    <w:rsid w:val="002C710B"/>
    <w:rsid w:val="002C7621"/>
    <w:rsid w:val="002D0215"/>
    <w:rsid w:val="002D05C0"/>
    <w:rsid w:val="002D0713"/>
    <w:rsid w:val="002D0799"/>
    <w:rsid w:val="002D0C1C"/>
    <w:rsid w:val="002D0FB4"/>
    <w:rsid w:val="002D193A"/>
    <w:rsid w:val="002D24A9"/>
    <w:rsid w:val="002D28E2"/>
    <w:rsid w:val="002D2C1A"/>
    <w:rsid w:val="002D3A72"/>
    <w:rsid w:val="002D3B29"/>
    <w:rsid w:val="002D3D10"/>
    <w:rsid w:val="002D44E7"/>
    <w:rsid w:val="002D4E04"/>
    <w:rsid w:val="002D50E1"/>
    <w:rsid w:val="002D591E"/>
    <w:rsid w:val="002D5F3F"/>
    <w:rsid w:val="002D602A"/>
    <w:rsid w:val="002D6463"/>
    <w:rsid w:val="002D66F0"/>
    <w:rsid w:val="002D6F8D"/>
    <w:rsid w:val="002E06E3"/>
    <w:rsid w:val="002E0739"/>
    <w:rsid w:val="002E0E11"/>
    <w:rsid w:val="002E1117"/>
    <w:rsid w:val="002E1D21"/>
    <w:rsid w:val="002E27AC"/>
    <w:rsid w:val="002E36C2"/>
    <w:rsid w:val="002E3A14"/>
    <w:rsid w:val="002E3BDC"/>
    <w:rsid w:val="002E3FCC"/>
    <w:rsid w:val="002E4142"/>
    <w:rsid w:val="002E434D"/>
    <w:rsid w:val="002E448C"/>
    <w:rsid w:val="002E5BCE"/>
    <w:rsid w:val="002E5D1E"/>
    <w:rsid w:val="002E6058"/>
    <w:rsid w:val="002E6EA4"/>
    <w:rsid w:val="002F04EE"/>
    <w:rsid w:val="002F0AF3"/>
    <w:rsid w:val="002F1391"/>
    <w:rsid w:val="002F161A"/>
    <w:rsid w:val="002F1817"/>
    <w:rsid w:val="002F1880"/>
    <w:rsid w:val="002F1AED"/>
    <w:rsid w:val="002F2BD5"/>
    <w:rsid w:val="002F3305"/>
    <w:rsid w:val="002F3CE1"/>
    <w:rsid w:val="002F45E0"/>
    <w:rsid w:val="002F4C4F"/>
    <w:rsid w:val="002F4D63"/>
    <w:rsid w:val="002F4F44"/>
    <w:rsid w:val="002F5562"/>
    <w:rsid w:val="002F585A"/>
    <w:rsid w:val="002F6D18"/>
    <w:rsid w:val="002F74C8"/>
    <w:rsid w:val="002F7ACC"/>
    <w:rsid w:val="003001F9"/>
    <w:rsid w:val="00301099"/>
    <w:rsid w:val="00301102"/>
    <w:rsid w:val="00301273"/>
    <w:rsid w:val="003012AC"/>
    <w:rsid w:val="00301A19"/>
    <w:rsid w:val="00301A84"/>
    <w:rsid w:val="00302052"/>
    <w:rsid w:val="003029D9"/>
    <w:rsid w:val="00302D15"/>
    <w:rsid w:val="00303CC8"/>
    <w:rsid w:val="00303FF6"/>
    <w:rsid w:val="003040A2"/>
    <w:rsid w:val="00304463"/>
    <w:rsid w:val="00304AE5"/>
    <w:rsid w:val="00304F4C"/>
    <w:rsid w:val="00305786"/>
    <w:rsid w:val="00305DE1"/>
    <w:rsid w:val="00306E1C"/>
    <w:rsid w:val="0030730C"/>
    <w:rsid w:val="00307DBA"/>
    <w:rsid w:val="00310398"/>
    <w:rsid w:val="00310820"/>
    <w:rsid w:val="00310827"/>
    <w:rsid w:val="003119C1"/>
    <w:rsid w:val="00311AC7"/>
    <w:rsid w:val="00311F02"/>
    <w:rsid w:val="003123F2"/>
    <w:rsid w:val="0031284C"/>
    <w:rsid w:val="00312DE5"/>
    <w:rsid w:val="003132C2"/>
    <w:rsid w:val="00313945"/>
    <w:rsid w:val="00313F40"/>
    <w:rsid w:val="00314056"/>
    <w:rsid w:val="00314C12"/>
    <w:rsid w:val="00314EEB"/>
    <w:rsid w:val="003153F5"/>
    <w:rsid w:val="0031573A"/>
    <w:rsid w:val="00316B22"/>
    <w:rsid w:val="00316B44"/>
    <w:rsid w:val="003174D7"/>
    <w:rsid w:val="003176E8"/>
    <w:rsid w:val="00317A78"/>
    <w:rsid w:val="00317ACF"/>
    <w:rsid w:val="0032046F"/>
    <w:rsid w:val="00320C48"/>
    <w:rsid w:val="00320CF3"/>
    <w:rsid w:val="00321495"/>
    <w:rsid w:val="00322142"/>
    <w:rsid w:val="0032237E"/>
    <w:rsid w:val="00322811"/>
    <w:rsid w:val="003229AC"/>
    <w:rsid w:val="00322FF6"/>
    <w:rsid w:val="003237B0"/>
    <w:rsid w:val="003237DA"/>
    <w:rsid w:val="003237E6"/>
    <w:rsid w:val="003244E3"/>
    <w:rsid w:val="00324672"/>
    <w:rsid w:val="00324F73"/>
    <w:rsid w:val="00325465"/>
    <w:rsid w:val="0032615E"/>
    <w:rsid w:val="0032618A"/>
    <w:rsid w:val="00326F05"/>
    <w:rsid w:val="003270D0"/>
    <w:rsid w:val="0032772F"/>
    <w:rsid w:val="00327885"/>
    <w:rsid w:val="00330D22"/>
    <w:rsid w:val="003318A0"/>
    <w:rsid w:val="00331D3D"/>
    <w:rsid w:val="00331FCA"/>
    <w:rsid w:val="003320D6"/>
    <w:rsid w:val="003328CE"/>
    <w:rsid w:val="00332996"/>
    <w:rsid w:val="00332A0A"/>
    <w:rsid w:val="00332C20"/>
    <w:rsid w:val="00332C8B"/>
    <w:rsid w:val="00333230"/>
    <w:rsid w:val="00333B9C"/>
    <w:rsid w:val="00333D6B"/>
    <w:rsid w:val="00333F45"/>
    <w:rsid w:val="0033474A"/>
    <w:rsid w:val="0033476E"/>
    <w:rsid w:val="003349AA"/>
    <w:rsid w:val="0033573B"/>
    <w:rsid w:val="0033593F"/>
    <w:rsid w:val="00335ED3"/>
    <w:rsid w:val="00336229"/>
    <w:rsid w:val="003364D4"/>
    <w:rsid w:val="003376D6"/>
    <w:rsid w:val="00337B46"/>
    <w:rsid w:val="00337F23"/>
    <w:rsid w:val="00341751"/>
    <w:rsid w:val="00341C07"/>
    <w:rsid w:val="00341C2F"/>
    <w:rsid w:val="0034200B"/>
    <w:rsid w:val="0034386F"/>
    <w:rsid w:val="00344096"/>
    <w:rsid w:val="003443B6"/>
    <w:rsid w:val="00344509"/>
    <w:rsid w:val="003447EA"/>
    <w:rsid w:val="00344EA9"/>
    <w:rsid w:val="003452B9"/>
    <w:rsid w:val="003463B4"/>
    <w:rsid w:val="0034692D"/>
    <w:rsid w:val="00347452"/>
    <w:rsid w:val="00347CDA"/>
    <w:rsid w:val="00347F84"/>
    <w:rsid w:val="0035056C"/>
    <w:rsid w:val="00350D9C"/>
    <w:rsid w:val="0035139F"/>
    <w:rsid w:val="00352EF5"/>
    <w:rsid w:val="00352FCC"/>
    <w:rsid w:val="00353C06"/>
    <w:rsid w:val="0035409C"/>
    <w:rsid w:val="003540D9"/>
    <w:rsid w:val="003547C7"/>
    <w:rsid w:val="00354BA3"/>
    <w:rsid w:val="003565CF"/>
    <w:rsid w:val="00357288"/>
    <w:rsid w:val="00357D25"/>
    <w:rsid w:val="00360FC1"/>
    <w:rsid w:val="00361DA9"/>
    <w:rsid w:val="00362090"/>
    <w:rsid w:val="0036227A"/>
    <w:rsid w:val="00362992"/>
    <w:rsid w:val="00363250"/>
    <w:rsid w:val="00363647"/>
    <w:rsid w:val="00363E46"/>
    <w:rsid w:val="00365667"/>
    <w:rsid w:val="00365A83"/>
    <w:rsid w:val="00365D3D"/>
    <w:rsid w:val="003665D6"/>
    <w:rsid w:val="00366931"/>
    <w:rsid w:val="00366AF8"/>
    <w:rsid w:val="00366C3B"/>
    <w:rsid w:val="00366F5A"/>
    <w:rsid w:val="00367001"/>
    <w:rsid w:val="00367613"/>
    <w:rsid w:val="00367D98"/>
    <w:rsid w:val="003700D3"/>
    <w:rsid w:val="0037080C"/>
    <w:rsid w:val="00370AA4"/>
    <w:rsid w:val="00371CD2"/>
    <w:rsid w:val="003728C7"/>
    <w:rsid w:val="00372A83"/>
    <w:rsid w:val="00374748"/>
    <w:rsid w:val="00375884"/>
    <w:rsid w:val="00376B23"/>
    <w:rsid w:val="003778EC"/>
    <w:rsid w:val="00380003"/>
    <w:rsid w:val="00380207"/>
    <w:rsid w:val="00380334"/>
    <w:rsid w:val="00380F1C"/>
    <w:rsid w:val="00381235"/>
    <w:rsid w:val="0038172C"/>
    <w:rsid w:val="00381F7B"/>
    <w:rsid w:val="00383C2C"/>
    <w:rsid w:val="003844CD"/>
    <w:rsid w:val="0038536E"/>
    <w:rsid w:val="00386F2F"/>
    <w:rsid w:val="003873BF"/>
    <w:rsid w:val="0038747C"/>
    <w:rsid w:val="00390009"/>
    <w:rsid w:val="00390364"/>
    <w:rsid w:val="003904DF"/>
    <w:rsid w:val="0039128D"/>
    <w:rsid w:val="003918DE"/>
    <w:rsid w:val="00391D3A"/>
    <w:rsid w:val="00391D83"/>
    <w:rsid w:val="003920A2"/>
    <w:rsid w:val="003922D7"/>
    <w:rsid w:val="003922E7"/>
    <w:rsid w:val="003934F1"/>
    <w:rsid w:val="0039366B"/>
    <w:rsid w:val="00393BD3"/>
    <w:rsid w:val="00393E09"/>
    <w:rsid w:val="00394225"/>
    <w:rsid w:val="003948BE"/>
    <w:rsid w:val="0039554C"/>
    <w:rsid w:val="00396C53"/>
    <w:rsid w:val="003975F0"/>
    <w:rsid w:val="003A012C"/>
    <w:rsid w:val="003A047C"/>
    <w:rsid w:val="003A06AD"/>
    <w:rsid w:val="003A0752"/>
    <w:rsid w:val="003A36BD"/>
    <w:rsid w:val="003A4644"/>
    <w:rsid w:val="003A473E"/>
    <w:rsid w:val="003A4D0F"/>
    <w:rsid w:val="003A4D28"/>
    <w:rsid w:val="003A4E38"/>
    <w:rsid w:val="003A4F5E"/>
    <w:rsid w:val="003A5104"/>
    <w:rsid w:val="003A5D49"/>
    <w:rsid w:val="003A65F3"/>
    <w:rsid w:val="003A6F71"/>
    <w:rsid w:val="003B0EB4"/>
    <w:rsid w:val="003B101E"/>
    <w:rsid w:val="003B1258"/>
    <w:rsid w:val="003B1718"/>
    <w:rsid w:val="003B1A75"/>
    <w:rsid w:val="003B1F2B"/>
    <w:rsid w:val="003B20FB"/>
    <w:rsid w:val="003B259B"/>
    <w:rsid w:val="003B38EE"/>
    <w:rsid w:val="003B3F79"/>
    <w:rsid w:val="003B4219"/>
    <w:rsid w:val="003B4943"/>
    <w:rsid w:val="003B53DD"/>
    <w:rsid w:val="003B6BFB"/>
    <w:rsid w:val="003C04A9"/>
    <w:rsid w:val="003C0BCA"/>
    <w:rsid w:val="003C1D44"/>
    <w:rsid w:val="003C22C6"/>
    <w:rsid w:val="003C2642"/>
    <w:rsid w:val="003C32D3"/>
    <w:rsid w:val="003C3800"/>
    <w:rsid w:val="003C39A1"/>
    <w:rsid w:val="003C3BFE"/>
    <w:rsid w:val="003C53E1"/>
    <w:rsid w:val="003C57F5"/>
    <w:rsid w:val="003C5BB7"/>
    <w:rsid w:val="003C5D6C"/>
    <w:rsid w:val="003C613A"/>
    <w:rsid w:val="003C6431"/>
    <w:rsid w:val="003C6B7C"/>
    <w:rsid w:val="003C6CBB"/>
    <w:rsid w:val="003C73F7"/>
    <w:rsid w:val="003C7C72"/>
    <w:rsid w:val="003C7DA7"/>
    <w:rsid w:val="003D03C3"/>
    <w:rsid w:val="003D055B"/>
    <w:rsid w:val="003D058D"/>
    <w:rsid w:val="003D069A"/>
    <w:rsid w:val="003D0761"/>
    <w:rsid w:val="003D0970"/>
    <w:rsid w:val="003D0DC5"/>
    <w:rsid w:val="003D123D"/>
    <w:rsid w:val="003D16B2"/>
    <w:rsid w:val="003D1F6C"/>
    <w:rsid w:val="003D21C5"/>
    <w:rsid w:val="003D3201"/>
    <w:rsid w:val="003D44A1"/>
    <w:rsid w:val="003D4705"/>
    <w:rsid w:val="003D4CF9"/>
    <w:rsid w:val="003D4EEA"/>
    <w:rsid w:val="003D5AD3"/>
    <w:rsid w:val="003D5C69"/>
    <w:rsid w:val="003D5FD4"/>
    <w:rsid w:val="003D64E0"/>
    <w:rsid w:val="003D678E"/>
    <w:rsid w:val="003D6B75"/>
    <w:rsid w:val="003D6C8C"/>
    <w:rsid w:val="003D7A66"/>
    <w:rsid w:val="003D7EBD"/>
    <w:rsid w:val="003D7FB2"/>
    <w:rsid w:val="003E0926"/>
    <w:rsid w:val="003E0A24"/>
    <w:rsid w:val="003E0BEA"/>
    <w:rsid w:val="003E0ECF"/>
    <w:rsid w:val="003E1DF3"/>
    <w:rsid w:val="003E242D"/>
    <w:rsid w:val="003E280D"/>
    <w:rsid w:val="003E44EB"/>
    <w:rsid w:val="003E4EF1"/>
    <w:rsid w:val="003E5032"/>
    <w:rsid w:val="003E50BD"/>
    <w:rsid w:val="003E541B"/>
    <w:rsid w:val="003E5FC6"/>
    <w:rsid w:val="003E621B"/>
    <w:rsid w:val="003E63C1"/>
    <w:rsid w:val="003E6561"/>
    <w:rsid w:val="003E6A64"/>
    <w:rsid w:val="003E7C77"/>
    <w:rsid w:val="003F06E6"/>
    <w:rsid w:val="003F0800"/>
    <w:rsid w:val="003F0CCF"/>
    <w:rsid w:val="003F13E6"/>
    <w:rsid w:val="003F16F5"/>
    <w:rsid w:val="003F175C"/>
    <w:rsid w:val="003F1D29"/>
    <w:rsid w:val="003F2094"/>
    <w:rsid w:val="003F24E5"/>
    <w:rsid w:val="003F2863"/>
    <w:rsid w:val="003F2A70"/>
    <w:rsid w:val="003F3E88"/>
    <w:rsid w:val="003F43CB"/>
    <w:rsid w:val="003F5185"/>
    <w:rsid w:val="003F559A"/>
    <w:rsid w:val="003F59BF"/>
    <w:rsid w:val="003F5AA5"/>
    <w:rsid w:val="003F5C49"/>
    <w:rsid w:val="003F6B03"/>
    <w:rsid w:val="003F6C72"/>
    <w:rsid w:val="003F76EB"/>
    <w:rsid w:val="00400CA0"/>
    <w:rsid w:val="00401215"/>
    <w:rsid w:val="00401831"/>
    <w:rsid w:val="004018C7"/>
    <w:rsid w:val="00401900"/>
    <w:rsid w:val="00401912"/>
    <w:rsid w:val="004032E8"/>
    <w:rsid w:val="00403A86"/>
    <w:rsid w:val="00403F57"/>
    <w:rsid w:val="004041DD"/>
    <w:rsid w:val="004042F2"/>
    <w:rsid w:val="00404414"/>
    <w:rsid w:val="004044C1"/>
    <w:rsid w:val="00405332"/>
    <w:rsid w:val="0040583C"/>
    <w:rsid w:val="004058A6"/>
    <w:rsid w:val="00405A2A"/>
    <w:rsid w:val="00406300"/>
    <w:rsid w:val="00406374"/>
    <w:rsid w:val="00407B46"/>
    <w:rsid w:val="00407E45"/>
    <w:rsid w:val="00410EAF"/>
    <w:rsid w:val="00412930"/>
    <w:rsid w:val="00412B45"/>
    <w:rsid w:val="00412C4C"/>
    <w:rsid w:val="00412CA4"/>
    <w:rsid w:val="00413A44"/>
    <w:rsid w:val="00413D76"/>
    <w:rsid w:val="00413FFD"/>
    <w:rsid w:val="0041405A"/>
    <w:rsid w:val="004141AA"/>
    <w:rsid w:val="0041472A"/>
    <w:rsid w:val="004150DB"/>
    <w:rsid w:val="004157AA"/>
    <w:rsid w:val="00415C88"/>
    <w:rsid w:val="00415CA4"/>
    <w:rsid w:val="00415CC3"/>
    <w:rsid w:val="00416013"/>
    <w:rsid w:val="0041616A"/>
    <w:rsid w:val="00416516"/>
    <w:rsid w:val="00416B1D"/>
    <w:rsid w:val="00416D81"/>
    <w:rsid w:val="0041783D"/>
    <w:rsid w:val="00417846"/>
    <w:rsid w:val="00417B44"/>
    <w:rsid w:val="00417C22"/>
    <w:rsid w:val="004202FF"/>
    <w:rsid w:val="0042077C"/>
    <w:rsid w:val="00420F64"/>
    <w:rsid w:val="00421180"/>
    <w:rsid w:val="004213CA"/>
    <w:rsid w:val="00423390"/>
    <w:rsid w:val="004234CB"/>
    <w:rsid w:val="00423BB0"/>
    <w:rsid w:val="00424D17"/>
    <w:rsid w:val="0042524D"/>
    <w:rsid w:val="00425290"/>
    <w:rsid w:val="004253A2"/>
    <w:rsid w:val="00426112"/>
    <w:rsid w:val="00426717"/>
    <w:rsid w:val="00426B98"/>
    <w:rsid w:val="00426F77"/>
    <w:rsid w:val="004270E7"/>
    <w:rsid w:val="00427C35"/>
    <w:rsid w:val="00430346"/>
    <w:rsid w:val="00430635"/>
    <w:rsid w:val="00430D09"/>
    <w:rsid w:val="00430F86"/>
    <w:rsid w:val="00431229"/>
    <w:rsid w:val="00431A7D"/>
    <w:rsid w:val="004323DF"/>
    <w:rsid w:val="00433120"/>
    <w:rsid w:val="00434524"/>
    <w:rsid w:val="00434756"/>
    <w:rsid w:val="00434C32"/>
    <w:rsid w:val="00434DD5"/>
    <w:rsid w:val="00435538"/>
    <w:rsid w:val="00435DFB"/>
    <w:rsid w:val="004372CC"/>
    <w:rsid w:val="00437396"/>
    <w:rsid w:val="004378DF"/>
    <w:rsid w:val="00440174"/>
    <w:rsid w:val="00440326"/>
    <w:rsid w:val="00440B3D"/>
    <w:rsid w:val="00440B80"/>
    <w:rsid w:val="00440EDF"/>
    <w:rsid w:val="004417BE"/>
    <w:rsid w:val="0044248C"/>
    <w:rsid w:val="00442993"/>
    <w:rsid w:val="00443773"/>
    <w:rsid w:val="00443DC5"/>
    <w:rsid w:val="00443FED"/>
    <w:rsid w:val="00444006"/>
    <w:rsid w:val="00445CC0"/>
    <w:rsid w:val="00445E02"/>
    <w:rsid w:val="00445F3D"/>
    <w:rsid w:val="004461BA"/>
    <w:rsid w:val="00446323"/>
    <w:rsid w:val="00446512"/>
    <w:rsid w:val="00446972"/>
    <w:rsid w:val="00446D34"/>
    <w:rsid w:val="00447283"/>
    <w:rsid w:val="00451F2B"/>
    <w:rsid w:val="004520D6"/>
    <w:rsid w:val="00452225"/>
    <w:rsid w:val="0045234A"/>
    <w:rsid w:val="00453043"/>
    <w:rsid w:val="00453061"/>
    <w:rsid w:val="00453B36"/>
    <w:rsid w:val="00453C95"/>
    <w:rsid w:val="00453EEF"/>
    <w:rsid w:val="00454237"/>
    <w:rsid w:val="00454F05"/>
    <w:rsid w:val="004551F8"/>
    <w:rsid w:val="004554C7"/>
    <w:rsid w:val="0045564E"/>
    <w:rsid w:val="004556A0"/>
    <w:rsid w:val="004559A2"/>
    <w:rsid w:val="00455F36"/>
    <w:rsid w:val="004561A7"/>
    <w:rsid w:val="004577D0"/>
    <w:rsid w:val="004578F9"/>
    <w:rsid w:val="0045793F"/>
    <w:rsid w:val="00460305"/>
    <w:rsid w:val="00460599"/>
    <w:rsid w:val="00461170"/>
    <w:rsid w:val="004624F0"/>
    <w:rsid w:val="004627C7"/>
    <w:rsid w:val="00462A2D"/>
    <w:rsid w:val="00462DD7"/>
    <w:rsid w:val="00463E77"/>
    <w:rsid w:val="00464A6B"/>
    <w:rsid w:val="00465D17"/>
    <w:rsid w:val="00465EA2"/>
    <w:rsid w:val="00465FEF"/>
    <w:rsid w:val="004660CD"/>
    <w:rsid w:val="004663C7"/>
    <w:rsid w:val="004667A6"/>
    <w:rsid w:val="00466937"/>
    <w:rsid w:val="00467B2B"/>
    <w:rsid w:val="00467FB0"/>
    <w:rsid w:val="004701AB"/>
    <w:rsid w:val="00470294"/>
    <w:rsid w:val="004703EC"/>
    <w:rsid w:val="00470B12"/>
    <w:rsid w:val="00470B6E"/>
    <w:rsid w:val="00470D3E"/>
    <w:rsid w:val="00472004"/>
    <w:rsid w:val="004720B2"/>
    <w:rsid w:val="004720D6"/>
    <w:rsid w:val="004724BD"/>
    <w:rsid w:val="0047264B"/>
    <w:rsid w:val="00474AB0"/>
    <w:rsid w:val="00475131"/>
    <w:rsid w:val="0047528C"/>
    <w:rsid w:val="004755F2"/>
    <w:rsid w:val="0047586C"/>
    <w:rsid w:val="00475954"/>
    <w:rsid w:val="00476072"/>
    <w:rsid w:val="00476339"/>
    <w:rsid w:val="00476B94"/>
    <w:rsid w:val="0047752F"/>
    <w:rsid w:val="00477827"/>
    <w:rsid w:val="00477D6E"/>
    <w:rsid w:val="00477E6B"/>
    <w:rsid w:val="00477E7D"/>
    <w:rsid w:val="00480961"/>
    <w:rsid w:val="00480CE3"/>
    <w:rsid w:val="004813E5"/>
    <w:rsid w:val="00481EAD"/>
    <w:rsid w:val="00482508"/>
    <w:rsid w:val="004825AD"/>
    <w:rsid w:val="00482AE9"/>
    <w:rsid w:val="00482D74"/>
    <w:rsid w:val="004832F8"/>
    <w:rsid w:val="00483DBA"/>
    <w:rsid w:val="00483E13"/>
    <w:rsid w:val="00484083"/>
    <w:rsid w:val="004849FC"/>
    <w:rsid w:val="00485AE2"/>
    <w:rsid w:val="004863E2"/>
    <w:rsid w:val="0048661B"/>
    <w:rsid w:val="00486B41"/>
    <w:rsid w:val="00487538"/>
    <w:rsid w:val="0049052A"/>
    <w:rsid w:val="0049066E"/>
    <w:rsid w:val="00490C47"/>
    <w:rsid w:val="00490CDF"/>
    <w:rsid w:val="00491686"/>
    <w:rsid w:val="00491AA9"/>
    <w:rsid w:val="00492696"/>
    <w:rsid w:val="00492C79"/>
    <w:rsid w:val="00492E56"/>
    <w:rsid w:val="00493872"/>
    <w:rsid w:val="004938C4"/>
    <w:rsid w:val="0049397C"/>
    <w:rsid w:val="004942BF"/>
    <w:rsid w:val="004949E5"/>
    <w:rsid w:val="00494CD9"/>
    <w:rsid w:val="004952C8"/>
    <w:rsid w:val="00495E37"/>
    <w:rsid w:val="00496697"/>
    <w:rsid w:val="00497214"/>
    <w:rsid w:val="00497665"/>
    <w:rsid w:val="004A0C49"/>
    <w:rsid w:val="004A0EBA"/>
    <w:rsid w:val="004A1B89"/>
    <w:rsid w:val="004A1BB4"/>
    <w:rsid w:val="004A224E"/>
    <w:rsid w:val="004A2250"/>
    <w:rsid w:val="004A37F5"/>
    <w:rsid w:val="004A3FBB"/>
    <w:rsid w:val="004A4570"/>
    <w:rsid w:val="004A4806"/>
    <w:rsid w:val="004A49E0"/>
    <w:rsid w:val="004A5233"/>
    <w:rsid w:val="004A5484"/>
    <w:rsid w:val="004A54FC"/>
    <w:rsid w:val="004A6A0E"/>
    <w:rsid w:val="004A6BB6"/>
    <w:rsid w:val="004A6BFC"/>
    <w:rsid w:val="004B0322"/>
    <w:rsid w:val="004B057A"/>
    <w:rsid w:val="004B09ED"/>
    <w:rsid w:val="004B244E"/>
    <w:rsid w:val="004B24C2"/>
    <w:rsid w:val="004B2638"/>
    <w:rsid w:val="004B2A17"/>
    <w:rsid w:val="004B2C33"/>
    <w:rsid w:val="004B2DF0"/>
    <w:rsid w:val="004B3806"/>
    <w:rsid w:val="004B4002"/>
    <w:rsid w:val="004B4431"/>
    <w:rsid w:val="004B467F"/>
    <w:rsid w:val="004B5B31"/>
    <w:rsid w:val="004B62D7"/>
    <w:rsid w:val="004B6B5E"/>
    <w:rsid w:val="004B6D62"/>
    <w:rsid w:val="004B70C3"/>
    <w:rsid w:val="004B748D"/>
    <w:rsid w:val="004B7693"/>
    <w:rsid w:val="004C0456"/>
    <w:rsid w:val="004C04ED"/>
    <w:rsid w:val="004C0C91"/>
    <w:rsid w:val="004C0D8D"/>
    <w:rsid w:val="004C0DC5"/>
    <w:rsid w:val="004C107E"/>
    <w:rsid w:val="004C1106"/>
    <w:rsid w:val="004C1478"/>
    <w:rsid w:val="004C2410"/>
    <w:rsid w:val="004C25E2"/>
    <w:rsid w:val="004C2603"/>
    <w:rsid w:val="004C2713"/>
    <w:rsid w:val="004C2CA5"/>
    <w:rsid w:val="004C3172"/>
    <w:rsid w:val="004C31DD"/>
    <w:rsid w:val="004C326C"/>
    <w:rsid w:val="004C37D9"/>
    <w:rsid w:val="004C385F"/>
    <w:rsid w:val="004C39C6"/>
    <w:rsid w:val="004C3B11"/>
    <w:rsid w:val="004C3F6E"/>
    <w:rsid w:val="004C42C0"/>
    <w:rsid w:val="004C434E"/>
    <w:rsid w:val="004C48BD"/>
    <w:rsid w:val="004C48F7"/>
    <w:rsid w:val="004C4A89"/>
    <w:rsid w:val="004C52DB"/>
    <w:rsid w:val="004C7F1A"/>
    <w:rsid w:val="004D03A0"/>
    <w:rsid w:val="004D089B"/>
    <w:rsid w:val="004D0938"/>
    <w:rsid w:val="004D0962"/>
    <w:rsid w:val="004D1901"/>
    <w:rsid w:val="004D1A2E"/>
    <w:rsid w:val="004D2FDB"/>
    <w:rsid w:val="004D3062"/>
    <w:rsid w:val="004D360A"/>
    <w:rsid w:val="004D3FC6"/>
    <w:rsid w:val="004D47D9"/>
    <w:rsid w:val="004D4FC8"/>
    <w:rsid w:val="004D51E4"/>
    <w:rsid w:val="004D5622"/>
    <w:rsid w:val="004D5AF9"/>
    <w:rsid w:val="004D5E48"/>
    <w:rsid w:val="004D61DC"/>
    <w:rsid w:val="004D6462"/>
    <w:rsid w:val="004D6AD0"/>
    <w:rsid w:val="004D6D9A"/>
    <w:rsid w:val="004D71EA"/>
    <w:rsid w:val="004D7434"/>
    <w:rsid w:val="004D7B12"/>
    <w:rsid w:val="004D7B64"/>
    <w:rsid w:val="004E0C07"/>
    <w:rsid w:val="004E1B11"/>
    <w:rsid w:val="004E1C2B"/>
    <w:rsid w:val="004E22FE"/>
    <w:rsid w:val="004E2599"/>
    <w:rsid w:val="004E2B44"/>
    <w:rsid w:val="004E3D6A"/>
    <w:rsid w:val="004E419A"/>
    <w:rsid w:val="004E4808"/>
    <w:rsid w:val="004E51CE"/>
    <w:rsid w:val="004E5A57"/>
    <w:rsid w:val="004E6007"/>
    <w:rsid w:val="004E65F6"/>
    <w:rsid w:val="004E66F7"/>
    <w:rsid w:val="004E6B9B"/>
    <w:rsid w:val="004E7380"/>
    <w:rsid w:val="004F01AB"/>
    <w:rsid w:val="004F0374"/>
    <w:rsid w:val="004F03D1"/>
    <w:rsid w:val="004F0C3A"/>
    <w:rsid w:val="004F0D41"/>
    <w:rsid w:val="004F2AE0"/>
    <w:rsid w:val="004F32CD"/>
    <w:rsid w:val="004F36D7"/>
    <w:rsid w:val="004F4B46"/>
    <w:rsid w:val="004F4D69"/>
    <w:rsid w:val="004F56B3"/>
    <w:rsid w:val="004F5846"/>
    <w:rsid w:val="004F6BA8"/>
    <w:rsid w:val="004F6CA4"/>
    <w:rsid w:val="004F6EFE"/>
    <w:rsid w:val="004F7049"/>
    <w:rsid w:val="004F70AA"/>
    <w:rsid w:val="004F7A63"/>
    <w:rsid w:val="005005F8"/>
    <w:rsid w:val="0050123F"/>
    <w:rsid w:val="00501C9E"/>
    <w:rsid w:val="005023D6"/>
    <w:rsid w:val="005024E3"/>
    <w:rsid w:val="005024F7"/>
    <w:rsid w:val="0050281A"/>
    <w:rsid w:val="00502900"/>
    <w:rsid w:val="00502BE3"/>
    <w:rsid w:val="005042EF"/>
    <w:rsid w:val="005047BA"/>
    <w:rsid w:val="00504F92"/>
    <w:rsid w:val="0050581D"/>
    <w:rsid w:val="00506116"/>
    <w:rsid w:val="0050645B"/>
    <w:rsid w:val="00506953"/>
    <w:rsid w:val="00506CEA"/>
    <w:rsid w:val="005072E8"/>
    <w:rsid w:val="00507B2E"/>
    <w:rsid w:val="00507D99"/>
    <w:rsid w:val="005107BB"/>
    <w:rsid w:val="005108F1"/>
    <w:rsid w:val="00510918"/>
    <w:rsid w:val="00510A75"/>
    <w:rsid w:val="0051164A"/>
    <w:rsid w:val="00511B2D"/>
    <w:rsid w:val="00511E09"/>
    <w:rsid w:val="00512496"/>
    <w:rsid w:val="005126DF"/>
    <w:rsid w:val="00512739"/>
    <w:rsid w:val="00512E3A"/>
    <w:rsid w:val="00513704"/>
    <w:rsid w:val="005137F4"/>
    <w:rsid w:val="00515D3F"/>
    <w:rsid w:val="00516943"/>
    <w:rsid w:val="00516AC7"/>
    <w:rsid w:val="005174D3"/>
    <w:rsid w:val="00517662"/>
    <w:rsid w:val="00520114"/>
    <w:rsid w:val="005207D8"/>
    <w:rsid w:val="00521128"/>
    <w:rsid w:val="00521DDB"/>
    <w:rsid w:val="00522491"/>
    <w:rsid w:val="00522BF4"/>
    <w:rsid w:val="00522D25"/>
    <w:rsid w:val="005231AE"/>
    <w:rsid w:val="005236C7"/>
    <w:rsid w:val="00523A02"/>
    <w:rsid w:val="00523A5F"/>
    <w:rsid w:val="00524894"/>
    <w:rsid w:val="00524EFF"/>
    <w:rsid w:val="00525117"/>
    <w:rsid w:val="005251BC"/>
    <w:rsid w:val="005254BE"/>
    <w:rsid w:val="00525B5C"/>
    <w:rsid w:val="00525D5E"/>
    <w:rsid w:val="005261A4"/>
    <w:rsid w:val="005264EB"/>
    <w:rsid w:val="00527640"/>
    <w:rsid w:val="0052790B"/>
    <w:rsid w:val="00527B5F"/>
    <w:rsid w:val="005306A2"/>
    <w:rsid w:val="005316C5"/>
    <w:rsid w:val="00531A32"/>
    <w:rsid w:val="00531E26"/>
    <w:rsid w:val="005320A1"/>
    <w:rsid w:val="0053265A"/>
    <w:rsid w:val="00532704"/>
    <w:rsid w:val="00533055"/>
    <w:rsid w:val="005339C6"/>
    <w:rsid w:val="005346E8"/>
    <w:rsid w:val="00534A63"/>
    <w:rsid w:val="00535104"/>
    <w:rsid w:val="00535172"/>
    <w:rsid w:val="00535230"/>
    <w:rsid w:val="005356CD"/>
    <w:rsid w:val="0053570D"/>
    <w:rsid w:val="00535799"/>
    <w:rsid w:val="00535915"/>
    <w:rsid w:val="00535DC7"/>
    <w:rsid w:val="005364F1"/>
    <w:rsid w:val="00536BB2"/>
    <w:rsid w:val="005372C6"/>
    <w:rsid w:val="00537CC7"/>
    <w:rsid w:val="00537E03"/>
    <w:rsid w:val="005400CA"/>
    <w:rsid w:val="00540253"/>
    <w:rsid w:val="00540657"/>
    <w:rsid w:val="00540A53"/>
    <w:rsid w:val="0054274C"/>
    <w:rsid w:val="0054282B"/>
    <w:rsid w:val="00542A28"/>
    <w:rsid w:val="00543E01"/>
    <w:rsid w:val="005440B3"/>
    <w:rsid w:val="005447FE"/>
    <w:rsid w:val="00544AF7"/>
    <w:rsid w:val="00545A38"/>
    <w:rsid w:val="00546F6B"/>
    <w:rsid w:val="00547932"/>
    <w:rsid w:val="00550A61"/>
    <w:rsid w:val="00550B23"/>
    <w:rsid w:val="00550C34"/>
    <w:rsid w:val="00551583"/>
    <w:rsid w:val="005518F4"/>
    <w:rsid w:val="00552964"/>
    <w:rsid w:val="00552EC8"/>
    <w:rsid w:val="0055393B"/>
    <w:rsid w:val="00553AEF"/>
    <w:rsid w:val="00553D7D"/>
    <w:rsid w:val="00554C31"/>
    <w:rsid w:val="005550AA"/>
    <w:rsid w:val="0055533A"/>
    <w:rsid w:val="0055536C"/>
    <w:rsid w:val="00555A88"/>
    <w:rsid w:val="00556373"/>
    <w:rsid w:val="0055644E"/>
    <w:rsid w:val="0055675D"/>
    <w:rsid w:val="00556D9A"/>
    <w:rsid w:val="00556E9C"/>
    <w:rsid w:val="00556FFB"/>
    <w:rsid w:val="005571A8"/>
    <w:rsid w:val="005573CB"/>
    <w:rsid w:val="00557739"/>
    <w:rsid w:val="00560B53"/>
    <w:rsid w:val="00560E43"/>
    <w:rsid w:val="00560ED3"/>
    <w:rsid w:val="005612A8"/>
    <w:rsid w:val="005612C4"/>
    <w:rsid w:val="00561346"/>
    <w:rsid w:val="00561448"/>
    <w:rsid w:val="0056257C"/>
    <w:rsid w:val="00562D61"/>
    <w:rsid w:val="00564151"/>
    <w:rsid w:val="005655C3"/>
    <w:rsid w:val="00566797"/>
    <w:rsid w:val="00567193"/>
    <w:rsid w:val="00567CBC"/>
    <w:rsid w:val="00567E70"/>
    <w:rsid w:val="00571035"/>
    <w:rsid w:val="00571762"/>
    <w:rsid w:val="00571CF2"/>
    <w:rsid w:val="005728D4"/>
    <w:rsid w:val="00572E44"/>
    <w:rsid w:val="00572F87"/>
    <w:rsid w:val="005732A0"/>
    <w:rsid w:val="00573582"/>
    <w:rsid w:val="00574B28"/>
    <w:rsid w:val="00575356"/>
    <w:rsid w:val="00575603"/>
    <w:rsid w:val="00576883"/>
    <w:rsid w:val="00577B9C"/>
    <w:rsid w:val="00577F8F"/>
    <w:rsid w:val="00580A42"/>
    <w:rsid w:val="00580AB5"/>
    <w:rsid w:val="00581AD5"/>
    <w:rsid w:val="0058317D"/>
    <w:rsid w:val="00584575"/>
    <w:rsid w:val="005845EE"/>
    <w:rsid w:val="0058463C"/>
    <w:rsid w:val="00584A1C"/>
    <w:rsid w:val="00584EC5"/>
    <w:rsid w:val="00585E1A"/>
    <w:rsid w:val="005863B5"/>
    <w:rsid w:val="00586A81"/>
    <w:rsid w:val="00586D78"/>
    <w:rsid w:val="00586D9B"/>
    <w:rsid w:val="0058719A"/>
    <w:rsid w:val="005873D3"/>
    <w:rsid w:val="005873FC"/>
    <w:rsid w:val="005878C0"/>
    <w:rsid w:val="005879C6"/>
    <w:rsid w:val="00587A4E"/>
    <w:rsid w:val="00592171"/>
    <w:rsid w:val="00592A24"/>
    <w:rsid w:val="00592F58"/>
    <w:rsid w:val="00593F81"/>
    <w:rsid w:val="00594196"/>
    <w:rsid w:val="0059429F"/>
    <w:rsid w:val="0059509D"/>
    <w:rsid w:val="00595B5E"/>
    <w:rsid w:val="00595D4F"/>
    <w:rsid w:val="00596853"/>
    <w:rsid w:val="00596A1C"/>
    <w:rsid w:val="005973E8"/>
    <w:rsid w:val="00597482"/>
    <w:rsid w:val="00597C95"/>
    <w:rsid w:val="005A002B"/>
    <w:rsid w:val="005A0AE4"/>
    <w:rsid w:val="005A1320"/>
    <w:rsid w:val="005A13D0"/>
    <w:rsid w:val="005A1C79"/>
    <w:rsid w:val="005A27BB"/>
    <w:rsid w:val="005A296D"/>
    <w:rsid w:val="005A2AD4"/>
    <w:rsid w:val="005A2B40"/>
    <w:rsid w:val="005A2E87"/>
    <w:rsid w:val="005A3958"/>
    <w:rsid w:val="005A3FE2"/>
    <w:rsid w:val="005A409E"/>
    <w:rsid w:val="005A4590"/>
    <w:rsid w:val="005A4C17"/>
    <w:rsid w:val="005A4D40"/>
    <w:rsid w:val="005A553B"/>
    <w:rsid w:val="005A674C"/>
    <w:rsid w:val="005A67FF"/>
    <w:rsid w:val="005A6D98"/>
    <w:rsid w:val="005A6F1F"/>
    <w:rsid w:val="005A704B"/>
    <w:rsid w:val="005A792A"/>
    <w:rsid w:val="005B0321"/>
    <w:rsid w:val="005B07AD"/>
    <w:rsid w:val="005B0B29"/>
    <w:rsid w:val="005B1CA7"/>
    <w:rsid w:val="005B2069"/>
    <w:rsid w:val="005B292A"/>
    <w:rsid w:val="005B2CE1"/>
    <w:rsid w:val="005B2F17"/>
    <w:rsid w:val="005B36A3"/>
    <w:rsid w:val="005B3F4E"/>
    <w:rsid w:val="005B42B4"/>
    <w:rsid w:val="005B449D"/>
    <w:rsid w:val="005B45A6"/>
    <w:rsid w:val="005B464D"/>
    <w:rsid w:val="005B49B6"/>
    <w:rsid w:val="005B49CE"/>
    <w:rsid w:val="005B512D"/>
    <w:rsid w:val="005B52E4"/>
    <w:rsid w:val="005B555E"/>
    <w:rsid w:val="005B5B5C"/>
    <w:rsid w:val="005B6329"/>
    <w:rsid w:val="005B637F"/>
    <w:rsid w:val="005B7582"/>
    <w:rsid w:val="005B798D"/>
    <w:rsid w:val="005B7ACE"/>
    <w:rsid w:val="005B7D58"/>
    <w:rsid w:val="005C01AC"/>
    <w:rsid w:val="005C0DEE"/>
    <w:rsid w:val="005C0E1E"/>
    <w:rsid w:val="005C10F0"/>
    <w:rsid w:val="005C1143"/>
    <w:rsid w:val="005C11D2"/>
    <w:rsid w:val="005C1AE4"/>
    <w:rsid w:val="005C1C91"/>
    <w:rsid w:val="005C2D46"/>
    <w:rsid w:val="005C3514"/>
    <w:rsid w:val="005C39EA"/>
    <w:rsid w:val="005C4034"/>
    <w:rsid w:val="005C72D8"/>
    <w:rsid w:val="005C7616"/>
    <w:rsid w:val="005D12BD"/>
    <w:rsid w:val="005D12D2"/>
    <w:rsid w:val="005D246C"/>
    <w:rsid w:val="005D2DCB"/>
    <w:rsid w:val="005D3AF4"/>
    <w:rsid w:val="005D4373"/>
    <w:rsid w:val="005D56B0"/>
    <w:rsid w:val="005D5F80"/>
    <w:rsid w:val="005D6467"/>
    <w:rsid w:val="005D657E"/>
    <w:rsid w:val="005D6707"/>
    <w:rsid w:val="005D676E"/>
    <w:rsid w:val="005D6B46"/>
    <w:rsid w:val="005D6FB0"/>
    <w:rsid w:val="005D717D"/>
    <w:rsid w:val="005E0535"/>
    <w:rsid w:val="005E0864"/>
    <w:rsid w:val="005E1466"/>
    <w:rsid w:val="005E1913"/>
    <w:rsid w:val="005E1BB0"/>
    <w:rsid w:val="005E1D09"/>
    <w:rsid w:val="005E2727"/>
    <w:rsid w:val="005E2F9E"/>
    <w:rsid w:val="005E339B"/>
    <w:rsid w:val="005E33A0"/>
    <w:rsid w:val="005E39EC"/>
    <w:rsid w:val="005E431F"/>
    <w:rsid w:val="005E47B1"/>
    <w:rsid w:val="005E4A42"/>
    <w:rsid w:val="005E4E93"/>
    <w:rsid w:val="005E4EEC"/>
    <w:rsid w:val="005E50B2"/>
    <w:rsid w:val="005E52C4"/>
    <w:rsid w:val="005E56D9"/>
    <w:rsid w:val="005E585A"/>
    <w:rsid w:val="005E74F9"/>
    <w:rsid w:val="005E78E7"/>
    <w:rsid w:val="005E7E16"/>
    <w:rsid w:val="005F071B"/>
    <w:rsid w:val="005F09AE"/>
    <w:rsid w:val="005F1170"/>
    <w:rsid w:val="005F1AF8"/>
    <w:rsid w:val="005F2531"/>
    <w:rsid w:val="005F2B2F"/>
    <w:rsid w:val="005F2BEE"/>
    <w:rsid w:val="005F2F85"/>
    <w:rsid w:val="005F30AD"/>
    <w:rsid w:val="005F31E5"/>
    <w:rsid w:val="005F362A"/>
    <w:rsid w:val="005F3ECE"/>
    <w:rsid w:val="005F4B17"/>
    <w:rsid w:val="005F52CA"/>
    <w:rsid w:val="005F572E"/>
    <w:rsid w:val="005F5929"/>
    <w:rsid w:val="005F5EAB"/>
    <w:rsid w:val="005F6D09"/>
    <w:rsid w:val="005F6E8A"/>
    <w:rsid w:val="005F77B8"/>
    <w:rsid w:val="005F7FCC"/>
    <w:rsid w:val="0060068A"/>
    <w:rsid w:val="00600EA5"/>
    <w:rsid w:val="00601707"/>
    <w:rsid w:val="006033D0"/>
    <w:rsid w:val="006035C5"/>
    <w:rsid w:val="006038BF"/>
    <w:rsid w:val="00604137"/>
    <w:rsid w:val="006042FA"/>
    <w:rsid w:val="00604BEA"/>
    <w:rsid w:val="00604E1D"/>
    <w:rsid w:val="006051D5"/>
    <w:rsid w:val="00605683"/>
    <w:rsid w:val="0060580F"/>
    <w:rsid w:val="00605B4E"/>
    <w:rsid w:val="00605B69"/>
    <w:rsid w:val="00606349"/>
    <w:rsid w:val="0060668C"/>
    <w:rsid w:val="00606944"/>
    <w:rsid w:val="0060695F"/>
    <w:rsid w:val="00606E77"/>
    <w:rsid w:val="00607233"/>
    <w:rsid w:val="0060753E"/>
    <w:rsid w:val="0060795B"/>
    <w:rsid w:val="00607B5C"/>
    <w:rsid w:val="00610CE7"/>
    <w:rsid w:val="00610D27"/>
    <w:rsid w:val="006113E4"/>
    <w:rsid w:val="00611AF9"/>
    <w:rsid w:val="00612079"/>
    <w:rsid w:val="0061243C"/>
    <w:rsid w:val="00613468"/>
    <w:rsid w:val="00613658"/>
    <w:rsid w:val="00613AA3"/>
    <w:rsid w:val="006144B0"/>
    <w:rsid w:val="006148D2"/>
    <w:rsid w:val="00615020"/>
    <w:rsid w:val="00615128"/>
    <w:rsid w:val="00615812"/>
    <w:rsid w:val="00615BF8"/>
    <w:rsid w:val="00615E3F"/>
    <w:rsid w:val="006167A5"/>
    <w:rsid w:val="006174DA"/>
    <w:rsid w:val="0061763E"/>
    <w:rsid w:val="00617F6F"/>
    <w:rsid w:val="0062011D"/>
    <w:rsid w:val="0062050C"/>
    <w:rsid w:val="00620D35"/>
    <w:rsid w:val="00620DB6"/>
    <w:rsid w:val="00621997"/>
    <w:rsid w:val="0062249D"/>
    <w:rsid w:val="00622FBD"/>
    <w:rsid w:val="00623825"/>
    <w:rsid w:val="0062482B"/>
    <w:rsid w:val="006249C2"/>
    <w:rsid w:val="00624D1C"/>
    <w:rsid w:val="00625370"/>
    <w:rsid w:val="00625F21"/>
    <w:rsid w:val="00625FA1"/>
    <w:rsid w:val="00625FA8"/>
    <w:rsid w:val="0062636C"/>
    <w:rsid w:val="006267E5"/>
    <w:rsid w:val="006268EE"/>
    <w:rsid w:val="00626B52"/>
    <w:rsid w:val="0062760E"/>
    <w:rsid w:val="00627617"/>
    <w:rsid w:val="0062765D"/>
    <w:rsid w:val="00627EE6"/>
    <w:rsid w:val="0063077C"/>
    <w:rsid w:val="00630B80"/>
    <w:rsid w:val="00631DCD"/>
    <w:rsid w:val="00632933"/>
    <w:rsid w:val="00632983"/>
    <w:rsid w:val="006333EA"/>
    <w:rsid w:val="0063355F"/>
    <w:rsid w:val="0063394D"/>
    <w:rsid w:val="00634475"/>
    <w:rsid w:val="0063449E"/>
    <w:rsid w:val="0063480D"/>
    <w:rsid w:val="00634BBD"/>
    <w:rsid w:val="00634FC4"/>
    <w:rsid w:val="00635169"/>
    <w:rsid w:val="00635273"/>
    <w:rsid w:val="00635999"/>
    <w:rsid w:val="0063668D"/>
    <w:rsid w:val="00637D3A"/>
    <w:rsid w:val="006401EE"/>
    <w:rsid w:val="0064038D"/>
    <w:rsid w:val="00640619"/>
    <w:rsid w:val="00641100"/>
    <w:rsid w:val="00641526"/>
    <w:rsid w:val="006415D2"/>
    <w:rsid w:val="00642084"/>
    <w:rsid w:val="00642A1B"/>
    <w:rsid w:val="00642C1F"/>
    <w:rsid w:val="00642E14"/>
    <w:rsid w:val="0064323E"/>
    <w:rsid w:val="006437B3"/>
    <w:rsid w:val="00644E42"/>
    <w:rsid w:val="00645605"/>
    <w:rsid w:val="00645C24"/>
    <w:rsid w:val="00645D48"/>
    <w:rsid w:val="00645DA1"/>
    <w:rsid w:val="00646723"/>
    <w:rsid w:val="00646780"/>
    <w:rsid w:val="006469AF"/>
    <w:rsid w:val="006469CE"/>
    <w:rsid w:val="0064746C"/>
    <w:rsid w:val="006501BD"/>
    <w:rsid w:val="0065063F"/>
    <w:rsid w:val="00650E72"/>
    <w:rsid w:val="00651835"/>
    <w:rsid w:val="0065200B"/>
    <w:rsid w:val="00652280"/>
    <w:rsid w:val="0065265C"/>
    <w:rsid w:val="00652EDE"/>
    <w:rsid w:val="006537A6"/>
    <w:rsid w:val="0065566E"/>
    <w:rsid w:val="0065595D"/>
    <w:rsid w:val="00655C24"/>
    <w:rsid w:val="00655FCC"/>
    <w:rsid w:val="0065613E"/>
    <w:rsid w:val="0065621A"/>
    <w:rsid w:val="006563FF"/>
    <w:rsid w:val="00657DB6"/>
    <w:rsid w:val="00657DC4"/>
    <w:rsid w:val="00660115"/>
    <w:rsid w:val="006604B5"/>
    <w:rsid w:val="00660855"/>
    <w:rsid w:val="00660D1A"/>
    <w:rsid w:val="00662174"/>
    <w:rsid w:val="00662F58"/>
    <w:rsid w:val="00663224"/>
    <w:rsid w:val="006637E7"/>
    <w:rsid w:val="00663BA8"/>
    <w:rsid w:val="00663F82"/>
    <w:rsid w:val="00664014"/>
    <w:rsid w:val="00664E93"/>
    <w:rsid w:val="0066590C"/>
    <w:rsid w:val="00665C32"/>
    <w:rsid w:val="00666AC1"/>
    <w:rsid w:val="006677D6"/>
    <w:rsid w:val="0066788E"/>
    <w:rsid w:val="00667B25"/>
    <w:rsid w:val="00667E03"/>
    <w:rsid w:val="0067133E"/>
    <w:rsid w:val="0067160F"/>
    <w:rsid w:val="006734BB"/>
    <w:rsid w:val="0067370F"/>
    <w:rsid w:val="00673C0C"/>
    <w:rsid w:val="0067498C"/>
    <w:rsid w:val="00674FC9"/>
    <w:rsid w:val="006754B1"/>
    <w:rsid w:val="00675740"/>
    <w:rsid w:val="0067594D"/>
    <w:rsid w:val="00675B06"/>
    <w:rsid w:val="00676D49"/>
    <w:rsid w:val="00677815"/>
    <w:rsid w:val="00680FD5"/>
    <w:rsid w:val="00681C26"/>
    <w:rsid w:val="00681FEB"/>
    <w:rsid w:val="0068201E"/>
    <w:rsid w:val="006829EE"/>
    <w:rsid w:val="00682B1A"/>
    <w:rsid w:val="006847B4"/>
    <w:rsid w:val="00684BAD"/>
    <w:rsid w:val="00684CCE"/>
    <w:rsid w:val="00684D73"/>
    <w:rsid w:val="00684E11"/>
    <w:rsid w:val="00684F5B"/>
    <w:rsid w:val="00685422"/>
    <w:rsid w:val="006857D6"/>
    <w:rsid w:val="00685B04"/>
    <w:rsid w:val="006861B5"/>
    <w:rsid w:val="0068786A"/>
    <w:rsid w:val="00687A74"/>
    <w:rsid w:val="0069092A"/>
    <w:rsid w:val="00690FB0"/>
    <w:rsid w:val="0069179C"/>
    <w:rsid w:val="00691D43"/>
    <w:rsid w:val="006926C9"/>
    <w:rsid w:val="00692A20"/>
    <w:rsid w:val="00692DD5"/>
    <w:rsid w:val="00692F9D"/>
    <w:rsid w:val="0069314D"/>
    <w:rsid w:val="00693A08"/>
    <w:rsid w:val="00693E0D"/>
    <w:rsid w:val="00693ECE"/>
    <w:rsid w:val="00694441"/>
    <w:rsid w:val="006944EA"/>
    <w:rsid w:val="0069559D"/>
    <w:rsid w:val="00695806"/>
    <w:rsid w:val="00697799"/>
    <w:rsid w:val="00697A7D"/>
    <w:rsid w:val="006A1432"/>
    <w:rsid w:val="006A2294"/>
    <w:rsid w:val="006A2302"/>
    <w:rsid w:val="006A2D9F"/>
    <w:rsid w:val="006A2E37"/>
    <w:rsid w:val="006A2F01"/>
    <w:rsid w:val="006A3B8A"/>
    <w:rsid w:val="006A3FEE"/>
    <w:rsid w:val="006A4289"/>
    <w:rsid w:val="006A475B"/>
    <w:rsid w:val="006A50F1"/>
    <w:rsid w:val="006A5233"/>
    <w:rsid w:val="006A79A8"/>
    <w:rsid w:val="006A7F33"/>
    <w:rsid w:val="006B1029"/>
    <w:rsid w:val="006B22E7"/>
    <w:rsid w:val="006B2B2B"/>
    <w:rsid w:val="006B2E06"/>
    <w:rsid w:val="006B30A4"/>
    <w:rsid w:val="006B36A6"/>
    <w:rsid w:val="006B3F2F"/>
    <w:rsid w:val="006B4315"/>
    <w:rsid w:val="006B674C"/>
    <w:rsid w:val="006B67CE"/>
    <w:rsid w:val="006B68C5"/>
    <w:rsid w:val="006B6CA8"/>
    <w:rsid w:val="006B771E"/>
    <w:rsid w:val="006B78B4"/>
    <w:rsid w:val="006C063D"/>
    <w:rsid w:val="006C078C"/>
    <w:rsid w:val="006C0DF4"/>
    <w:rsid w:val="006C0FA8"/>
    <w:rsid w:val="006C172B"/>
    <w:rsid w:val="006C24BA"/>
    <w:rsid w:val="006C2624"/>
    <w:rsid w:val="006C2A16"/>
    <w:rsid w:val="006C387E"/>
    <w:rsid w:val="006C3A3C"/>
    <w:rsid w:val="006C3FD9"/>
    <w:rsid w:val="006C429F"/>
    <w:rsid w:val="006C4989"/>
    <w:rsid w:val="006C4D62"/>
    <w:rsid w:val="006C6A41"/>
    <w:rsid w:val="006C6E13"/>
    <w:rsid w:val="006C7057"/>
    <w:rsid w:val="006C7506"/>
    <w:rsid w:val="006C79A7"/>
    <w:rsid w:val="006D0B81"/>
    <w:rsid w:val="006D106D"/>
    <w:rsid w:val="006D1613"/>
    <w:rsid w:val="006D1BB8"/>
    <w:rsid w:val="006D21C3"/>
    <w:rsid w:val="006D398B"/>
    <w:rsid w:val="006D3E3A"/>
    <w:rsid w:val="006D4843"/>
    <w:rsid w:val="006D4AEF"/>
    <w:rsid w:val="006D57F5"/>
    <w:rsid w:val="006D7076"/>
    <w:rsid w:val="006E0CA9"/>
    <w:rsid w:val="006E0D93"/>
    <w:rsid w:val="006E0F10"/>
    <w:rsid w:val="006E19FA"/>
    <w:rsid w:val="006E2C51"/>
    <w:rsid w:val="006E32CB"/>
    <w:rsid w:val="006E32D2"/>
    <w:rsid w:val="006E3E99"/>
    <w:rsid w:val="006E4D23"/>
    <w:rsid w:val="006E55FC"/>
    <w:rsid w:val="006E5921"/>
    <w:rsid w:val="006E59FB"/>
    <w:rsid w:val="006E5AF5"/>
    <w:rsid w:val="006E6D2A"/>
    <w:rsid w:val="006E7430"/>
    <w:rsid w:val="006E7783"/>
    <w:rsid w:val="006E78E9"/>
    <w:rsid w:val="006F02BA"/>
    <w:rsid w:val="006F02C8"/>
    <w:rsid w:val="006F0757"/>
    <w:rsid w:val="006F0909"/>
    <w:rsid w:val="006F09B6"/>
    <w:rsid w:val="006F1074"/>
    <w:rsid w:val="006F1108"/>
    <w:rsid w:val="006F19A7"/>
    <w:rsid w:val="006F1EE7"/>
    <w:rsid w:val="006F2187"/>
    <w:rsid w:val="006F23B5"/>
    <w:rsid w:val="006F315C"/>
    <w:rsid w:val="006F3BE2"/>
    <w:rsid w:val="006F40F6"/>
    <w:rsid w:val="006F46A3"/>
    <w:rsid w:val="006F4804"/>
    <w:rsid w:val="006F4A3B"/>
    <w:rsid w:val="006F4DA0"/>
    <w:rsid w:val="006F4E80"/>
    <w:rsid w:val="006F5CD0"/>
    <w:rsid w:val="006F6241"/>
    <w:rsid w:val="006F71D7"/>
    <w:rsid w:val="006F7C43"/>
    <w:rsid w:val="006F7D9E"/>
    <w:rsid w:val="00700A53"/>
    <w:rsid w:val="00701E35"/>
    <w:rsid w:val="00702022"/>
    <w:rsid w:val="00702225"/>
    <w:rsid w:val="0070322B"/>
    <w:rsid w:val="007032EC"/>
    <w:rsid w:val="0070346D"/>
    <w:rsid w:val="007044F7"/>
    <w:rsid w:val="00704607"/>
    <w:rsid w:val="00705681"/>
    <w:rsid w:val="00705AA9"/>
    <w:rsid w:val="00705BAF"/>
    <w:rsid w:val="00705D8E"/>
    <w:rsid w:val="0070641E"/>
    <w:rsid w:val="00706BFC"/>
    <w:rsid w:val="00707A03"/>
    <w:rsid w:val="00707C35"/>
    <w:rsid w:val="00707D79"/>
    <w:rsid w:val="0071082C"/>
    <w:rsid w:val="00710CF8"/>
    <w:rsid w:val="007114F9"/>
    <w:rsid w:val="007118CB"/>
    <w:rsid w:val="00712898"/>
    <w:rsid w:val="00712F18"/>
    <w:rsid w:val="0071315C"/>
    <w:rsid w:val="0071363E"/>
    <w:rsid w:val="00713D17"/>
    <w:rsid w:val="00713DB9"/>
    <w:rsid w:val="00714A56"/>
    <w:rsid w:val="00714AA4"/>
    <w:rsid w:val="00714D55"/>
    <w:rsid w:val="00714EED"/>
    <w:rsid w:val="00715069"/>
    <w:rsid w:val="0071549E"/>
    <w:rsid w:val="00715919"/>
    <w:rsid w:val="00715A52"/>
    <w:rsid w:val="00715A73"/>
    <w:rsid w:val="00715F72"/>
    <w:rsid w:val="007169AB"/>
    <w:rsid w:val="00717354"/>
    <w:rsid w:val="0071741F"/>
    <w:rsid w:val="00717ABD"/>
    <w:rsid w:val="00717B7F"/>
    <w:rsid w:val="00717C4C"/>
    <w:rsid w:val="007206D3"/>
    <w:rsid w:val="0072072F"/>
    <w:rsid w:val="007208D0"/>
    <w:rsid w:val="0072092B"/>
    <w:rsid w:val="00720D21"/>
    <w:rsid w:val="0072114A"/>
    <w:rsid w:val="007216EF"/>
    <w:rsid w:val="00721D0D"/>
    <w:rsid w:val="00722BD8"/>
    <w:rsid w:val="00722CDC"/>
    <w:rsid w:val="00722D80"/>
    <w:rsid w:val="00723109"/>
    <w:rsid w:val="00723679"/>
    <w:rsid w:val="007237F9"/>
    <w:rsid w:val="00724125"/>
    <w:rsid w:val="007241A8"/>
    <w:rsid w:val="007249D6"/>
    <w:rsid w:val="0072502C"/>
    <w:rsid w:val="007251A3"/>
    <w:rsid w:val="00725B21"/>
    <w:rsid w:val="00725B8F"/>
    <w:rsid w:val="00725D1C"/>
    <w:rsid w:val="00726033"/>
    <w:rsid w:val="00726B32"/>
    <w:rsid w:val="00726C4C"/>
    <w:rsid w:val="00726EA0"/>
    <w:rsid w:val="00726F96"/>
    <w:rsid w:val="00727586"/>
    <w:rsid w:val="007275E7"/>
    <w:rsid w:val="0073056B"/>
    <w:rsid w:val="00730709"/>
    <w:rsid w:val="00730810"/>
    <w:rsid w:val="00730889"/>
    <w:rsid w:val="007321BE"/>
    <w:rsid w:val="00732563"/>
    <w:rsid w:val="0073286A"/>
    <w:rsid w:val="00732B45"/>
    <w:rsid w:val="0073385F"/>
    <w:rsid w:val="00733DA9"/>
    <w:rsid w:val="0073419C"/>
    <w:rsid w:val="007344D3"/>
    <w:rsid w:val="0073481C"/>
    <w:rsid w:val="00734E08"/>
    <w:rsid w:val="00735222"/>
    <w:rsid w:val="0073599A"/>
    <w:rsid w:val="00735AD5"/>
    <w:rsid w:val="00735FE2"/>
    <w:rsid w:val="00736669"/>
    <w:rsid w:val="00736917"/>
    <w:rsid w:val="00740B39"/>
    <w:rsid w:val="00742023"/>
    <w:rsid w:val="007423D3"/>
    <w:rsid w:val="00742636"/>
    <w:rsid w:val="007434F3"/>
    <w:rsid w:val="007439E9"/>
    <w:rsid w:val="00743D12"/>
    <w:rsid w:val="00743F31"/>
    <w:rsid w:val="00744133"/>
    <w:rsid w:val="0074443A"/>
    <w:rsid w:val="007449B3"/>
    <w:rsid w:val="00744CFA"/>
    <w:rsid w:val="00744E51"/>
    <w:rsid w:val="00744FA5"/>
    <w:rsid w:val="00745A39"/>
    <w:rsid w:val="00745C33"/>
    <w:rsid w:val="007464FB"/>
    <w:rsid w:val="007466E8"/>
    <w:rsid w:val="00746879"/>
    <w:rsid w:val="00746A9A"/>
    <w:rsid w:val="00747132"/>
    <w:rsid w:val="00747B29"/>
    <w:rsid w:val="00747FE9"/>
    <w:rsid w:val="007506FF"/>
    <w:rsid w:val="00750D06"/>
    <w:rsid w:val="00750D1C"/>
    <w:rsid w:val="007515D5"/>
    <w:rsid w:val="00751CE6"/>
    <w:rsid w:val="00751D89"/>
    <w:rsid w:val="0075228B"/>
    <w:rsid w:val="0075393B"/>
    <w:rsid w:val="007550EE"/>
    <w:rsid w:val="00755294"/>
    <w:rsid w:val="00755ADB"/>
    <w:rsid w:val="007560BE"/>
    <w:rsid w:val="00756140"/>
    <w:rsid w:val="007569A9"/>
    <w:rsid w:val="00756CB9"/>
    <w:rsid w:val="00756E6C"/>
    <w:rsid w:val="007572C3"/>
    <w:rsid w:val="00757615"/>
    <w:rsid w:val="00757961"/>
    <w:rsid w:val="007579A7"/>
    <w:rsid w:val="00760320"/>
    <w:rsid w:val="00760610"/>
    <w:rsid w:val="007612D6"/>
    <w:rsid w:val="00761A13"/>
    <w:rsid w:val="007629B1"/>
    <w:rsid w:val="00762FFE"/>
    <w:rsid w:val="00763015"/>
    <w:rsid w:val="0076316B"/>
    <w:rsid w:val="007631F5"/>
    <w:rsid w:val="007633C6"/>
    <w:rsid w:val="0076429E"/>
    <w:rsid w:val="007645CE"/>
    <w:rsid w:val="00764816"/>
    <w:rsid w:val="00764948"/>
    <w:rsid w:val="007653F8"/>
    <w:rsid w:val="00765573"/>
    <w:rsid w:val="00766591"/>
    <w:rsid w:val="00766793"/>
    <w:rsid w:val="00767676"/>
    <w:rsid w:val="00767959"/>
    <w:rsid w:val="00767A72"/>
    <w:rsid w:val="00767BA6"/>
    <w:rsid w:val="00767D48"/>
    <w:rsid w:val="00767E4D"/>
    <w:rsid w:val="00770406"/>
    <w:rsid w:val="007708BE"/>
    <w:rsid w:val="00770B80"/>
    <w:rsid w:val="007712BE"/>
    <w:rsid w:val="00771816"/>
    <w:rsid w:val="00771BA5"/>
    <w:rsid w:val="00772AAD"/>
    <w:rsid w:val="0077301C"/>
    <w:rsid w:val="00774311"/>
    <w:rsid w:val="007748D0"/>
    <w:rsid w:val="007749D2"/>
    <w:rsid w:val="00774C97"/>
    <w:rsid w:val="00774DA7"/>
    <w:rsid w:val="00775BC4"/>
    <w:rsid w:val="0077651F"/>
    <w:rsid w:val="00776A7F"/>
    <w:rsid w:val="007770CE"/>
    <w:rsid w:val="007770E3"/>
    <w:rsid w:val="00777275"/>
    <w:rsid w:val="00777AAC"/>
    <w:rsid w:val="00777EBA"/>
    <w:rsid w:val="0078026B"/>
    <w:rsid w:val="00781861"/>
    <w:rsid w:val="0078255D"/>
    <w:rsid w:val="0078316F"/>
    <w:rsid w:val="007836FC"/>
    <w:rsid w:val="00783FDF"/>
    <w:rsid w:val="00784748"/>
    <w:rsid w:val="00784FB2"/>
    <w:rsid w:val="00785429"/>
    <w:rsid w:val="00785CAC"/>
    <w:rsid w:val="007864EB"/>
    <w:rsid w:val="007866A5"/>
    <w:rsid w:val="00786B67"/>
    <w:rsid w:val="007877D3"/>
    <w:rsid w:val="00787F21"/>
    <w:rsid w:val="007902E6"/>
    <w:rsid w:val="00790F0D"/>
    <w:rsid w:val="0079104C"/>
    <w:rsid w:val="00791786"/>
    <w:rsid w:val="00791E8C"/>
    <w:rsid w:val="00791F0E"/>
    <w:rsid w:val="00791F74"/>
    <w:rsid w:val="0079260F"/>
    <w:rsid w:val="00792B17"/>
    <w:rsid w:val="00793A46"/>
    <w:rsid w:val="00793C9B"/>
    <w:rsid w:val="007947A8"/>
    <w:rsid w:val="00794ACB"/>
    <w:rsid w:val="00795061"/>
    <w:rsid w:val="0079525F"/>
    <w:rsid w:val="0079546C"/>
    <w:rsid w:val="00795476"/>
    <w:rsid w:val="00795F95"/>
    <w:rsid w:val="00796E82"/>
    <w:rsid w:val="00797AA7"/>
    <w:rsid w:val="007A0031"/>
    <w:rsid w:val="007A0645"/>
    <w:rsid w:val="007A1CEB"/>
    <w:rsid w:val="007A1F61"/>
    <w:rsid w:val="007A2520"/>
    <w:rsid w:val="007A2F12"/>
    <w:rsid w:val="007A411F"/>
    <w:rsid w:val="007A43B5"/>
    <w:rsid w:val="007A4D86"/>
    <w:rsid w:val="007A5B55"/>
    <w:rsid w:val="007A619B"/>
    <w:rsid w:val="007A702D"/>
    <w:rsid w:val="007A7645"/>
    <w:rsid w:val="007A7E2C"/>
    <w:rsid w:val="007B0AF1"/>
    <w:rsid w:val="007B1640"/>
    <w:rsid w:val="007B1B56"/>
    <w:rsid w:val="007B1F4E"/>
    <w:rsid w:val="007B235C"/>
    <w:rsid w:val="007B2D6C"/>
    <w:rsid w:val="007B37C0"/>
    <w:rsid w:val="007B3BC3"/>
    <w:rsid w:val="007B4911"/>
    <w:rsid w:val="007B4CA7"/>
    <w:rsid w:val="007B5D00"/>
    <w:rsid w:val="007B65FA"/>
    <w:rsid w:val="007B6A80"/>
    <w:rsid w:val="007B7757"/>
    <w:rsid w:val="007B7A57"/>
    <w:rsid w:val="007B7EA4"/>
    <w:rsid w:val="007C0223"/>
    <w:rsid w:val="007C03A7"/>
    <w:rsid w:val="007C077E"/>
    <w:rsid w:val="007C0B5C"/>
    <w:rsid w:val="007C0EDE"/>
    <w:rsid w:val="007C145A"/>
    <w:rsid w:val="007C1FD8"/>
    <w:rsid w:val="007C21A8"/>
    <w:rsid w:val="007C271B"/>
    <w:rsid w:val="007C27A1"/>
    <w:rsid w:val="007C2938"/>
    <w:rsid w:val="007C44F9"/>
    <w:rsid w:val="007C4DA1"/>
    <w:rsid w:val="007C5029"/>
    <w:rsid w:val="007C55B5"/>
    <w:rsid w:val="007C6460"/>
    <w:rsid w:val="007C64EA"/>
    <w:rsid w:val="007C73EE"/>
    <w:rsid w:val="007C77D6"/>
    <w:rsid w:val="007D002F"/>
    <w:rsid w:val="007D02B0"/>
    <w:rsid w:val="007D12C9"/>
    <w:rsid w:val="007D1C7A"/>
    <w:rsid w:val="007D2325"/>
    <w:rsid w:val="007D2985"/>
    <w:rsid w:val="007D2B8E"/>
    <w:rsid w:val="007D346B"/>
    <w:rsid w:val="007D380F"/>
    <w:rsid w:val="007D49A1"/>
    <w:rsid w:val="007D4C3A"/>
    <w:rsid w:val="007D5F3D"/>
    <w:rsid w:val="007D5F60"/>
    <w:rsid w:val="007D6329"/>
    <w:rsid w:val="007D665B"/>
    <w:rsid w:val="007D75C8"/>
    <w:rsid w:val="007D7853"/>
    <w:rsid w:val="007E000C"/>
    <w:rsid w:val="007E041E"/>
    <w:rsid w:val="007E0939"/>
    <w:rsid w:val="007E09B8"/>
    <w:rsid w:val="007E0ACE"/>
    <w:rsid w:val="007E0B42"/>
    <w:rsid w:val="007E0C44"/>
    <w:rsid w:val="007E26BC"/>
    <w:rsid w:val="007E2B4A"/>
    <w:rsid w:val="007E2BEA"/>
    <w:rsid w:val="007E3425"/>
    <w:rsid w:val="007E35B8"/>
    <w:rsid w:val="007E38E5"/>
    <w:rsid w:val="007E4A5D"/>
    <w:rsid w:val="007E4E59"/>
    <w:rsid w:val="007E50CA"/>
    <w:rsid w:val="007E5AAE"/>
    <w:rsid w:val="007E68BB"/>
    <w:rsid w:val="007E698B"/>
    <w:rsid w:val="007E7A0E"/>
    <w:rsid w:val="007E7EEF"/>
    <w:rsid w:val="007F07FD"/>
    <w:rsid w:val="007F0EFB"/>
    <w:rsid w:val="007F12E1"/>
    <w:rsid w:val="007F13EF"/>
    <w:rsid w:val="007F2202"/>
    <w:rsid w:val="007F24F8"/>
    <w:rsid w:val="007F2B8F"/>
    <w:rsid w:val="007F2C41"/>
    <w:rsid w:val="007F2DE9"/>
    <w:rsid w:val="007F2E04"/>
    <w:rsid w:val="007F357E"/>
    <w:rsid w:val="007F3642"/>
    <w:rsid w:val="007F3AC2"/>
    <w:rsid w:val="007F3DD8"/>
    <w:rsid w:val="007F4446"/>
    <w:rsid w:val="007F5093"/>
    <w:rsid w:val="007F5318"/>
    <w:rsid w:val="007F5A28"/>
    <w:rsid w:val="007F5AD3"/>
    <w:rsid w:val="007F5EC1"/>
    <w:rsid w:val="007F6170"/>
    <w:rsid w:val="007F65E9"/>
    <w:rsid w:val="007F682A"/>
    <w:rsid w:val="007F6FC5"/>
    <w:rsid w:val="007F72E3"/>
    <w:rsid w:val="00800A9F"/>
    <w:rsid w:val="00800B27"/>
    <w:rsid w:val="00800C59"/>
    <w:rsid w:val="0080110A"/>
    <w:rsid w:val="00801203"/>
    <w:rsid w:val="008016EE"/>
    <w:rsid w:val="00801956"/>
    <w:rsid w:val="00801989"/>
    <w:rsid w:val="00801B00"/>
    <w:rsid w:val="00801BCC"/>
    <w:rsid w:val="00801DC8"/>
    <w:rsid w:val="00802101"/>
    <w:rsid w:val="008029BB"/>
    <w:rsid w:val="0080320D"/>
    <w:rsid w:val="0080339C"/>
    <w:rsid w:val="008036F8"/>
    <w:rsid w:val="00804175"/>
    <w:rsid w:val="00804DB5"/>
    <w:rsid w:val="00805A19"/>
    <w:rsid w:val="008102F3"/>
    <w:rsid w:val="00810770"/>
    <w:rsid w:val="00810AE7"/>
    <w:rsid w:val="00810C6B"/>
    <w:rsid w:val="00811215"/>
    <w:rsid w:val="00811343"/>
    <w:rsid w:val="00811AAC"/>
    <w:rsid w:val="00811F8F"/>
    <w:rsid w:val="00812129"/>
    <w:rsid w:val="008121FD"/>
    <w:rsid w:val="00812614"/>
    <w:rsid w:val="008128A2"/>
    <w:rsid w:val="008132B5"/>
    <w:rsid w:val="00813A6F"/>
    <w:rsid w:val="00813BC6"/>
    <w:rsid w:val="008141C2"/>
    <w:rsid w:val="00814333"/>
    <w:rsid w:val="00814816"/>
    <w:rsid w:val="00814EAD"/>
    <w:rsid w:val="0081582D"/>
    <w:rsid w:val="00815AA4"/>
    <w:rsid w:val="00815BB9"/>
    <w:rsid w:val="00815EA8"/>
    <w:rsid w:val="00816FF9"/>
    <w:rsid w:val="0082139F"/>
    <w:rsid w:val="00821AE0"/>
    <w:rsid w:val="00821E21"/>
    <w:rsid w:val="00822662"/>
    <w:rsid w:val="00822842"/>
    <w:rsid w:val="008228CC"/>
    <w:rsid w:val="00822CA1"/>
    <w:rsid w:val="008240AE"/>
    <w:rsid w:val="00824571"/>
    <w:rsid w:val="00824E67"/>
    <w:rsid w:val="0082514E"/>
    <w:rsid w:val="008259BC"/>
    <w:rsid w:val="008260FC"/>
    <w:rsid w:val="008265F0"/>
    <w:rsid w:val="00826FC1"/>
    <w:rsid w:val="00827361"/>
    <w:rsid w:val="0082760D"/>
    <w:rsid w:val="00827823"/>
    <w:rsid w:val="008279E6"/>
    <w:rsid w:val="00827A4B"/>
    <w:rsid w:val="00830015"/>
    <w:rsid w:val="0083037D"/>
    <w:rsid w:val="008309D6"/>
    <w:rsid w:val="0083135D"/>
    <w:rsid w:val="00831FFF"/>
    <w:rsid w:val="00832247"/>
    <w:rsid w:val="00832E9F"/>
    <w:rsid w:val="00833963"/>
    <w:rsid w:val="00834B60"/>
    <w:rsid w:val="008350E0"/>
    <w:rsid w:val="00835356"/>
    <w:rsid w:val="0083544F"/>
    <w:rsid w:val="00836097"/>
    <w:rsid w:val="0083643E"/>
    <w:rsid w:val="008364E8"/>
    <w:rsid w:val="00840235"/>
    <w:rsid w:val="008403DE"/>
    <w:rsid w:val="008410F4"/>
    <w:rsid w:val="00841D0A"/>
    <w:rsid w:val="00841DC9"/>
    <w:rsid w:val="00841DD0"/>
    <w:rsid w:val="00842086"/>
    <w:rsid w:val="008428EF"/>
    <w:rsid w:val="00842A92"/>
    <w:rsid w:val="00843027"/>
    <w:rsid w:val="008430E5"/>
    <w:rsid w:val="008434AB"/>
    <w:rsid w:val="00844B49"/>
    <w:rsid w:val="00844CAF"/>
    <w:rsid w:val="00846359"/>
    <w:rsid w:val="00846403"/>
    <w:rsid w:val="00846B38"/>
    <w:rsid w:val="00847251"/>
    <w:rsid w:val="0084797E"/>
    <w:rsid w:val="00850A2C"/>
    <w:rsid w:val="008513AA"/>
    <w:rsid w:val="008516B2"/>
    <w:rsid w:val="00852743"/>
    <w:rsid w:val="00852ABB"/>
    <w:rsid w:val="00852D65"/>
    <w:rsid w:val="008532EE"/>
    <w:rsid w:val="0085339C"/>
    <w:rsid w:val="0085496A"/>
    <w:rsid w:val="008549D3"/>
    <w:rsid w:val="00854C8F"/>
    <w:rsid w:val="00854E16"/>
    <w:rsid w:val="00855164"/>
    <w:rsid w:val="0085528C"/>
    <w:rsid w:val="00855401"/>
    <w:rsid w:val="008555FE"/>
    <w:rsid w:val="008558BF"/>
    <w:rsid w:val="00855FA6"/>
    <w:rsid w:val="00856228"/>
    <w:rsid w:val="008572AA"/>
    <w:rsid w:val="0085775D"/>
    <w:rsid w:val="008578D3"/>
    <w:rsid w:val="00857939"/>
    <w:rsid w:val="008603ED"/>
    <w:rsid w:val="00860413"/>
    <w:rsid w:val="008608CD"/>
    <w:rsid w:val="0086136D"/>
    <w:rsid w:val="008621BD"/>
    <w:rsid w:val="00862903"/>
    <w:rsid w:val="00862E39"/>
    <w:rsid w:val="00862EFE"/>
    <w:rsid w:val="00863524"/>
    <w:rsid w:val="008638E7"/>
    <w:rsid w:val="00864512"/>
    <w:rsid w:val="00864540"/>
    <w:rsid w:val="00864880"/>
    <w:rsid w:val="008649F7"/>
    <w:rsid w:val="00864D15"/>
    <w:rsid w:val="008655C4"/>
    <w:rsid w:val="00865BDD"/>
    <w:rsid w:val="00866B72"/>
    <w:rsid w:val="008675A3"/>
    <w:rsid w:val="008675AE"/>
    <w:rsid w:val="00867F6C"/>
    <w:rsid w:val="008703E9"/>
    <w:rsid w:val="008705A9"/>
    <w:rsid w:val="0087072D"/>
    <w:rsid w:val="008709C1"/>
    <w:rsid w:val="00870C76"/>
    <w:rsid w:val="00870EF7"/>
    <w:rsid w:val="00871039"/>
    <w:rsid w:val="0087139E"/>
    <w:rsid w:val="008715F3"/>
    <w:rsid w:val="00871AFB"/>
    <w:rsid w:val="00871BFF"/>
    <w:rsid w:val="00871FF2"/>
    <w:rsid w:val="008725AF"/>
    <w:rsid w:val="0087266F"/>
    <w:rsid w:val="00872AFC"/>
    <w:rsid w:val="008730A7"/>
    <w:rsid w:val="008737F6"/>
    <w:rsid w:val="00873B48"/>
    <w:rsid w:val="00874F4A"/>
    <w:rsid w:val="00874FFD"/>
    <w:rsid w:val="008754C7"/>
    <w:rsid w:val="00875594"/>
    <w:rsid w:val="00875897"/>
    <w:rsid w:val="00875EC2"/>
    <w:rsid w:val="00876EB8"/>
    <w:rsid w:val="00877418"/>
    <w:rsid w:val="00877AF4"/>
    <w:rsid w:val="00880158"/>
    <w:rsid w:val="008801BE"/>
    <w:rsid w:val="008802EE"/>
    <w:rsid w:val="00880405"/>
    <w:rsid w:val="0088052A"/>
    <w:rsid w:val="00880D96"/>
    <w:rsid w:val="00881142"/>
    <w:rsid w:val="008816EE"/>
    <w:rsid w:val="00881E52"/>
    <w:rsid w:val="008826B3"/>
    <w:rsid w:val="0088335D"/>
    <w:rsid w:val="00883576"/>
    <w:rsid w:val="0088396F"/>
    <w:rsid w:val="00883DA8"/>
    <w:rsid w:val="00883F46"/>
    <w:rsid w:val="008847F4"/>
    <w:rsid w:val="00884E04"/>
    <w:rsid w:val="008866A4"/>
    <w:rsid w:val="00886884"/>
    <w:rsid w:val="00886A80"/>
    <w:rsid w:val="00886BBF"/>
    <w:rsid w:val="00886F45"/>
    <w:rsid w:val="00887497"/>
    <w:rsid w:val="008878BB"/>
    <w:rsid w:val="00890A43"/>
    <w:rsid w:val="00890F97"/>
    <w:rsid w:val="00891449"/>
    <w:rsid w:val="00891F55"/>
    <w:rsid w:val="00892D55"/>
    <w:rsid w:val="00893A66"/>
    <w:rsid w:val="00893B95"/>
    <w:rsid w:val="00894301"/>
    <w:rsid w:val="008947C1"/>
    <w:rsid w:val="00894E17"/>
    <w:rsid w:val="00895095"/>
    <w:rsid w:val="008950E9"/>
    <w:rsid w:val="00895297"/>
    <w:rsid w:val="0089553C"/>
    <w:rsid w:val="008955A8"/>
    <w:rsid w:val="00895FFA"/>
    <w:rsid w:val="00896485"/>
    <w:rsid w:val="00896D6E"/>
    <w:rsid w:val="00896DAB"/>
    <w:rsid w:val="00896F60"/>
    <w:rsid w:val="00897149"/>
    <w:rsid w:val="008971BA"/>
    <w:rsid w:val="00897429"/>
    <w:rsid w:val="008A18D8"/>
    <w:rsid w:val="008A1E49"/>
    <w:rsid w:val="008A1F2D"/>
    <w:rsid w:val="008A29FF"/>
    <w:rsid w:val="008A3128"/>
    <w:rsid w:val="008A3483"/>
    <w:rsid w:val="008A3F73"/>
    <w:rsid w:val="008A4712"/>
    <w:rsid w:val="008A4CF0"/>
    <w:rsid w:val="008A5307"/>
    <w:rsid w:val="008A5371"/>
    <w:rsid w:val="008A53DD"/>
    <w:rsid w:val="008A592A"/>
    <w:rsid w:val="008A629F"/>
    <w:rsid w:val="008A63F2"/>
    <w:rsid w:val="008A6853"/>
    <w:rsid w:val="008A6B73"/>
    <w:rsid w:val="008A7B2D"/>
    <w:rsid w:val="008B0CEC"/>
    <w:rsid w:val="008B0D45"/>
    <w:rsid w:val="008B0F59"/>
    <w:rsid w:val="008B2A0E"/>
    <w:rsid w:val="008B2B8B"/>
    <w:rsid w:val="008B2FB2"/>
    <w:rsid w:val="008B34AD"/>
    <w:rsid w:val="008B354D"/>
    <w:rsid w:val="008B397F"/>
    <w:rsid w:val="008B3B8E"/>
    <w:rsid w:val="008B46C3"/>
    <w:rsid w:val="008B4DD2"/>
    <w:rsid w:val="008B4E75"/>
    <w:rsid w:val="008B52D9"/>
    <w:rsid w:val="008B5332"/>
    <w:rsid w:val="008B57F2"/>
    <w:rsid w:val="008B5900"/>
    <w:rsid w:val="008B5E25"/>
    <w:rsid w:val="008B6620"/>
    <w:rsid w:val="008B6B78"/>
    <w:rsid w:val="008B77F7"/>
    <w:rsid w:val="008C032C"/>
    <w:rsid w:val="008C03F3"/>
    <w:rsid w:val="008C0BD8"/>
    <w:rsid w:val="008C13EB"/>
    <w:rsid w:val="008C1A12"/>
    <w:rsid w:val="008C1C62"/>
    <w:rsid w:val="008C1DFC"/>
    <w:rsid w:val="008C2011"/>
    <w:rsid w:val="008C30AA"/>
    <w:rsid w:val="008C3262"/>
    <w:rsid w:val="008C3699"/>
    <w:rsid w:val="008C387D"/>
    <w:rsid w:val="008C3B8E"/>
    <w:rsid w:val="008C3CDC"/>
    <w:rsid w:val="008C4152"/>
    <w:rsid w:val="008C553C"/>
    <w:rsid w:val="008C5CEB"/>
    <w:rsid w:val="008C6184"/>
    <w:rsid w:val="008C63AB"/>
    <w:rsid w:val="008C69B3"/>
    <w:rsid w:val="008C7DE2"/>
    <w:rsid w:val="008C7F6B"/>
    <w:rsid w:val="008D01D3"/>
    <w:rsid w:val="008D03D1"/>
    <w:rsid w:val="008D07F3"/>
    <w:rsid w:val="008D1E82"/>
    <w:rsid w:val="008D2076"/>
    <w:rsid w:val="008D27E7"/>
    <w:rsid w:val="008D3011"/>
    <w:rsid w:val="008D3329"/>
    <w:rsid w:val="008D3683"/>
    <w:rsid w:val="008D3E18"/>
    <w:rsid w:val="008D3F73"/>
    <w:rsid w:val="008D404D"/>
    <w:rsid w:val="008D4290"/>
    <w:rsid w:val="008D4AB0"/>
    <w:rsid w:val="008D4D49"/>
    <w:rsid w:val="008D50E7"/>
    <w:rsid w:val="008D58DF"/>
    <w:rsid w:val="008D5CE6"/>
    <w:rsid w:val="008D5DD6"/>
    <w:rsid w:val="008D683A"/>
    <w:rsid w:val="008D6D30"/>
    <w:rsid w:val="008D6DAD"/>
    <w:rsid w:val="008D7AC2"/>
    <w:rsid w:val="008E0AA1"/>
    <w:rsid w:val="008E0DAF"/>
    <w:rsid w:val="008E15E4"/>
    <w:rsid w:val="008E220F"/>
    <w:rsid w:val="008E25EE"/>
    <w:rsid w:val="008E2905"/>
    <w:rsid w:val="008E2FB4"/>
    <w:rsid w:val="008E2FDB"/>
    <w:rsid w:val="008E302C"/>
    <w:rsid w:val="008E33B5"/>
    <w:rsid w:val="008E368C"/>
    <w:rsid w:val="008E3828"/>
    <w:rsid w:val="008E3E74"/>
    <w:rsid w:val="008E60D1"/>
    <w:rsid w:val="008E62B1"/>
    <w:rsid w:val="008E6520"/>
    <w:rsid w:val="008E6CAA"/>
    <w:rsid w:val="008E6FA9"/>
    <w:rsid w:val="008E73E9"/>
    <w:rsid w:val="008E756A"/>
    <w:rsid w:val="008E7807"/>
    <w:rsid w:val="008E7CE9"/>
    <w:rsid w:val="008E7CFE"/>
    <w:rsid w:val="008F0868"/>
    <w:rsid w:val="008F0982"/>
    <w:rsid w:val="008F0C01"/>
    <w:rsid w:val="008F10C4"/>
    <w:rsid w:val="008F1405"/>
    <w:rsid w:val="008F1545"/>
    <w:rsid w:val="008F22C3"/>
    <w:rsid w:val="008F2FEB"/>
    <w:rsid w:val="008F3295"/>
    <w:rsid w:val="008F3EF2"/>
    <w:rsid w:val="008F445D"/>
    <w:rsid w:val="008F45BE"/>
    <w:rsid w:val="008F4780"/>
    <w:rsid w:val="008F5BB5"/>
    <w:rsid w:val="008F5EA1"/>
    <w:rsid w:val="008F6E96"/>
    <w:rsid w:val="008F738A"/>
    <w:rsid w:val="008F740B"/>
    <w:rsid w:val="008F7A44"/>
    <w:rsid w:val="00900A0E"/>
    <w:rsid w:val="00900B44"/>
    <w:rsid w:val="0090113C"/>
    <w:rsid w:val="009016DC"/>
    <w:rsid w:val="00901B6A"/>
    <w:rsid w:val="00901FFE"/>
    <w:rsid w:val="00902D0E"/>
    <w:rsid w:val="00902EBD"/>
    <w:rsid w:val="00903433"/>
    <w:rsid w:val="00904085"/>
    <w:rsid w:val="00904B08"/>
    <w:rsid w:val="00904D4A"/>
    <w:rsid w:val="00905155"/>
    <w:rsid w:val="00905F2A"/>
    <w:rsid w:val="0090614D"/>
    <w:rsid w:val="00906DEC"/>
    <w:rsid w:val="00907FCD"/>
    <w:rsid w:val="00910322"/>
    <w:rsid w:val="009107E0"/>
    <w:rsid w:val="009108BA"/>
    <w:rsid w:val="00910F6B"/>
    <w:rsid w:val="0091202E"/>
    <w:rsid w:val="00912256"/>
    <w:rsid w:val="00912DBA"/>
    <w:rsid w:val="00912F87"/>
    <w:rsid w:val="009130E5"/>
    <w:rsid w:val="0091321F"/>
    <w:rsid w:val="009137F4"/>
    <w:rsid w:val="00913D23"/>
    <w:rsid w:val="00914265"/>
    <w:rsid w:val="009143BC"/>
    <w:rsid w:val="0091448D"/>
    <w:rsid w:val="00915204"/>
    <w:rsid w:val="009152AD"/>
    <w:rsid w:val="0091687B"/>
    <w:rsid w:val="00916AC7"/>
    <w:rsid w:val="00917469"/>
    <w:rsid w:val="00917D72"/>
    <w:rsid w:val="00920447"/>
    <w:rsid w:val="009207D4"/>
    <w:rsid w:val="0092094F"/>
    <w:rsid w:val="00920D20"/>
    <w:rsid w:val="00920D45"/>
    <w:rsid w:val="0092176B"/>
    <w:rsid w:val="00921B8C"/>
    <w:rsid w:val="00921CD3"/>
    <w:rsid w:val="009223FF"/>
    <w:rsid w:val="0092253B"/>
    <w:rsid w:val="009225BD"/>
    <w:rsid w:val="0092270D"/>
    <w:rsid w:val="009229B5"/>
    <w:rsid w:val="009239B9"/>
    <w:rsid w:val="00923F35"/>
    <w:rsid w:val="00924404"/>
    <w:rsid w:val="00925709"/>
    <w:rsid w:val="00925A47"/>
    <w:rsid w:val="0092672B"/>
    <w:rsid w:val="009269DE"/>
    <w:rsid w:val="009279C6"/>
    <w:rsid w:val="00927DC3"/>
    <w:rsid w:val="00930308"/>
    <w:rsid w:val="00930CAF"/>
    <w:rsid w:val="00930F7A"/>
    <w:rsid w:val="00931B80"/>
    <w:rsid w:val="00932152"/>
    <w:rsid w:val="00933016"/>
    <w:rsid w:val="009331B4"/>
    <w:rsid w:val="0093392D"/>
    <w:rsid w:val="00933F6E"/>
    <w:rsid w:val="00934439"/>
    <w:rsid w:val="00934643"/>
    <w:rsid w:val="00936387"/>
    <w:rsid w:val="00936AD7"/>
    <w:rsid w:val="00937648"/>
    <w:rsid w:val="0093789E"/>
    <w:rsid w:val="00937CF4"/>
    <w:rsid w:val="00937DDF"/>
    <w:rsid w:val="00937F09"/>
    <w:rsid w:val="009414ED"/>
    <w:rsid w:val="0094208B"/>
    <w:rsid w:val="009421CB"/>
    <w:rsid w:val="009423C6"/>
    <w:rsid w:val="009424C1"/>
    <w:rsid w:val="00942774"/>
    <w:rsid w:val="0094282C"/>
    <w:rsid w:val="00942B45"/>
    <w:rsid w:val="00942C00"/>
    <w:rsid w:val="00943B17"/>
    <w:rsid w:val="00944728"/>
    <w:rsid w:val="009448FC"/>
    <w:rsid w:val="009452C6"/>
    <w:rsid w:val="00946A64"/>
    <w:rsid w:val="009476EF"/>
    <w:rsid w:val="00947901"/>
    <w:rsid w:val="00950305"/>
    <w:rsid w:val="0095126D"/>
    <w:rsid w:val="00951B1C"/>
    <w:rsid w:val="009520AF"/>
    <w:rsid w:val="00952331"/>
    <w:rsid w:val="00952369"/>
    <w:rsid w:val="009523F8"/>
    <w:rsid w:val="00952ADB"/>
    <w:rsid w:val="00953C69"/>
    <w:rsid w:val="00953D3F"/>
    <w:rsid w:val="00953E8B"/>
    <w:rsid w:val="009540CE"/>
    <w:rsid w:val="009555B5"/>
    <w:rsid w:val="009555F5"/>
    <w:rsid w:val="00955DD2"/>
    <w:rsid w:val="00955FE1"/>
    <w:rsid w:val="00957200"/>
    <w:rsid w:val="00957570"/>
    <w:rsid w:val="00960087"/>
    <w:rsid w:val="00960770"/>
    <w:rsid w:val="00961008"/>
    <w:rsid w:val="0096177E"/>
    <w:rsid w:val="00962657"/>
    <w:rsid w:val="00962D27"/>
    <w:rsid w:val="00963275"/>
    <w:rsid w:val="009634C5"/>
    <w:rsid w:val="00963846"/>
    <w:rsid w:val="009639E2"/>
    <w:rsid w:val="00963BCF"/>
    <w:rsid w:val="009646BF"/>
    <w:rsid w:val="00964E10"/>
    <w:rsid w:val="00965CE1"/>
    <w:rsid w:val="00966442"/>
    <w:rsid w:val="0096658A"/>
    <w:rsid w:val="00966646"/>
    <w:rsid w:val="00966D45"/>
    <w:rsid w:val="0096719B"/>
    <w:rsid w:val="009679BD"/>
    <w:rsid w:val="009709D4"/>
    <w:rsid w:val="0097158B"/>
    <w:rsid w:val="009715E4"/>
    <w:rsid w:val="0097177D"/>
    <w:rsid w:val="00971B6B"/>
    <w:rsid w:val="00972BA0"/>
    <w:rsid w:val="00972F45"/>
    <w:rsid w:val="009731D8"/>
    <w:rsid w:val="009739FC"/>
    <w:rsid w:val="00973AFA"/>
    <w:rsid w:val="0097431D"/>
    <w:rsid w:val="00974D1B"/>
    <w:rsid w:val="009752CA"/>
    <w:rsid w:val="009755FB"/>
    <w:rsid w:val="009760EB"/>
    <w:rsid w:val="00977525"/>
    <w:rsid w:val="00977634"/>
    <w:rsid w:val="009779A7"/>
    <w:rsid w:val="00977CFF"/>
    <w:rsid w:val="00977FA5"/>
    <w:rsid w:val="00980307"/>
    <w:rsid w:val="009808D9"/>
    <w:rsid w:val="00980CA2"/>
    <w:rsid w:val="00980FF9"/>
    <w:rsid w:val="00981037"/>
    <w:rsid w:val="00981359"/>
    <w:rsid w:val="00981FDA"/>
    <w:rsid w:val="00982C9A"/>
    <w:rsid w:val="00983201"/>
    <w:rsid w:val="009832EE"/>
    <w:rsid w:val="009838F7"/>
    <w:rsid w:val="00983EA7"/>
    <w:rsid w:val="00984059"/>
    <w:rsid w:val="00984A57"/>
    <w:rsid w:val="00985296"/>
    <w:rsid w:val="00985571"/>
    <w:rsid w:val="00985B29"/>
    <w:rsid w:val="00985BD5"/>
    <w:rsid w:val="00985CE9"/>
    <w:rsid w:val="00986215"/>
    <w:rsid w:val="00986FF7"/>
    <w:rsid w:val="00987976"/>
    <w:rsid w:val="00987E27"/>
    <w:rsid w:val="0099040E"/>
    <w:rsid w:val="0099051D"/>
    <w:rsid w:val="009905BB"/>
    <w:rsid w:val="00990C08"/>
    <w:rsid w:val="00991252"/>
    <w:rsid w:val="009916DF"/>
    <w:rsid w:val="009918B9"/>
    <w:rsid w:val="00992080"/>
    <w:rsid w:val="0099321E"/>
    <w:rsid w:val="00993DF8"/>
    <w:rsid w:val="009940F7"/>
    <w:rsid w:val="009945AE"/>
    <w:rsid w:val="0099464F"/>
    <w:rsid w:val="00994C05"/>
    <w:rsid w:val="0099700C"/>
    <w:rsid w:val="009A021B"/>
    <w:rsid w:val="009A0EFB"/>
    <w:rsid w:val="009A1488"/>
    <w:rsid w:val="009A16E5"/>
    <w:rsid w:val="009A22A3"/>
    <w:rsid w:val="009A2337"/>
    <w:rsid w:val="009A2C05"/>
    <w:rsid w:val="009A3DB9"/>
    <w:rsid w:val="009A467B"/>
    <w:rsid w:val="009A4865"/>
    <w:rsid w:val="009A4986"/>
    <w:rsid w:val="009A511E"/>
    <w:rsid w:val="009A55D8"/>
    <w:rsid w:val="009A5CBC"/>
    <w:rsid w:val="009A6022"/>
    <w:rsid w:val="009A604A"/>
    <w:rsid w:val="009A72CE"/>
    <w:rsid w:val="009B04D3"/>
    <w:rsid w:val="009B083E"/>
    <w:rsid w:val="009B104B"/>
    <w:rsid w:val="009B1BE6"/>
    <w:rsid w:val="009B1EF4"/>
    <w:rsid w:val="009B1FDA"/>
    <w:rsid w:val="009B2D85"/>
    <w:rsid w:val="009B3054"/>
    <w:rsid w:val="009B32EE"/>
    <w:rsid w:val="009B34B9"/>
    <w:rsid w:val="009B3B59"/>
    <w:rsid w:val="009B3E15"/>
    <w:rsid w:val="009B3F31"/>
    <w:rsid w:val="009B3F7A"/>
    <w:rsid w:val="009B49F3"/>
    <w:rsid w:val="009B507B"/>
    <w:rsid w:val="009B5DFA"/>
    <w:rsid w:val="009B5ECD"/>
    <w:rsid w:val="009B6B97"/>
    <w:rsid w:val="009B6BD2"/>
    <w:rsid w:val="009B7371"/>
    <w:rsid w:val="009B7653"/>
    <w:rsid w:val="009B7926"/>
    <w:rsid w:val="009C0E77"/>
    <w:rsid w:val="009C160B"/>
    <w:rsid w:val="009C22F2"/>
    <w:rsid w:val="009C2321"/>
    <w:rsid w:val="009C2F79"/>
    <w:rsid w:val="009C33C1"/>
    <w:rsid w:val="009C38FC"/>
    <w:rsid w:val="009C3A3A"/>
    <w:rsid w:val="009C3D0F"/>
    <w:rsid w:val="009C3F9D"/>
    <w:rsid w:val="009C498B"/>
    <w:rsid w:val="009C4F07"/>
    <w:rsid w:val="009C4F8A"/>
    <w:rsid w:val="009C4FAA"/>
    <w:rsid w:val="009C56D3"/>
    <w:rsid w:val="009C59AD"/>
    <w:rsid w:val="009C59BA"/>
    <w:rsid w:val="009C5AC3"/>
    <w:rsid w:val="009C636C"/>
    <w:rsid w:val="009C658A"/>
    <w:rsid w:val="009C6D12"/>
    <w:rsid w:val="009C7400"/>
    <w:rsid w:val="009C741A"/>
    <w:rsid w:val="009C74DA"/>
    <w:rsid w:val="009C7E27"/>
    <w:rsid w:val="009C7ECD"/>
    <w:rsid w:val="009D02D4"/>
    <w:rsid w:val="009D0FB0"/>
    <w:rsid w:val="009D1242"/>
    <w:rsid w:val="009D1ACD"/>
    <w:rsid w:val="009D26EC"/>
    <w:rsid w:val="009D2755"/>
    <w:rsid w:val="009D43C6"/>
    <w:rsid w:val="009D447A"/>
    <w:rsid w:val="009D483C"/>
    <w:rsid w:val="009D4AF4"/>
    <w:rsid w:val="009D512E"/>
    <w:rsid w:val="009D631E"/>
    <w:rsid w:val="009D6CDD"/>
    <w:rsid w:val="009D6DD2"/>
    <w:rsid w:val="009D7313"/>
    <w:rsid w:val="009D7FD6"/>
    <w:rsid w:val="009E00CD"/>
    <w:rsid w:val="009E05AA"/>
    <w:rsid w:val="009E0A94"/>
    <w:rsid w:val="009E107A"/>
    <w:rsid w:val="009E1790"/>
    <w:rsid w:val="009E17A1"/>
    <w:rsid w:val="009E1A6C"/>
    <w:rsid w:val="009E1B91"/>
    <w:rsid w:val="009E223F"/>
    <w:rsid w:val="009E2952"/>
    <w:rsid w:val="009E2995"/>
    <w:rsid w:val="009E2E4D"/>
    <w:rsid w:val="009E401F"/>
    <w:rsid w:val="009E4273"/>
    <w:rsid w:val="009E639A"/>
    <w:rsid w:val="009E7254"/>
    <w:rsid w:val="009E7A0D"/>
    <w:rsid w:val="009E7D3B"/>
    <w:rsid w:val="009F00B2"/>
    <w:rsid w:val="009F0294"/>
    <w:rsid w:val="009F0C8D"/>
    <w:rsid w:val="009F0CAE"/>
    <w:rsid w:val="009F1971"/>
    <w:rsid w:val="009F23C4"/>
    <w:rsid w:val="009F2B32"/>
    <w:rsid w:val="009F2C96"/>
    <w:rsid w:val="009F2D8D"/>
    <w:rsid w:val="009F33B4"/>
    <w:rsid w:val="009F392D"/>
    <w:rsid w:val="009F398D"/>
    <w:rsid w:val="009F3BFE"/>
    <w:rsid w:val="009F40EB"/>
    <w:rsid w:val="009F4278"/>
    <w:rsid w:val="009F494F"/>
    <w:rsid w:val="009F49B6"/>
    <w:rsid w:val="009F57EA"/>
    <w:rsid w:val="009F5EA0"/>
    <w:rsid w:val="009F627C"/>
    <w:rsid w:val="00A009D1"/>
    <w:rsid w:val="00A00A22"/>
    <w:rsid w:val="00A00B99"/>
    <w:rsid w:val="00A00DE4"/>
    <w:rsid w:val="00A01338"/>
    <w:rsid w:val="00A015F7"/>
    <w:rsid w:val="00A01984"/>
    <w:rsid w:val="00A03847"/>
    <w:rsid w:val="00A03913"/>
    <w:rsid w:val="00A0450E"/>
    <w:rsid w:val="00A04D07"/>
    <w:rsid w:val="00A0514C"/>
    <w:rsid w:val="00A051AE"/>
    <w:rsid w:val="00A05558"/>
    <w:rsid w:val="00A05C1C"/>
    <w:rsid w:val="00A0694B"/>
    <w:rsid w:val="00A06EF4"/>
    <w:rsid w:val="00A0703D"/>
    <w:rsid w:val="00A07126"/>
    <w:rsid w:val="00A0754D"/>
    <w:rsid w:val="00A07BFD"/>
    <w:rsid w:val="00A07DC7"/>
    <w:rsid w:val="00A101AF"/>
    <w:rsid w:val="00A1091E"/>
    <w:rsid w:val="00A11109"/>
    <w:rsid w:val="00A11545"/>
    <w:rsid w:val="00A11E3F"/>
    <w:rsid w:val="00A11FB6"/>
    <w:rsid w:val="00A1229A"/>
    <w:rsid w:val="00A12599"/>
    <w:rsid w:val="00A133AB"/>
    <w:rsid w:val="00A1395D"/>
    <w:rsid w:val="00A139C1"/>
    <w:rsid w:val="00A14712"/>
    <w:rsid w:val="00A156BE"/>
    <w:rsid w:val="00A156E1"/>
    <w:rsid w:val="00A15D08"/>
    <w:rsid w:val="00A1610C"/>
    <w:rsid w:val="00A169E0"/>
    <w:rsid w:val="00A17057"/>
    <w:rsid w:val="00A170FB"/>
    <w:rsid w:val="00A17B26"/>
    <w:rsid w:val="00A2005C"/>
    <w:rsid w:val="00A2163C"/>
    <w:rsid w:val="00A22084"/>
    <w:rsid w:val="00A221BB"/>
    <w:rsid w:val="00A22EE0"/>
    <w:rsid w:val="00A22F94"/>
    <w:rsid w:val="00A22F97"/>
    <w:rsid w:val="00A2416B"/>
    <w:rsid w:val="00A24591"/>
    <w:rsid w:val="00A2525C"/>
    <w:rsid w:val="00A25D87"/>
    <w:rsid w:val="00A25F04"/>
    <w:rsid w:val="00A26046"/>
    <w:rsid w:val="00A26054"/>
    <w:rsid w:val="00A2740D"/>
    <w:rsid w:val="00A3022D"/>
    <w:rsid w:val="00A3044A"/>
    <w:rsid w:val="00A30CF9"/>
    <w:rsid w:val="00A312D5"/>
    <w:rsid w:val="00A3140A"/>
    <w:rsid w:val="00A316D6"/>
    <w:rsid w:val="00A3191F"/>
    <w:rsid w:val="00A32075"/>
    <w:rsid w:val="00A32212"/>
    <w:rsid w:val="00A32BD1"/>
    <w:rsid w:val="00A32E25"/>
    <w:rsid w:val="00A32F51"/>
    <w:rsid w:val="00A32F5B"/>
    <w:rsid w:val="00A33DC4"/>
    <w:rsid w:val="00A35242"/>
    <w:rsid w:val="00A358CF"/>
    <w:rsid w:val="00A36040"/>
    <w:rsid w:val="00A36AF7"/>
    <w:rsid w:val="00A36CF7"/>
    <w:rsid w:val="00A3766F"/>
    <w:rsid w:val="00A41631"/>
    <w:rsid w:val="00A41B8D"/>
    <w:rsid w:val="00A422EE"/>
    <w:rsid w:val="00A423D3"/>
    <w:rsid w:val="00A431CD"/>
    <w:rsid w:val="00A43245"/>
    <w:rsid w:val="00A437DB"/>
    <w:rsid w:val="00A4392C"/>
    <w:rsid w:val="00A44484"/>
    <w:rsid w:val="00A466DE"/>
    <w:rsid w:val="00A46D8E"/>
    <w:rsid w:val="00A47578"/>
    <w:rsid w:val="00A50234"/>
    <w:rsid w:val="00A5107D"/>
    <w:rsid w:val="00A52155"/>
    <w:rsid w:val="00A524B6"/>
    <w:rsid w:val="00A52BC2"/>
    <w:rsid w:val="00A53171"/>
    <w:rsid w:val="00A53220"/>
    <w:rsid w:val="00A53BF7"/>
    <w:rsid w:val="00A53E73"/>
    <w:rsid w:val="00A54DF0"/>
    <w:rsid w:val="00A55228"/>
    <w:rsid w:val="00A552F7"/>
    <w:rsid w:val="00A557A6"/>
    <w:rsid w:val="00A568B9"/>
    <w:rsid w:val="00A57166"/>
    <w:rsid w:val="00A574FD"/>
    <w:rsid w:val="00A57B4D"/>
    <w:rsid w:val="00A6112C"/>
    <w:rsid w:val="00A61AF4"/>
    <w:rsid w:val="00A620BD"/>
    <w:rsid w:val="00A62F69"/>
    <w:rsid w:val="00A639BE"/>
    <w:rsid w:val="00A645EA"/>
    <w:rsid w:val="00A6472A"/>
    <w:rsid w:val="00A64C86"/>
    <w:rsid w:val="00A64CA9"/>
    <w:rsid w:val="00A64DCB"/>
    <w:rsid w:val="00A653D3"/>
    <w:rsid w:val="00A654E0"/>
    <w:rsid w:val="00A6555F"/>
    <w:rsid w:val="00A663C1"/>
    <w:rsid w:val="00A665C8"/>
    <w:rsid w:val="00A66E12"/>
    <w:rsid w:val="00A67036"/>
    <w:rsid w:val="00A674CE"/>
    <w:rsid w:val="00A70109"/>
    <w:rsid w:val="00A702B4"/>
    <w:rsid w:val="00A70446"/>
    <w:rsid w:val="00A70C4B"/>
    <w:rsid w:val="00A710FF"/>
    <w:rsid w:val="00A72FA2"/>
    <w:rsid w:val="00A733DA"/>
    <w:rsid w:val="00A74173"/>
    <w:rsid w:val="00A76B45"/>
    <w:rsid w:val="00A7780C"/>
    <w:rsid w:val="00A77DFD"/>
    <w:rsid w:val="00A80822"/>
    <w:rsid w:val="00A81011"/>
    <w:rsid w:val="00A81246"/>
    <w:rsid w:val="00A81362"/>
    <w:rsid w:val="00A81D0A"/>
    <w:rsid w:val="00A81FC5"/>
    <w:rsid w:val="00A832AE"/>
    <w:rsid w:val="00A83614"/>
    <w:rsid w:val="00A83E9E"/>
    <w:rsid w:val="00A83F74"/>
    <w:rsid w:val="00A83FFE"/>
    <w:rsid w:val="00A84606"/>
    <w:rsid w:val="00A84D94"/>
    <w:rsid w:val="00A8536E"/>
    <w:rsid w:val="00A85DF0"/>
    <w:rsid w:val="00A86056"/>
    <w:rsid w:val="00A86630"/>
    <w:rsid w:val="00A876C2"/>
    <w:rsid w:val="00A90367"/>
    <w:rsid w:val="00A90418"/>
    <w:rsid w:val="00A90868"/>
    <w:rsid w:val="00A920C7"/>
    <w:rsid w:val="00A92EA2"/>
    <w:rsid w:val="00A93529"/>
    <w:rsid w:val="00A93FC8"/>
    <w:rsid w:val="00A94148"/>
    <w:rsid w:val="00A94453"/>
    <w:rsid w:val="00A94707"/>
    <w:rsid w:val="00A9499F"/>
    <w:rsid w:val="00A94AB4"/>
    <w:rsid w:val="00A94E1F"/>
    <w:rsid w:val="00A95C41"/>
    <w:rsid w:val="00A95CA0"/>
    <w:rsid w:val="00A95CB6"/>
    <w:rsid w:val="00A96492"/>
    <w:rsid w:val="00A972EE"/>
    <w:rsid w:val="00A9781D"/>
    <w:rsid w:val="00AA1D52"/>
    <w:rsid w:val="00AA22F5"/>
    <w:rsid w:val="00AA2678"/>
    <w:rsid w:val="00AA30A9"/>
    <w:rsid w:val="00AA4781"/>
    <w:rsid w:val="00AA5CC4"/>
    <w:rsid w:val="00AA600B"/>
    <w:rsid w:val="00AA602A"/>
    <w:rsid w:val="00AA667A"/>
    <w:rsid w:val="00AA6F21"/>
    <w:rsid w:val="00AA6FCB"/>
    <w:rsid w:val="00AA7737"/>
    <w:rsid w:val="00AA792B"/>
    <w:rsid w:val="00AA7DAC"/>
    <w:rsid w:val="00AB05EC"/>
    <w:rsid w:val="00AB07C0"/>
    <w:rsid w:val="00AB11CC"/>
    <w:rsid w:val="00AB1599"/>
    <w:rsid w:val="00AB191B"/>
    <w:rsid w:val="00AB196D"/>
    <w:rsid w:val="00AB19F1"/>
    <w:rsid w:val="00AB1B8F"/>
    <w:rsid w:val="00AB1D88"/>
    <w:rsid w:val="00AB2412"/>
    <w:rsid w:val="00AB31E2"/>
    <w:rsid w:val="00AB3944"/>
    <w:rsid w:val="00AB3AD5"/>
    <w:rsid w:val="00AB40E8"/>
    <w:rsid w:val="00AB4695"/>
    <w:rsid w:val="00AB4701"/>
    <w:rsid w:val="00AB492E"/>
    <w:rsid w:val="00AB5ACC"/>
    <w:rsid w:val="00AB63B8"/>
    <w:rsid w:val="00AB664E"/>
    <w:rsid w:val="00AB67A3"/>
    <w:rsid w:val="00AB6927"/>
    <w:rsid w:val="00AB76D9"/>
    <w:rsid w:val="00AB7C1A"/>
    <w:rsid w:val="00AC0A45"/>
    <w:rsid w:val="00AC150C"/>
    <w:rsid w:val="00AC155D"/>
    <w:rsid w:val="00AC1EA6"/>
    <w:rsid w:val="00AC379C"/>
    <w:rsid w:val="00AC4100"/>
    <w:rsid w:val="00AC510E"/>
    <w:rsid w:val="00AC5386"/>
    <w:rsid w:val="00AC53E9"/>
    <w:rsid w:val="00AC5533"/>
    <w:rsid w:val="00AC5810"/>
    <w:rsid w:val="00AC59A0"/>
    <w:rsid w:val="00AC6494"/>
    <w:rsid w:val="00AC66B4"/>
    <w:rsid w:val="00AC6B51"/>
    <w:rsid w:val="00AC6CE4"/>
    <w:rsid w:val="00AC7565"/>
    <w:rsid w:val="00AC7966"/>
    <w:rsid w:val="00AD0338"/>
    <w:rsid w:val="00AD040B"/>
    <w:rsid w:val="00AD0B1A"/>
    <w:rsid w:val="00AD16F6"/>
    <w:rsid w:val="00AD1EE0"/>
    <w:rsid w:val="00AD2CB2"/>
    <w:rsid w:val="00AD332E"/>
    <w:rsid w:val="00AD380E"/>
    <w:rsid w:val="00AD3D52"/>
    <w:rsid w:val="00AD4B1B"/>
    <w:rsid w:val="00AD5DCA"/>
    <w:rsid w:val="00AD5E39"/>
    <w:rsid w:val="00AD70B5"/>
    <w:rsid w:val="00AD7265"/>
    <w:rsid w:val="00AD79FA"/>
    <w:rsid w:val="00AD7C9C"/>
    <w:rsid w:val="00AD7C9F"/>
    <w:rsid w:val="00AD7E61"/>
    <w:rsid w:val="00AE01B9"/>
    <w:rsid w:val="00AE1625"/>
    <w:rsid w:val="00AE21CB"/>
    <w:rsid w:val="00AE2662"/>
    <w:rsid w:val="00AE266B"/>
    <w:rsid w:val="00AE3057"/>
    <w:rsid w:val="00AE3800"/>
    <w:rsid w:val="00AE43BF"/>
    <w:rsid w:val="00AE447E"/>
    <w:rsid w:val="00AE46DE"/>
    <w:rsid w:val="00AE5FA8"/>
    <w:rsid w:val="00AE7162"/>
    <w:rsid w:val="00AE73EC"/>
    <w:rsid w:val="00AE7B5D"/>
    <w:rsid w:val="00AE7C75"/>
    <w:rsid w:val="00AF0058"/>
    <w:rsid w:val="00AF15D6"/>
    <w:rsid w:val="00AF173B"/>
    <w:rsid w:val="00AF2A53"/>
    <w:rsid w:val="00AF3035"/>
    <w:rsid w:val="00AF334B"/>
    <w:rsid w:val="00AF3B34"/>
    <w:rsid w:val="00AF4CB6"/>
    <w:rsid w:val="00AF5762"/>
    <w:rsid w:val="00AF6613"/>
    <w:rsid w:val="00AF747A"/>
    <w:rsid w:val="00AF775E"/>
    <w:rsid w:val="00B002BE"/>
    <w:rsid w:val="00B005D6"/>
    <w:rsid w:val="00B00993"/>
    <w:rsid w:val="00B00F24"/>
    <w:rsid w:val="00B013CB"/>
    <w:rsid w:val="00B01BEC"/>
    <w:rsid w:val="00B0232B"/>
    <w:rsid w:val="00B02500"/>
    <w:rsid w:val="00B038F7"/>
    <w:rsid w:val="00B03D34"/>
    <w:rsid w:val="00B03D9A"/>
    <w:rsid w:val="00B04571"/>
    <w:rsid w:val="00B04671"/>
    <w:rsid w:val="00B04C7A"/>
    <w:rsid w:val="00B051AF"/>
    <w:rsid w:val="00B05562"/>
    <w:rsid w:val="00B0569D"/>
    <w:rsid w:val="00B06004"/>
    <w:rsid w:val="00B06396"/>
    <w:rsid w:val="00B06A36"/>
    <w:rsid w:val="00B06F65"/>
    <w:rsid w:val="00B07573"/>
    <w:rsid w:val="00B07682"/>
    <w:rsid w:val="00B07D7F"/>
    <w:rsid w:val="00B10D8D"/>
    <w:rsid w:val="00B1132F"/>
    <w:rsid w:val="00B116A9"/>
    <w:rsid w:val="00B13107"/>
    <w:rsid w:val="00B13667"/>
    <w:rsid w:val="00B13DDC"/>
    <w:rsid w:val="00B14158"/>
    <w:rsid w:val="00B142C0"/>
    <w:rsid w:val="00B149A9"/>
    <w:rsid w:val="00B14AFA"/>
    <w:rsid w:val="00B14E33"/>
    <w:rsid w:val="00B15115"/>
    <w:rsid w:val="00B15F0B"/>
    <w:rsid w:val="00B15FAD"/>
    <w:rsid w:val="00B161F4"/>
    <w:rsid w:val="00B162D2"/>
    <w:rsid w:val="00B168E7"/>
    <w:rsid w:val="00B17592"/>
    <w:rsid w:val="00B17639"/>
    <w:rsid w:val="00B17CA5"/>
    <w:rsid w:val="00B2061C"/>
    <w:rsid w:val="00B2160E"/>
    <w:rsid w:val="00B21B07"/>
    <w:rsid w:val="00B22974"/>
    <w:rsid w:val="00B22E70"/>
    <w:rsid w:val="00B23397"/>
    <w:rsid w:val="00B2349D"/>
    <w:rsid w:val="00B2362B"/>
    <w:rsid w:val="00B2383F"/>
    <w:rsid w:val="00B23CA2"/>
    <w:rsid w:val="00B248BC"/>
    <w:rsid w:val="00B24A36"/>
    <w:rsid w:val="00B24FE2"/>
    <w:rsid w:val="00B2509B"/>
    <w:rsid w:val="00B25833"/>
    <w:rsid w:val="00B26C42"/>
    <w:rsid w:val="00B2795B"/>
    <w:rsid w:val="00B27B6D"/>
    <w:rsid w:val="00B31636"/>
    <w:rsid w:val="00B318BC"/>
    <w:rsid w:val="00B318E2"/>
    <w:rsid w:val="00B31930"/>
    <w:rsid w:val="00B31CFF"/>
    <w:rsid w:val="00B32379"/>
    <w:rsid w:val="00B33485"/>
    <w:rsid w:val="00B33B8E"/>
    <w:rsid w:val="00B347D7"/>
    <w:rsid w:val="00B34F4C"/>
    <w:rsid w:val="00B3501B"/>
    <w:rsid w:val="00B35372"/>
    <w:rsid w:val="00B355C9"/>
    <w:rsid w:val="00B3659B"/>
    <w:rsid w:val="00B3713E"/>
    <w:rsid w:val="00B3739B"/>
    <w:rsid w:val="00B37429"/>
    <w:rsid w:val="00B413BD"/>
    <w:rsid w:val="00B41747"/>
    <w:rsid w:val="00B41D62"/>
    <w:rsid w:val="00B42108"/>
    <w:rsid w:val="00B425A2"/>
    <w:rsid w:val="00B442DF"/>
    <w:rsid w:val="00B4542F"/>
    <w:rsid w:val="00B45589"/>
    <w:rsid w:val="00B456BA"/>
    <w:rsid w:val="00B45CEE"/>
    <w:rsid w:val="00B46655"/>
    <w:rsid w:val="00B475B5"/>
    <w:rsid w:val="00B47C31"/>
    <w:rsid w:val="00B50472"/>
    <w:rsid w:val="00B50E1A"/>
    <w:rsid w:val="00B511BB"/>
    <w:rsid w:val="00B517F0"/>
    <w:rsid w:val="00B51C37"/>
    <w:rsid w:val="00B51E4A"/>
    <w:rsid w:val="00B52480"/>
    <w:rsid w:val="00B5263B"/>
    <w:rsid w:val="00B5317F"/>
    <w:rsid w:val="00B53794"/>
    <w:rsid w:val="00B54C4E"/>
    <w:rsid w:val="00B54F11"/>
    <w:rsid w:val="00B55736"/>
    <w:rsid w:val="00B55D47"/>
    <w:rsid w:val="00B56305"/>
    <w:rsid w:val="00B5720C"/>
    <w:rsid w:val="00B573EF"/>
    <w:rsid w:val="00B57756"/>
    <w:rsid w:val="00B6012D"/>
    <w:rsid w:val="00B60151"/>
    <w:rsid w:val="00B60178"/>
    <w:rsid w:val="00B60866"/>
    <w:rsid w:val="00B6092A"/>
    <w:rsid w:val="00B60C7C"/>
    <w:rsid w:val="00B61893"/>
    <w:rsid w:val="00B61A67"/>
    <w:rsid w:val="00B61BA2"/>
    <w:rsid w:val="00B62626"/>
    <w:rsid w:val="00B62A0A"/>
    <w:rsid w:val="00B63403"/>
    <w:rsid w:val="00B64AE5"/>
    <w:rsid w:val="00B650D2"/>
    <w:rsid w:val="00B65C40"/>
    <w:rsid w:val="00B67893"/>
    <w:rsid w:val="00B67C45"/>
    <w:rsid w:val="00B67D3C"/>
    <w:rsid w:val="00B67E88"/>
    <w:rsid w:val="00B704DF"/>
    <w:rsid w:val="00B70A32"/>
    <w:rsid w:val="00B70D1A"/>
    <w:rsid w:val="00B722A9"/>
    <w:rsid w:val="00B725BF"/>
    <w:rsid w:val="00B72E66"/>
    <w:rsid w:val="00B733E6"/>
    <w:rsid w:val="00B73974"/>
    <w:rsid w:val="00B74521"/>
    <w:rsid w:val="00B749C5"/>
    <w:rsid w:val="00B75644"/>
    <w:rsid w:val="00B75782"/>
    <w:rsid w:val="00B75B9F"/>
    <w:rsid w:val="00B76480"/>
    <w:rsid w:val="00B76E39"/>
    <w:rsid w:val="00B7718C"/>
    <w:rsid w:val="00B7734C"/>
    <w:rsid w:val="00B7764D"/>
    <w:rsid w:val="00B81952"/>
    <w:rsid w:val="00B82125"/>
    <w:rsid w:val="00B82B0D"/>
    <w:rsid w:val="00B82BE1"/>
    <w:rsid w:val="00B82C47"/>
    <w:rsid w:val="00B82FA6"/>
    <w:rsid w:val="00B83894"/>
    <w:rsid w:val="00B841D6"/>
    <w:rsid w:val="00B841EE"/>
    <w:rsid w:val="00B8495C"/>
    <w:rsid w:val="00B852F6"/>
    <w:rsid w:val="00B85B06"/>
    <w:rsid w:val="00B8782C"/>
    <w:rsid w:val="00B903B0"/>
    <w:rsid w:val="00B90708"/>
    <w:rsid w:val="00B90D25"/>
    <w:rsid w:val="00B91122"/>
    <w:rsid w:val="00B912C6"/>
    <w:rsid w:val="00B916DE"/>
    <w:rsid w:val="00B91E33"/>
    <w:rsid w:val="00B92D84"/>
    <w:rsid w:val="00B932E0"/>
    <w:rsid w:val="00B93C88"/>
    <w:rsid w:val="00B93FFB"/>
    <w:rsid w:val="00B94458"/>
    <w:rsid w:val="00B9449A"/>
    <w:rsid w:val="00B94C19"/>
    <w:rsid w:val="00B94C3E"/>
    <w:rsid w:val="00B94EAF"/>
    <w:rsid w:val="00B95058"/>
    <w:rsid w:val="00B950F9"/>
    <w:rsid w:val="00B959C1"/>
    <w:rsid w:val="00B95E3C"/>
    <w:rsid w:val="00B9663B"/>
    <w:rsid w:val="00B974A3"/>
    <w:rsid w:val="00B974D5"/>
    <w:rsid w:val="00B97803"/>
    <w:rsid w:val="00BA05FB"/>
    <w:rsid w:val="00BA0D0E"/>
    <w:rsid w:val="00BA15FB"/>
    <w:rsid w:val="00BA1994"/>
    <w:rsid w:val="00BA19BE"/>
    <w:rsid w:val="00BA1D46"/>
    <w:rsid w:val="00BA1DBB"/>
    <w:rsid w:val="00BA1F5E"/>
    <w:rsid w:val="00BA2145"/>
    <w:rsid w:val="00BA28CE"/>
    <w:rsid w:val="00BA2B89"/>
    <w:rsid w:val="00BA32DF"/>
    <w:rsid w:val="00BA35D0"/>
    <w:rsid w:val="00BA384A"/>
    <w:rsid w:val="00BA53F5"/>
    <w:rsid w:val="00BA6BE7"/>
    <w:rsid w:val="00BA7006"/>
    <w:rsid w:val="00BA7127"/>
    <w:rsid w:val="00BA7E18"/>
    <w:rsid w:val="00BB01DF"/>
    <w:rsid w:val="00BB0233"/>
    <w:rsid w:val="00BB0697"/>
    <w:rsid w:val="00BB0E8C"/>
    <w:rsid w:val="00BB1156"/>
    <w:rsid w:val="00BB27CF"/>
    <w:rsid w:val="00BB2D2F"/>
    <w:rsid w:val="00BB2FA3"/>
    <w:rsid w:val="00BB3BE5"/>
    <w:rsid w:val="00BB4348"/>
    <w:rsid w:val="00BB47B2"/>
    <w:rsid w:val="00BB4974"/>
    <w:rsid w:val="00BB4E17"/>
    <w:rsid w:val="00BB4F2C"/>
    <w:rsid w:val="00BB4F8D"/>
    <w:rsid w:val="00BB575E"/>
    <w:rsid w:val="00BB58F1"/>
    <w:rsid w:val="00BB5A53"/>
    <w:rsid w:val="00BC047E"/>
    <w:rsid w:val="00BC0B89"/>
    <w:rsid w:val="00BC197D"/>
    <w:rsid w:val="00BC19CD"/>
    <w:rsid w:val="00BC20A9"/>
    <w:rsid w:val="00BC25A5"/>
    <w:rsid w:val="00BC2947"/>
    <w:rsid w:val="00BC3010"/>
    <w:rsid w:val="00BC32D0"/>
    <w:rsid w:val="00BC3B81"/>
    <w:rsid w:val="00BC48A8"/>
    <w:rsid w:val="00BC4DFF"/>
    <w:rsid w:val="00BC539C"/>
    <w:rsid w:val="00BC5B42"/>
    <w:rsid w:val="00BC6AA5"/>
    <w:rsid w:val="00BC7ABB"/>
    <w:rsid w:val="00BD062E"/>
    <w:rsid w:val="00BD09DD"/>
    <w:rsid w:val="00BD0AFE"/>
    <w:rsid w:val="00BD12E7"/>
    <w:rsid w:val="00BD14C4"/>
    <w:rsid w:val="00BD1512"/>
    <w:rsid w:val="00BD15D6"/>
    <w:rsid w:val="00BD171C"/>
    <w:rsid w:val="00BD1851"/>
    <w:rsid w:val="00BD19A6"/>
    <w:rsid w:val="00BD1A05"/>
    <w:rsid w:val="00BD1BC7"/>
    <w:rsid w:val="00BD1C4D"/>
    <w:rsid w:val="00BD295A"/>
    <w:rsid w:val="00BD34EE"/>
    <w:rsid w:val="00BD4026"/>
    <w:rsid w:val="00BD41DF"/>
    <w:rsid w:val="00BD568C"/>
    <w:rsid w:val="00BD5812"/>
    <w:rsid w:val="00BD5C93"/>
    <w:rsid w:val="00BD5FBB"/>
    <w:rsid w:val="00BD646B"/>
    <w:rsid w:val="00BD69F7"/>
    <w:rsid w:val="00BD6D9B"/>
    <w:rsid w:val="00BD7253"/>
    <w:rsid w:val="00BD773A"/>
    <w:rsid w:val="00BD776E"/>
    <w:rsid w:val="00BE0432"/>
    <w:rsid w:val="00BE073F"/>
    <w:rsid w:val="00BE08C2"/>
    <w:rsid w:val="00BE0D6A"/>
    <w:rsid w:val="00BE1572"/>
    <w:rsid w:val="00BE1C94"/>
    <w:rsid w:val="00BE1D5E"/>
    <w:rsid w:val="00BE227B"/>
    <w:rsid w:val="00BE22EC"/>
    <w:rsid w:val="00BE23A0"/>
    <w:rsid w:val="00BE26F7"/>
    <w:rsid w:val="00BE2E4B"/>
    <w:rsid w:val="00BE499C"/>
    <w:rsid w:val="00BE4D7C"/>
    <w:rsid w:val="00BE4E1E"/>
    <w:rsid w:val="00BE4ED3"/>
    <w:rsid w:val="00BE54BB"/>
    <w:rsid w:val="00BE59A9"/>
    <w:rsid w:val="00BE5B81"/>
    <w:rsid w:val="00BE60DA"/>
    <w:rsid w:val="00BE6284"/>
    <w:rsid w:val="00BE665C"/>
    <w:rsid w:val="00BE6910"/>
    <w:rsid w:val="00BF0033"/>
    <w:rsid w:val="00BF0CE9"/>
    <w:rsid w:val="00BF12F4"/>
    <w:rsid w:val="00BF1E84"/>
    <w:rsid w:val="00BF272C"/>
    <w:rsid w:val="00BF2AF5"/>
    <w:rsid w:val="00BF3360"/>
    <w:rsid w:val="00BF3A41"/>
    <w:rsid w:val="00BF3B4B"/>
    <w:rsid w:val="00BF3E26"/>
    <w:rsid w:val="00BF4A21"/>
    <w:rsid w:val="00BF5966"/>
    <w:rsid w:val="00BF5980"/>
    <w:rsid w:val="00BF63AB"/>
    <w:rsid w:val="00BF6699"/>
    <w:rsid w:val="00BF6BEB"/>
    <w:rsid w:val="00BF6F34"/>
    <w:rsid w:val="00BF7659"/>
    <w:rsid w:val="00C017EB"/>
    <w:rsid w:val="00C025A0"/>
    <w:rsid w:val="00C02F68"/>
    <w:rsid w:val="00C031FE"/>
    <w:rsid w:val="00C03D6C"/>
    <w:rsid w:val="00C042F5"/>
    <w:rsid w:val="00C04308"/>
    <w:rsid w:val="00C065EB"/>
    <w:rsid w:val="00C06E91"/>
    <w:rsid w:val="00C07476"/>
    <w:rsid w:val="00C0789F"/>
    <w:rsid w:val="00C07BF6"/>
    <w:rsid w:val="00C1041A"/>
    <w:rsid w:val="00C10CCA"/>
    <w:rsid w:val="00C10D4B"/>
    <w:rsid w:val="00C1114E"/>
    <w:rsid w:val="00C112B6"/>
    <w:rsid w:val="00C11396"/>
    <w:rsid w:val="00C115BE"/>
    <w:rsid w:val="00C11717"/>
    <w:rsid w:val="00C119C5"/>
    <w:rsid w:val="00C1201C"/>
    <w:rsid w:val="00C12A94"/>
    <w:rsid w:val="00C12F6F"/>
    <w:rsid w:val="00C136E4"/>
    <w:rsid w:val="00C13A01"/>
    <w:rsid w:val="00C13BC0"/>
    <w:rsid w:val="00C13C9D"/>
    <w:rsid w:val="00C140F8"/>
    <w:rsid w:val="00C14104"/>
    <w:rsid w:val="00C14525"/>
    <w:rsid w:val="00C15569"/>
    <w:rsid w:val="00C157F2"/>
    <w:rsid w:val="00C159D2"/>
    <w:rsid w:val="00C15AD1"/>
    <w:rsid w:val="00C15B04"/>
    <w:rsid w:val="00C15CC8"/>
    <w:rsid w:val="00C16162"/>
    <w:rsid w:val="00C16450"/>
    <w:rsid w:val="00C16D10"/>
    <w:rsid w:val="00C17261"/>
    <w:rsid w:val="00C17B9B"/>
    <w:rsid w:val="00C20BAE"/>
    <w:rsid w:val="00C213BC"/>
    <w:rsid w:val="00C21554"/>
    <w:rsid w:val="00C21E2E"/>
    <w:rsid w:val="00C22726"/>
    <w:rsid w:val="00C229BC"/>
    <w:rsid w:val="00C22A29"/>
    <w:rsid w:val="00C22C84"/>
    <w:rsid w:val="00C242A5"/>
    <w:rsid w:val="00C24EC1"/>
    <w:rsid w:val="00C25FAF"/>
    <w:rsid w:val="00C26261"/>
    <w:rsid w:val="00C300D0"/>
    <w:rsid w:val="00C30675"/>
    <w:rsid w:val="00C30B88"/>
    <w:rsid w:val="00C30E3D"/>
    <w:rsid w:val="00C30F72"/>
    <w:rsid w:val="00C3144A"/>
    <w:rsid w:val="00C31B80"/>
    <w:rsid w:val="00C31DBA"/>
    <w:rsid w:val="00C31FCA"/>
    <w:rsid w:val="00C325F6"/>
    <w:rsid w:val="00C32763"/>
    <w:rsid w:val="00C32AC4"/>
    <w:rsid w:val="00C336FA"/>
    <w:rsid w:val="00C33AA1"/>
    <w:rsid w:val="00C33F73"/>
    <w:rsid w:val="00C34136"/>
    <w:rsid w:val="00C345FD"/>
    <w:rsid w:val="00C34736"/>
    <w:rsid w:val="00C355EE"/>
    <w:rsid w:val="00C35BB8"/>
    <w:rsid w:val="00C35D02"/>
    <w:rsid w:val="00C362AC"/>
    <w:rsid w:val="00C363D4"/>
    <w:rsid w:val="00C369BA"/>
    <w:rsid w:val="00C36B90"/>
    <w:rsid w:val="00C3739D"/>
    <w:rsid w:val="00C37DD4"/>
    <w:rsid w:val="00C37F49"/>
    <w:rsid w:val="00C4094B"/>
    <w:rsid w:val="00C40DB2"/>
    <w:rsid w:val="00C414EC"/>
    <w:rsid w:val="00C41E0C"/>
    <w:rsid w:val="00C41ECE"/>
    <w:rsid w:val="00C42168"/>
    <w:rsid w:val="00C42D67"/>
    <w:rsid w:val="00C43580"/>
    <w:rsid w:val="00C440ED"/>
    <w:rsid w:val="00C44C11"/>
    <w:rsid w:val="00C450FB"/>
    <w:rsid w:val="00C452C0"/>
    <w:rsid w:val="00C45A7F"/>
    <w:rsid w:val="00C45B7C"/>
    <w:rsid w:val="00C46D7F"/>
    <w:rsid w:val="00C47266"/>
    <w:rsid w:val="00C47BF2"/>
    <w:rsid w:val="00C505B0"/>
    <w:rsid w:val="00C5060C"/>
    <w:rsid w:val="00C50F1A"/>
    <w:rsid w:val="00C50FB1"/>
    <w:rsid w:val="00C51D63"/>
    <w:rsid w:val="00C51E90"/>
    <w:rsid w:val="00C52478"/>
    <w:rsid w:val="00C52720"/>
    <w:rsid w:val="00C533B8"/>
    <w:rsid w:val="00C533EC"/>
    <w:rsid w:val="00C54227"/>
    <w:rsid w:val="00C61C1F"/>
    <w:rsid w:val="00C61DA3"/>
    <w:rsid w:val="00C62995"/>
    <w:rsid w:val="00C64198"/>
    <w:rsid w:val="00C64213"/>
    <w:rsid w:val="00C6442C"/>
    <w:rsid w:val="00C64BD2"/>
    <w:rsid w:val="00C64FBB"/>
    <w:rsid w:val="00C656D4"/>
    <w:rsid w:val="00C657BA"/>
    <w:rsid w:val="00C65C8A"/>
    <w:rsid w:val="00C667FE"/>
    <w:rsid w:val="00C66A52"/>
    <w:rsid w:val="00C66CCA"/>
    <w:rsid w:val="00C67A74"/>
    <w:rsid w:val="00C67C98"/>
    <w:rsid w:val="00C67F4A"/>
    <w:rsid w:val="00C711DA"/>
    <w:rsid w:val="00C713AC"/>
    <w:rsid w:val="00C7151E"/>
    <w:rsid w:val="00C71C56"/>
    <w:rsid w:val="00C71E74"/>
    <w:rsid w:val="00C7230B"/>
    <w:rsid w:val="00C72AD3"/>
    <w:rsid w:val="00C72C20"/>
    <w:rsid w:val="00C72FCC"/>
    <w:rsid w:val="00C736EF"/>
    <w:rsid w:val="00C74403"/>
    <w:rsid w:val="00C74592"/>
    <w:rsid w:val="00C74BC3"/>
    <w:rsid w:val="00C74D54"/>
    <w:rsid w:val="00C74FFE"/>
    <w:rsid w:val="00C766D1"/>
    <w:rsid w:val="00C76736"/>
    <w:rsid w:val="00C76815"/>
    <w:rsid w:val="00C77505"/>
    <w:rsid w:val="00C77A8F"/>
    <w:rsid w:val="00C80211"/>
    <w:rsid w:val="00C825D3"/>
    <w:rsid w:val="00C8339A"/>
    <w:rsid w:val="00C84182"/>
    <w:rsid w:val="00C84339"/>
    <w:rsid w:val="00C8440D"/>
    <w:rsid w:val="00C84FD7"/>
    <w:rsid w:val="00C850AC"/>
    <w:rsid w:val="00C85CE1"/>
    <w:rsid w:val="00C8621F"/>
    <w:rsid w:val="00C86336"/>
    <w:rsid w:val="00C8685D"/>
    <w:rsid w:val="00C86CAA"/>
    <w:rsid w:val="00C86D0A"/>
    <w:rsid w:val="00C87071"/>
    <w:rsid w:val="00C87369"/>
    <w:rsid w:val="00C87577"/>
    <w:rsid w:val="00C87A06"/>
    <w:rsid w:val="00C87A89"/>
    <w:rsid w:val="00C87B57"/>
    <w:rsid w:val="00C90497"/>
    <w:rsid w:val="00C906A2"/>
    <w:rsid w:val="00C90C2C"/>
    <w:rsid w:val="00C90D2E"/>
    <w:rsid w:val="00C90E92"/>
    <w:rsid w:val="00C91109"/>
    <w:rsid w:val="00C911B9"/>
    <w:rsid w:val="00C9133B"/>
    <w:rsid w:val="00C92531"/>
    <w:rsid w:val="00C927F8"/>
    <w:rsid w:val="00C92AF1"/>
    <w:rsid w:val="00C92D2F"/>
    <w:rsid w:val="00C93233"/>
    <w:rsid w:val="00C93E30"/>
    <w:rsid w:val="00C940EC"/>
    <w:rsid w:val="00C945CA"/>
    <w:rsid w:val="00C94FAA"/>
    <w:rsid w:val="00C95024"/>
    <w:rsid w:val="00C9505D"/>
    <w:rsid w:val="00C95B6F"/>
    <w:rsid w:val="00C95FFB"/>
    <w:rsid w:val="00C9636A"/>
    <w:rsid w:val="00C96B4C"/>
    <w:rsid w:val="00C97BB1"/>
    <w:rsid w:val="00CA0030"/>
    <w:rsid w:val="00CA02F0"/>
    <w:rsid w:val="00CA04CD"/>
    <w:rsid w:val="00CA150D"/>
    <w:rsid w:val="00CA173F"/>
    <w:rsid w:val="00CA1AE6"/>
    <w:rsid w:val="00CA1D11"/>
    <w:rsid w:val="00CA1F7C"/>
    <w:rsid w:val="00CA22A7"/>
    <w:rsid w:val="00CA2C70"/>
    <w:rsid w:val="00CA3226"/>
    <w:rsid w:val="00CA3314"/>
    <w:rsid w:val="00CA3932"/>
    <w:rsid w:val="00CA3A2D"/>
    <w:rsid w:val="00CA3A9B"/>
    <w:rsid w:val="00CA45CB"/>
    <w:rsid w:val="00CA45EA"/>
    <w:rsid w:val="00CA5400"/>
    <w:rsid w:val="00CA5587"/>
    <w:rsid w:val="00CA56DB"/>
    <w:rsid w:val="00CA597A"/>
    <w:rsid w:val="00CA5CBB"/>
    <w:rsid w:val="00CA6237"/>
    <w:rsid w:val="00CA630A"/>
    <w:rsid w:val="00CA63BE"/>
    <w:rsid w:val="00CA6AEF"/>
    <w:rsid w:val="00CA6BFD"/>
    <w:rsid w:val="00CA7025"/>
    <w:rsid w:val="00CA7667"/>
    <w:rsid w:val="00CA77AC"/>
    <w:rsid w:val="00CB0F05"/>
    <w:rsid w:val="00CB0F5D"/>
    <w:rsid w:val="00CB10F0"/>
    <w:rsid w:val="00CB1B08"/>
    <w:rsid w:val="00CB22B5"/>
    <w:rsid w:val="00CB36C8"/>
    <w:rsid w:val="00CB371E"/>
    <w:rsid w:val="00CB3B8B"/>
    <w:rsid w:val="00CB40A2"/>
    <w:rsid w:val="00CB453A"/>
    <w:rsid w:val="00CB549D"/>
    <w:rsid w:val="00CB6248"/>
    <w:rsid w:val="00CB6F29"/>
    <w:rsid w:val="00CB7057"/>
    <w:rsid w:val="00CB732D"/>
    <w:rsid w:val="00CB7907"/>
    <w:rsid w:val="00CC05DE"/>
    <w:rsid w:val="00CC0733"/>
    <w:rsid w:val="00CC1C70"/>
    <w:rsid w:val="00CC1CF1"/>
    <w:rsid w:val="00CC38D6"/>
    <w:rsid w:val="00CC3F64"/>
    <w:rsid w:val="00CC3FC8"/>
    <w:rsid w:val="00CC4839"/>
    <w:rsid w:val="00CC4E08"/>
    <w:rsid w:val="00CC4F02"/>
    <w:rsid w:val="00CC50AF"/>
    <w:rsid w:val="00CC6148"/>
    <w:rsid w:val="00CC6390"/>
    <w:rsid w:val="00CC6B85"/>
    <w:rsid w:val="00CC6C76"/>
    <w:rsid w:val="00CC6DA3"/>
    <w:rsid w:val="00CC6E82"/>
    <w:rsid w:val="00CC7934"/>
    <w:rsid w:val="00CD0390"/>
    <w:rsid w:val="00CD046F"/>
    <w:rsid w:val="00CD09CE"/>
    <w:rsid w:val="00CD0BAA"/>
    <w:rsid w:val="00CD0CDA"/>
    <w:rsid w:val="00CD1328"/>
    <w:rsid w:val="00CD154A"/>
    <w:rsid w:val="00CD1883"/>
    <w:rsid w:val="00CD18C2"/>
    <w:rsid w:val="00CD228F"/>
    <w:rsid w:val="00CD260A"/>
    <w:rsid w:val="00CD29E8"/>
    <w:rsid w:val="00CD38B2"/>
    <w:rsid w:val="00CD3D84"/>
    <w:rsid w:val="00CD404C"/>
    <w:rsid w:val="00CD42DE"/>
    <w:rsid w:val="00CD4445"/>
    <w:rsid w:val="00CD4729"/>
    <w:rsid w:val="00CD547B"/>
    <w:rsid w:val="00CD570C"/>
    <w:rsid w:val="00CD5F9C"/>
    <w:rsid w:val="00CD7DA3"/>
    <w:rsid w:val="00CD7F2E"/>
    <w:rsid w:val="00CE0006"/>
    <w:rsid w:val="00CE0085"/>
    <w:rsid w:val="00CE0611"/>
    <w:rsid w:val="00CE0B35"/>
    <w:rsid w:val="00CE1872"/>
    <w:rsid w:val="00CE215B"/>
    <w:rsid w:val="00CE25A1"/>
    <w:rsid w:val="00CE3282"/>
    <w:rsid w:val="00CE410A"/>
    <w:rsid w:val="00CE47A1"/>
    <w:rsid w:val="00CE4896"/>
    <w:rsid w:val="00CE4B25"/>
    <w:rsid w:val="00CE5C46"/>
    <w:rsid w:val="00CE5D98"/>
    <w:rsid w:val="00CE6547"/>
    <w:rsid w:val="00CE65AC"/>
    <w:rsid w:val="00CE71D2"/>
    <w:rsid w:val="00CE7DF5"/>
    <w:rsid w:val="00CF2AF7"/>
    <w:rsid w:val="00CF2C5F"/>
    <w:rsid w:val="00CF3761"/>
    <w:rsid w:val="00CF3849"/>
    <w:rsid w:val="00CF3A71"/>
    <w:rsid w:val="00CF43EC"/>
    <w:rsid w:val="00CF4656"/>
    <w:rsid w:val="00CF4821"/>
    <w:rsid w:val="00CF5045"/>
    <w:rsid w:val="00CF5461"/>
    <w:rsid w:val="00CF56AD"/>
    <w:rsid w:val="00CF5C20"/>
    <w:rsid w:val="00CF6648"/>
    <w:rsid w:val="00CF6CDD"/>
    <w:rsid w:val="00CF7553"/>
    <w:rsid w:val="00CF7642"/>
    <w:rsid w:val="00CF7C6F"/>
    <w:rsid w:val="00CF7D0C"/>
    <w:rsid w:val="00D00CFB"/>
    <w:rsid w:val="00D00D7C"/>
    <w:rsid w:val="00D00FDD"/>
    <w:rsid w:val="00D0241A"/>
    <w:rsid w:val="00D028CF"/>
    <w:rsid w:val="00D04608"/>
    <w:rsid w:val="00D047B1"/>
    <w:rsid w:val="00D04C47"/>
    <w:rsid w:val="00D05026"/>
    <w:rsid w:val="00D05B83"/>
    <w:rsid w:val="00D05BFE"/>
    <w:rsid w:val="00D06194"/>
    <w:rsid w:val="00D066EA"/>
    <w:rsid w:val="00D07594"/>
    <w:rsid w:val="00D07FB9"/>
    <w:rsid w:val="00D07FF2"/>
    <w:rsid w:val="00D10AC6"/>
    <w:rsid w:val="00D12B1D"/>
    <w:rsid w:val="00D13404"/>
    <w:rsid w:val="00D14E68"/>
    <w:rsid w:val="00D15966"/>
    <w:rsid w:val="00D167F4"/>
    <w:rsid w:val="00D167FF"/>
    <w:rsid w:val="00D17E2A"/>
    <w:rsid w:val="00D17F20"/>
    <w:rsid w:val="00D17F68"/>
    <w:rsid w:val="00D208D0"/>
    <w:rsid w:val="00D21114"/>
    <w:rsid w:val="00D21605"/>
    <w:rsid w:val="00D21663"/>
    <w:rsid w:val="00D21C06"/>
    <w:rsid w:val="00D21D8E"/>
    <w:rsid w:val="00D21DE6"/>
    <w:rsid w:val="00D22A50"/>
    <w:rsid w:val="00D2332C"/>
    <w:rsid w:val="00D23B59"/>
    <w:rsid w:val="00D23EBF"/>
    <w:rsid w:val="00D24D1F"/>
    <w:rsid w:val="00D25732"/>
    <w:rsid w:val="00D2585E"/>
    <w:rsid w:val="00D25C80"/>
    <w:rsid w:val="00D25DFD"/>
    <w:rsid w:val="00D25E68"/>
    <w:rsid w:val="00D26EE9"/>
    <w:rsid w:val="00D27078"/>
    <w:rsid w:val="00D3158D"/>
    <w:rsid w:val="00D317A0"/>
    <w:rsid w:val="00D31957"/>
    <w:rsid w:val="00D32637"/>
    <w:rsid w:val="00D32780"/>
    <w:rsid w:val="00D32E70"/>
    <w:rsid w:val="00D34039"/>
    <w:rsid w:val="00D34DEE"/>
    <w:rsid w:val="00D35207"/>
    <w:rsid w:val="00D35E1E"/>
    <w:rsid w:val="00D363A9"/>
    <w:rsid w:val="00D368CE"/>
    <w:rsid w:val="00D378D2"/>
    <w:rsid w:val="00D37AD5"/>
    <w:rsid w:val="00D4062B"/>
    <w:rsid w:val="00D40AB5"/>
    <w:rsid w:val="00D418A5"/>
    <w:rsid w:val="00D420B1"/>
    <w:rsid w:val="00D427B7"/>
    <w:rsid w:val="00D4284C"/>
    <w:rsid w:val="00D42FF4"/>
    <w:rsid w:val="00D43756"/>
    <w:rsid w:val="00D43961"/>
    <w:rsid w:val="00D43A96"/>
    <w:rsid w:val="00D43B44"/>
    <w:rsid w:val="00D43BBF"/>
    <w:rsid w:val="00D43CBA"/>
    <w:rsid w:val="00D43F95"/>
    <w:rsid w:val="00D43FC6"/>
    <w:rsid w:val="00D4472F"/>
    <w:rsid w:val="00D44B25"/>
    <w:rsid w:val="00D44E92"/>
    <w:rsid w:val="00D4509A"/>
    <w:rsid w:val="00D45604"/>
    <w:rsid w:val="00D45FCC"/>
    <w:rsid w:val="00D46AE2"/>
    <w:rsid w:val="00D46D30"/>
    <w:rsid w:val="00D47AF2"/>
    <w:rsid w:val="00D47B46"/>
    <w:rsid w:val="00D505B8"/>
    <w:rsid w:val="00D509A7"/>
    <w:rsid w:val="00D5117B"/>
    <w:rsid w:val="00D5158C"/>
    <w:rsid w:val="00D51CB5"/>
    <w:rsid w:val="00D53E71"/>
    <w:rsid w:val="00D54ECF"/>
    <w:rsid w:val="00D5590F"/>
    <w:rsid w:val="00D56553"/>
    <w:rsid w:val="00D57290"/>
    <w:rsid w:val="00D574F1"/>
    <w:rsid w:val="00D57D5B"/>
    <w:rsid w:val="00D57D65"/>
    <w:rsid w:val="00D602DE"/>
    <w:rsid w:val="00D6081A"/>
    <w:rsid w:val="00D60EE3"/>
    <w:rsid w:val="00D61F34"/>
    <w:rsid w:val="00D62417"/>
    <w:rsid w:val="00D62C65"/>
    <w:rsid w:val="00D62EDF"/>
    <w:rsid w:val="00D62EEC"/>
    <w:rsid w:val="00D6382C"/>
    <w:rsid w:val="00D63BE4"/>
    <w:rsid w:val="00D64A46"/>
    <w:rsid w:val="00D64DD8"/>
    <w:rsid w:val="00D64E02"/>
    <w:rsid w:val="00D64FFA"/>
    <w:rsid w:val="00D650E5"/>
    <w:rsid w:val="00D65393"/>
    <w:rsid w:val="00D65708"/>
    <w:rsid w:val="00D6681B"/>
    <w:rsid w:val="00D6686B"/>
    <w:rsid w:val="00D66A04"/>
    <w:rsid w:val="00D7032A"/>
    <w:rsid w:val="00D70715"/>
    <w:rsid w:val="00D70A92"/>
    <w:rsid w:val="00D71402"/>
    <w:rsid w:val="00D71809"/>
    <w:rsid w:val="00D7333D"/>
    <w:rsid w:val="00D73680"/>
    <w:rsid w:val="00D745FE"/>
    <w:rsid w:val="00D74C47"/>
    <w:rsid w:val="00D7536C"/>
    <w:rsid w:val="00D75459"/>
    <w:rsid w:val="00D75570"/>
    <w:rsid w:val="00D75744"/>
    <w:rsid w:val="00D76163"/>
    <w:rsid w:val="00D76ABB"/>
    <w:rsid w:val="00D76B4B"/>
    <w:rsid w:val="00D76EF0"/>
    <w:rsid w:val="00D77068"/>
    <w:rsid w:val="00D77589"/>
    <w:rsid w:val="00D778B7"/>
    <w:rsid w:val="00D77FFA"/>
    <w:rsid w:val="00D80370"/>
    <w:rsid w:val="00D80493"/>
    <w:rsid w:val="00D80D94"/>
    <w:rsid w:val="00D80D95"/>
    <w:rsid w:val="00D80DA8"/>
    <w:rsid w:val="00D825D9"/>
    <w:rsid w:val="00D82605"/>
    <w:rsid w:val="00D83238"/>
    <w:rsid w:val="00D83351"/>
    <w:rsid w:val="00D85109"/>
    <w:rsid w:val="00D8510D"/>
    <w:rsid w:val="00D852DD"/>
    <w:rsid w:val="00D85657"/>
    <w:rsid w:val="00D85AC7"/>
    <w:rsid w:val="00D866EB"/>
    <w:rsid w:val="00D86A32"/>
    <w:rsid w:val="00D86B29"/>
    <w:rsid w:val="00D87852"/>
    <w:rsid w:val="00D879A0"/>
    <w:rsid w:val="00D87C10"/>
    <w:rsid w:val="00D904B4"/>
    <w:rsid w:val="00D90EC9"/>
    <w:rsid w:val="00D91B8D"/>
    <w:rsid w:val="00D9282F"/>
    <w:rsid w:val="00D9288C"/>
    <w:rsid w:val="00D92CB2"/>
    <w:rsid w:val="00D9358F"/>
    <w:rsid w:val="00D94299"/>
    <w:rsid w:val="00D94A86"/>
    <w:rsid w:val="00D95268"/>
    <w:rsid w:val="00D9606E"/>
    <w:rsid w:val="00D960C5"/>
    <w:rsid w:val="00D96595"/>
    <w:rsid w:val="00D96BF0"/>
    <w:rsid w:val="00D97C3D"/>
    <w:rsid w:val="00DA05B6"/>
    <w:rsid w:val="00DA0740"/>
    <w:rsid w:val="00DA076D"/>
    <w:rsid w:val="00DA1170"/>
    <w:rsid w:val="00DA14F5"/>
    <w:rsid w:val="00DA252A"/>
    <w:rsid w:val="00DA25DF"/>
    <w:rsid w:val="00DA2760"/>
    <w:rsid w:val="00DA29B8"/>
    <w:rsid w:val="00DA2B73"/>
    <w:rsid w:val="00DA2DE8"/>
    <w:rsid w:val="00DA3C06"/>
    <w:rsid w:val="00DA466F"/>
    <w:rsid w:val="00DA4AD1"/>
    <w:rsid w:val="00DA5123"/>
    <w:rsid w:val="00DA5B14"/>
    <w:rsid w:val="00DA793A"/>
    <w:rsid w:val="00DB0734"/>
    <w:rsid w:val="00DB0AFB"/>
    <w:rsid w:val="00DB1318"/>
    <w:rsid w:val="00DB1433"/>
    <w:rsid w:val="00DB2663"/>
    <w:rsid w:val="00DB2681"/>
    <w:rsid w:val="00DB2B3C"/>
    <w:rsid w:val="00DB2E20"/>
    <w:rsid w:val="00DB2E76"/>
    <w:rsid w:val="00DB3468"/>
    <w:rsid w:val="00DB3554"/>
    <w:rsid w:val="00DB36A3"/>
    <w:rsid w:val="00DB44D7"/>
    <w:rsid w:val="00DB498F"/>
    <w:rsid w:val="00DB5720"/>
    <w:rsid w:val="00DB5AAD"/>
    <w:rsid w:val="00DB5C43"/>
    <w:rsid w:val="00DB5E14"/>
    <w:rsid w:val="00DB72CD"/>
    <w:rsid w:val="00DB77F1"/>
    <w:rsid w:val="00DC030C"/>
    <w:rsid w:val="00DC04B1"/>
    <w:rsid w:val="00DC0578"/>
    <w:rsid w:val="00DC10FE"/>
    <w:rsid w:val="00DC14B8"/>
    <w:rsid w:val="00DC1AA4"/>
    <w:rsid w:val="00DC1C97"/>
    <w:rsid w:val="00DC2195"/>
    <w:rsid w:val="00DC2456"/>
    <w:rsid w:val="00DC2DB7"/>
    <w:rsid w:val="00DC3048"/>
    <w:rsid w:val="00DC4BBE"/>
    <w:rsid w:val="00DC4FFB"/>
    <w:rsid w:val="00DC56EB"/>
    <w:rsid w:val="00DC572D"/>
    <w:rsid w:val="00DC578E"/>
    <w:rsid w:val="00DC6576"/>
    <w:rsid w:val="00DC779A"/>
    <w:rsid w:val="00DC7DA0"/>
    <w:rsid w:val="00DC7FE9"/>
    <w:rsid w:val="00DD0357"/>
    <w:rsid w:val="00DD0564"/>
    <w:rsid w:val="00DD0897"/>
    <w:rsid w:val="00DD0CCE"/>
    <w:rsid w:val="00DD0F89"/>
    <w:rsid w:val="00DD1710"/>
    <w:rsid w:val="00DD1C37"/>
    <w:rsid w:val="00DD1F7D"/>
    <w:rsid w:val="00DD2397"/>
    <w:rsid w:val="00DD2B6F"/>
    <w:rsid w:val="00DD2ED9"/>
    <w:rsid w:val="00DD332E"/>
    <w:rsid w:val="00DD360F"/>
    <w:rsid w:val="00DD3A3E"/>
    <w:rsid w:val="00DD5F60"/>
    <w:rsid w:val="00DD67B5"/>
    <w:rsid w:val="00DD6850"/>
    <w:rsid w:val="00DD7EE5"/>
    <w:rsid w:val="00DD7F9A"/>
    <w:rsid w:val="00DE0523"/>
    <w:rsid w:val="00DE05FD"/>
    <w:rsid w:val="00DE0A9E"/>
    <w:rsid w:val="00DE0DA8"/>
    <w:rsid w:val="00DE13A4"/>
    <w:rsid w:val="00DE1921"/>
    <w:rsid w:val="00DE1E78"/>
    <w:rsid w:val="00DE2861"/>
    <w:rsid w:val="00DE2E7E"/>
    <w:rsid w:val="00DE5477"/>
    <w:rsid w:val="00DE5A9D"/>
    <w:rsid w:val="00DE5AC9"/>
    <w:rsid w:val="00DE6477"/>
    <w:rsid w:val="00DE65FF"/>
    <w:rsid w:val="00DE66A1"/>
    <w:rsid w:val="00DE68C3"/>
    <w:rsid w:val="00DE6C3F"/>
    <w:rsid w:val="00DE6E97"/>
    <w:rsid w:val="00DE7860"/>
    <w:rsid w:val="00DF018D"/>
    <w:rsid w:val="00DF131D"/>
    <w:rsid w:val="00DF1BB1"/>
    <w:rsid w:val="00DF1F10"/>
    <w:rsid w:val="00DF37E1"/>
    <w:rsid w:val="00DF3D58"/>
    <w:rsid w:val="00DF3E44"/>
    <w:rsid w:val="00DF4081"/>
    <w:rsid w:val="00DF5958"/>
    <w:rsid w:val="00DF641F"/>
    <w:rsid w:val="00DF68FB"/>
    <w:rsid w:val="00DF7442"/>
    <w:rsid w:val="00E00086"/>
    <w:rsid w:val="00E00A68"/>
    <w:rsid w:val="00E016BC"/>
    <w:rsid w:val="00E024F0"/>
    <w:rsid w:val="00E02EFA"/>
    <w:rsid w:val="00E0319A"/>
    <w:rsid w:val="00E0354D"/>
    <w:rsid w:val="00E03885"/>
    <w:rsid w:val="00E042CA"/>
    <w:rsid w:val="00E04F5D"/>
    <w:rsid w:val="00E058DB"/>
    <w:rsid w:val="00E05906"/>
    <w:rsid w:val="00E05B9C"/>
    <w:rsid w:val="00E05D9C"/>
    <w:rsid w:val="00E0659B"/>
    <w:rsid w:val="00E06798"/>
    <w:rsid w:val="00E06EE1"/>
    <w:rsid w:val="00E071E9"/>
    <w:rsid w:val="00E0721B"/>
    <w:rsid w:val="00E0778A"/>
    <w:rsid w:val="00E07A13"/>
    <w:rsid w:val="00E103AD"/>
    <w:rsid w:val="00E10B3B"/>
    <w:rsid w:val="00E10D13"/>
    <w:rsid w:val="00E12300"/>
    <w:rsid w:val="00E129F9"/>
    <w:rsid w:val="00E12C41"/>
    <w:rsid w:val="00E132F2"/>
    <w:rsid w:val="00E13AB8"/>
    <w:rsid w:val="00E13CA1"/>
    <w:rsid w:val="00E13D70"/>
    <w:rsid w:val="00E14ED4"/>
    <w:rsid w:val="00E15240"/>
    <w:rsid w:val="00E152B3"/>
    <w:rsid w:val="00E15BF4"/>
    <w:rsid w:val="00E16CD0"/>
    <w:rsid w:val="00E17AC6"/>
    <w:rsid w:val="00E20CED"/>
    <w:rsid w:val="00E222F8"/>
    <w:rsid w:val="00E22407"/>
    <w:rsid w:val="00E24559"/>
    <w:rsid w:val="00E25FF7"/>
    <w:rsid w:val="00E263EB"/>
    <w:rsid w:val="00E2661D"/>
    <w:rsid w:val="00E26CD6"/>
    <w:rsid w:val="00E26D6D"/>
    <w:rsid w:val="00E27CC5"/>
    <w:rsid w:val="00E301AB"/>
    <w:rsid w:val="00E318A8"/>
    <w:rsid w:val="00E318E6"/>
    <w:rsid w:val="00E31D62"/>
    <w:rsid w:val="00E32023"/>
    <w:rsid w:val="00E323E2"/>
    <w:rsid w:val="00E32495"/>
    <w:rsid w:val="00E324DB"/>
    <w:rsid w:val="00E32544"/>
    <w:rsid w:val="00E3278B"/>
    <w:rsid w:val="00E331F2"/>
    <w:rsid w:val="00E33598"/>
    <w:rsid w:val="00E33D9C"/>
    <w:rsid w:val="00E34356"/>
    <w:rsid w:val="00E3495C"/>
    <w:rsid w:val="00E34E47"/>
    <w:rsid w:val="00E35759"/>
    <w:rsid w:val="00E357F1"/>
    <w:rsid w:val="00E35AAF"/>
    <w:rsid w:val="00E35D8E"/>
    <w:rsid w:val="00E367CE"/>
    <w:rsid w:val="00E373AC"/>
    <w:rsid w:val="00E40305"/>
    <w:rsid w:val="00E4047F"/>
    <w:rsid w:val="00E40A33"/>
    <w:rsid w:val="00E4112F"/>
    <w:rsid w:val="00E41310"/>
    <w:rsid w:val="00E41977"/>
    <w:rsid w:val="00E4208A"/>
    <w:rsid w:val="00E4265A"/>
    <w:rsid w:val="00E428CC"/>
    <w:rsid w:val="00E430C6"/>
    <w:rsid w:val="00E436E1"/>
    <w:rsid w:val="00E443C9"/>
    <w:rsid w:val="00E44496"/>
    <w:rsid w:val="00E44AE6"/>
    <w:rsid w:val="00E4557E"/>
    <w:rsid w:val="00E4581A"/>
    <w:rsid w:val="00E45B63"/>
    <w:rsid w:val="00E46E72"/>
    <w:rsid w:val="00E47AC9"/>
    <w:rsid w:val="00E47C66"/>
    <w:rsid w:val="00E505C6"/>
    <w:rsid w:val="00E5088F"/>
    <w:rsid w:val="00E509ED"/>
    <w:rsid w:val="00E51847"/>
    <w:rsid w:val="00E5225F"/>
    <w:rsid w:val="00E532C5"/>
    <w:rsid w:val="00E533F7"/>
    <w:rsid w:val="00E54066"/>
    <w:rsid w:val="00E5413D"/>
    <w:rsid w:val="00E54222"/>
    <w:rsid w:val="00E547C0"/>
    <w:rsid w:val="00E5505C"/>
    <w:rsid w:val="00E555FE"/>
    <w:rsid w:val="00E5591D"/>
    <w:rsid w:val="00E55CF7"/>
    <w:rsid w:val="00E5659A"/>
    <w:rsid w:val="00E5734A"/>
    <w:rsid w:val="00E575DE"/>
    <w:rsid w:val="00E60EA3"/>
    <w:rsid w:val="00E61082"/>
    <w:rsid w:val="00E6118E"/>
    <w:rsid w:val="00E61825"/>
    <w:rsid w:val="00E618C2"/>
    <w:rsid w:val="00E61CB8"/>
    <w:rsid w:val="00E6222F"/>
    <w:rsid w:val="00E624EE"/>
    <w:rsid w:val="00E62D62"/>
    <w:rsid w:val="00E62F99"/>
    <w:rsid w:val="00E63367"/>
    <w:rsid w:val="00E64F4B"/>
    <w:rsid w:val="00E65657"/>
    <w:rsid w:val="00E66415"/>
    <w:rsid w:val="00E667FA"/>
    <w:rsid w:val="00E66DCD"/>
    <w:rsid w:val="00E66E72"/>
    <w:rsid w:val="00E66FC9"/>
    <w:rsid w:val="00E675E1"/>
    <w:rsid w:val="00E67752"/>
    <w:rsid w:val="00E6779F"/>
    <w:rsid w:val="00E70227"/>
    <w:rsid w:val="00E70377"/>
    <w:rsid w:val="00E70AF6"/>
    <w:rsid w:val="00E70B6B"/>
    <w:rsid w:val="00E70DF0"/>
    <w:rsid w:val="00E713E8"/>
    <w:rsid w:val="00E71579"/>
    <w:rsid w:val="00E71858"/>
    <w:rsid w:val="00E719B1"/>
    <w:rsid w:val="00E71AA7"/>
    <w:rsid w:val="00E71B96"/>
    <w:rsid w:val="00E7220B"/>
    <w:rsid w:val="00E73962"/>
    <w:rsid w:val="00E73F86"/>
    <w:rsid w:val="00E74768"/>
    <w:rsid w:val="00E74A90"/>
    <w:rsid w:val="00E74E51"/>
    <w:rsid w:val="00E74FA1"/>
    <w:rsid w:val="00E752C7"/>
    <w:rsid w:val="00E7596C"/>
    <w:rsid w:val="00E75CCD"/>
    <w:rsid w:val="00E7635E"/>
    <w:rsid w:val="00E76369"/>
    <w:rsid w:val="00E765DD"/>
    <w:rsid w:val="00E765F5"/>
    <w:rsid w:val="00E767C9"/>
    <w:rsid w:val="00E76A77"/>
    <w:rsid w:val="00E772B8"/>
    <w:rsid w:val="00E77808"/>
    <w:rsid w:val="00E80288"/>
    <w:rsid w:val="00E80568"/>
    <w:rsid w:val="00E815B0"/>
    <w:rsid w:val="00E817F6"/>
    <w:rsid w:val="00E81E0E"/>
    <w:rsid w:val="00E81E83"/>
    <w:rsid w:val="00E82075"/>
    <w:rsid w:val="00E8207C"/>
    <w:rsid w:val="00E828AB"/>
    <w:rsid w:val="00E82C3B"/>
    <w:rsid w:val="00E8392F"/>
    <w:rsid w:val="00E83B4F"/>
    <w:rsid w:val="00E847E4"/>
    <w:rsid w:val="00E84DE7"/>
    <w:rsid w:val="00E857C7"/>
    <w:rsid w:val="00E85870"/>
    <w:rsid w:val="00E858B7"/>
    <w:rsid w:val="00E85D80"/>
    <w:rsid w:val="00E8613B"/>
    <w:rsid w:val="00E8696C"/>
    <w:rsid w:val="00E9021F"/>
    <w:rsid w:val="00E90462"/>
    <w:rsid w:val="00E90A17"/>
    <w:rsid w:val="00E90E19"/>
    <w:rsid w:val="00E90E32"/>
    <w:rsid w:val="00E9146C"/>
    <w:rsid w:val="00E922A1"/>
    <w:rsid w:val="00E926B0"/>
    <w:rsid w:val="00E92D24"/>
    <w:rsid w:val="00E93F2F"/>
    <w:rsid w:val="00E9457D"/>
    <w:rsid w:val="00E94ED0"/>
    <w:rsid w:val="00E956CC"/>
    <w:rsid w:val="00E95736"/>
    <w:rsid w:val="00E95E6F"/>
    <w:rsid w:val="00E96158"/>
    <w:rsid w:val="00E975FC"/>
    <w:rsid w:val="00EA0216"/>
    <w:rsid w:val="00EA03C6"/>
    <w:rsid w:val="00EA0593"/>
    <w:rsid w:val="00EA1802"/>
    <w:rsid w:val="00EA1E2D"/>
    <w:rsid w:val="00EA1ED9"/>
    <w:rsid w:val="00EA25BB"/>
    <w:rsid w:val="00EA2A88"/>
    <w:rsid w:val="00EA2F1B"/>
    <w:rsid w:val="00EA34A4"/>
    <w:rsid w:val="00EA41AB"/>
    <w:rsid w:val="00EA436E"/>
    <w:rsid w:val="00EA4500"/>
    <w:rsid w:val="00EA53F1"/>
    <w:rsid w:val="00EA5FE0"/>
    <w:rsid w:val="00EA6131"/>
    <w:rsid w:val="00EA71D7"/>
    <w:rsid w:val="00EA770A"/>
    <w:rsid w:val="00EA7B2F"/>
    <w:rsid w:val="00EB0006"/>
    <w:rsid w:val="00EB02FC"/>
    <w:rsid w:val="00EB0366"/>
    <w:rsid w:val="00EB0C06"/>
    <w:rsid w:val="00EB1436"/>
    <w:rsid w:val="00EB14D2"/>
    <w:rsid w:val="00EB172F"/>
    <w:rsid w:val="00EB2376"/>
    <w:rsid w:val="00EB2F78"/>
    <w:rsid w:val="00EB307B"/>
    <w:rsid w:val="00EB3250"/>
    <w:rsid w:val="00EB34C5"/>
    <w:rsid w:val="00EB3984"/>
    <w:rsid w:val="00EB3B06"/>
    <w:rsid w:val="00EB4363"/>
    <w:rsid w:val="00EB464B"/>
    <w:rsid w:val="00EB4A3B"/>
    <w:rsid w:val="00EB4C9A"/>
    <w:rsid w:val="00EB4EC5"/>
    <w:rsid w:val="00EB537B"/>
    <w:rsid w:val="00EB598E"/>
    <w:rsid w:val="00EB682C"/>
    <w:rsid w:val="00EB76DC"/>
    <w:rsid w:val="00EB7AA3"/>
    <w:rsid w:val="00EB7C06"/>
    <w:rsid w:val="00EC045A"/>
    <w:rsid w:val="00EC0485"/>
    <w:rsid w:val="00EC1549"/>
    <w:rsid w:val="00EC19C1"/>
    <w:rsid w:val="00EC2876"/>
    <w:rsid w:val="00EC2F57"/>
    <w:rsid w:val="00EC2FFD"/>
    <w:rsid w:val="00EC3071"/>
    <w:rsid w:val="00EC36A6"/>
    <w:rsid w:val="00EC39D3"/>
    <w:rsid w:val="00EC3BE6"/>
    <w:rsid w:val="00EC48E0"/>
    <w:rsid w:val="00EC510F"/>
    <w:rsid w:val="00EC542C"/>
    <w:rsid w:val="00EC64A0"/>
    <w:rsid w:val="00EC67FE"/>
    <w:rsid w:val="00EC6931"/>
    <w:rsid w:val="00ED1489"/>
    <w:rsid w:val="00ED17E1"/>
    <w:rsid w:val="00ED186D"/>
    <w:rsid w:val="00ED19D0"/>
    <w:rsid w:val="00ED1F2A"/>
    <w:rsid w:val="00ED20A9"/>
    <w:rsid w:val="00ED2770"/>
    <w:rsid w:val="00ED27DE"/>
    <w:rsid w:val="00ED36BA"/>
    <w:rsid w:val="00ED3A5F"/>
    <w:rsid w:val="00ED3DE0"/>
    <w:rsid w:val="00ED4A4D"/>
    <w:rsid w:val="00ED4A92"/>
    <w:rsid w:val="00ED516D"/>
    <w:rsid w:val="00ED59D0"/>
    <w:rsid w:val="00ED62A2"/>
    <w:rsid w:val="00ED6679"/>
    <w:rsid w:val="00ED736A"/>
    <w:rsid w:val="00ED73DA"/>
    <w:rsid w:val="00ED7BE7"/>
    <w:rsid w:val="00ED7F05"/>
    <w:rsid w:val="00EE02AA"/>
    <w:rsid w:val="00EE0720"/>
    <w:rsid w:val="00EE1616"/>
    <w:rsid w:val="00EE17D6"/>
    <w:rsid w:val="00EE1DFE"/>
    <w:rsid w:val="00EE1EA4"/>
    <w:rsid w:val="00EE1F4B"/>
    <w:rsid w:val="00EE2CE0"/>
    <w:rsid w:val="00EE33D7"/>
    <w:rsid w:val="00EE50EE"/>
    <w:rsid w:val="00EE59AE"/>
    <w:rsid w:val="00EE5C12"/>
    <w:rsid w:val="00EF0A8D"/>
    <w:rsid w:val="00EF0AC1"/>
    <w:rsid w:val="00EF0F4F"/>
    <w:rsid w:val="00EF13A9"/>
    <w:rsid w:val="00EF1FD2"/>
    <w:rsid w:val="00EF257A"/>
    <w:rsid w:val="00EF2B81"/>
    <w:rsid w:val="00EF3276"/>
    <w:rsid w:val="00EF3602"/>
    <w:rsid w:val="00EF3C92"/>
    <w:rsid w:val="00EF40B9"/>
    <w:rsid w:val="00EF4133"/>
    <w:rsid w:val="00EF422F"/>
    <w:rsid w:val="00EF43DD"/>
    <w:rsid w:val="00EF4BF8"/>
    <w:rsid w:val="00EF4C3F"/>
    <w:rsid w:val="00EF4C9B"/>
    <w:rsid w:val="00EF5E38"/>
    <w:rsid w:val="00EF66B4"/>
    <w:rsid w:val="00EF6BE6"/>
    <w:rsid w:val="00EF70D9"/>
    <w:rsid w:val="00EF78FF"/>
    <w:rsid w:val="00EF7BA9"/>
    <w:rsid w:val="00EF7BDF"/>
    <w:rsid w:val="00EF7C38"/>
    <w:rsid w:val="00EF7F8A"/>
    <w:rsid w:val="00EF7FD3"/>
    <w:rsid w:val="00F0060F"/>
    <w:rsid w:val="00F010B3"/>
    <w:rsid w:val="00F01187"/>
    <w:rsid w:val="00F011A1"/>
    <w:rsid w:val="00F014FA"/>
    <w:rsid w:val="00F0157B"/>
    <w:rsid w:val="00F01A56"/>
    <w:rsid w:val="00F01C29"/>
    <w:rsid w:val="00F01E93"/>
    <w:rsid w:val="00F0245B"/>
    <w:rsid w:val="00F02545"/>
    <w:rsid w:val="00F02A63"/>
    <w:rsid w:val="00F02F67"/>
    <w:rsid w:val="00F03024"/>
    <w:rsid w:val="00F0336B"/>
    <w:rsid w:val="00F03A8A"/>
    <w:rsid w:val="00F03E55"/>
    <w:rsid w:val="00F03F51"/>
    <w:rsid w:val="00F04442"/>
    <w:rsid w:val="00F0484C"/>
    <w:rsid w:val="00F04CDB"/>
    <w:rsid w:val="00F05A9F"/>
    <w:rsid w:val="00F0612E"/>
    <w:rsid w:val="00F0621F"/>
    <w:rsid w:val="00F0650D"/>
    <w:rsid w:val="00F06A94"/>
    <w:rsid w:val="00F06BAE"/>
    <w:rsid w:val="00F06F24"/>
    <w:rsid w:val="00F07065"/>
    <w:rsid w:val="00F076D2"/>
    <w:rsid w:val="00F076F3"/>
    <w:rsid w:val="00F07CF3"/>
    <w:rsid w:val="00F07FD4"/>
    <w:rsid w:val="00F11612"/>
    <w:rsid w:val="00F11AC5"/>
    <w:rsid w:val="00F125A6"/>
    <w:rsid w:val="00F12DCE"/>
    <w:rsid w:val="00F13731"/>
    <w:rsid w:val="00F13840"/>
    <w:rsid w:val="00F13CF7"/>
    <w:rsid w:val="00F13FA0"/>
    <w:rsid w:val="00F14BCB"/>
    <w:rsid w:val="00F14DB3"/>
    <w:rsid w:val="00F15174"/>
    <w:rsid w:val="00F15974"/>
    <w:rsid w:val="00F17163"/>
    <w:rsid w:val="00F175DD"/>
    <w:rsid w:val="00F178D4"/>
    <w:rsid w:val="00F17AAA"/>
    <w:rsid w:val="00F17B91"/>
    <w:rsid w:val="00F17C52"/>
    <w:rsid w:val="00F21083"/>
    <w:rsid w:val="00F2158D"/>
    <w:rsid w:val="00F21629"/>
    <w:rsid w:val="00F21DF5"/>
    <w:rsid w:val="00F222A3"/>
    <w:rsid w:val="00F2264F"/>
    <w:rsid w:val="00F22823"/>
    <w:rsid w:val="00F22D48"/>
    <w:rsid w:val="00F234B5"/>
    <w:rsid w:val="00F23868"/>
    <w:rsid w:val="00F23FCD"/>
    <w:rsid w:val="00F24156"/>
    <w:rsid w:val="00F244FA"/>
    <w:rsid w:val="00F24612"/>
    <w:rsid w:val="00F24B77"/>
    <w:rsid w:val="00F252E4"/>
    <w:rsid w:val="00F25E42"/>
    <w:rsid w:val="00F261DC"/>
    <w:rsid w:val="00F26A00"/>
    <w:rsid w:val="00F26AB3"/>
    <w:rsid w:val="00F26F11"/>
    <w:rsid w:val="00F27AB3"/>
    <w:rsid w:val="00F27AD4"/>
    <w:rsid w:val="00F30604"/>
    <w:rsid w:val="00F30721"/>
    <w:rsid w:val="00F30D82"/>
    <w:rsid w:val="00F30F53"/>
    <w:rsid w:val="00F3194B"/>
    <w:rsid w:val="00F3210A"/>
    <w:rsid w:val="00F32835"/>
    <w:rsid w:val="00F32B0E"/>
    <w:rsid w:val="00F331B0"/>
    <w:rsid w:val="00F337FB"/>
    <w:rsid w:val="00F33915"/>
    <w:rsid w:val="00F33AF6"/>
    <w:rsid w:val="00F34170"/>
    <w:rsid w:val="00F34580"/>
    <w:rsid w:val="00F34601"/>
    <w:rsid w:val="00F353EC"/>
    <w:rsid w:val="00F35542"/>
    <w:rsid w:val="00F357AC"/>
    <w:rsid w:val="00F3612F"/>
    <w:rsid w:val="00F36233"/>
    <w:rsid w:val="00F36CE4"/>
    <w:rsid w:val="00F37D74"/>
    <w:rsid w:val="00F4032F"/>
    <w:rsid w:val="00F40486"/>
    <w:rsid w:val="00F411EA"/>
    <w:rsid w:val="00F416BA"/>
    <w:rsid w:val="00F41856"/>
    <w:rsid w:val="00F4305C"/>
    <w:rsid w:val="00F43FAA"/>
    <w:rsid w:val="00F459C4"/>
    <w:rsid w:val="00F4687D"/>
    <w:rsid w:val="00F46AE3"/>
    <w:rsid w:val="00F46B03"/>
    <w:rsid w:val="00F46C8B"/>
    <w:rsid w:val="00F46CDA"/>
    <w:rsid w:val="00F46F4D"/>
    <w:rsid w:val="00F47DFE"/>
    <w:rsid w:val="00F51179"/>
    <w:rsid w:val="00F51781"/>
    <w:rsid w:val="00F529AF"/>
    <w:rsid w:val="00F52D0E"/>
    <w:rsid w:val="00F5342A"/>
    <w:rsid w:val="00F53766"/>
    <w:rsid w:val="00F53C9A"/>
    <w:rsid w:val="00F54A48"/>
    <w:rsid w:val="00F54BEB"/>
    <w:rsid w:val="00F552EF"/>
    <w:rsid w:val="00F555DB"/>
    <w:rsid w:val="00F555F1"/>
    <w:rsid w:val="00F556DD"/>
    <w:rsid w:val="00F558A2"/>
    <w:rsid w:val="00F55FA0"/>
    <w:rsid w:val="00F56435"/>
    <w:rsid w:val="00F56FE8"/>
    <w:rsid w:val="00F57D0A"/>
    <w:rsid w:val="00F57F2A"/>
    <w:rsid w:val="00F602A2"/>
    <w:rsid w:val="00F607DF"/>
    <w:rsid w:val="00F60D65"/>
    <w:rsid w:val="00F61615"/>
    <w:rsid w:val="00F61CDE"/>
    <w:rsid w:val="00F62FC9"/>
    <w:rsid w:val="00F657CD"/>
    <w:rsid w:val="00F6581A"/>
    <w:rsid w:val="00F65980"/>
    <w:rsid w:val="00F65F62"/>
    <w:rsid w:val="00F66A2F"/>
    <w:rsid w:val="00F66B99"/>
    <w:rsid w:val="00F66C56"/>
    <w:rsid w:val="00F6723F"/>
    <w:rsid w:val="00F67550"/>
    <w:rsid w:val="00F678CC"/>
    <w:rsid w:val="00F70301"/>
    <w:rsid w:val="00F71A90"/>
    <w:rsid w:val="00F71F6A"/>
    <w:rsid w:val="00F7245E"/>
    <w:rsid w:val="00F725EB"/>
    <w:rsid w:val="00F727D2"/>
    <w:rsid w:val="00F730B4"/>
    <w:rsid w:val="00F73CFB"/>
    <w:rsid w:val="00F73D32"/>
    <w:rsid w:val="00F73E5D"/>
    <w:rsid w:val="00F74D3C"/>
    <w:rsid w:val="00F74FF7"/>
    <w:rsid w:val="00F75A72"/>
    <w:rsid w:val="00F75EFB"/>
    <w:rsid w:val="00F7604A"/>
    <w:rsid w:val="00F76664"/>
    <w:rsid w:val="00F766B2"/>
    <w:rsid w:val="00F76CAE"/>
    <w:rsid w:val="00F77F27"/>
    <w:rsid w:val="00F77FB5"/>
    <w:rsid w:val="00F80151"/>
    <w:rsid w:val="00F80786"/>
    <w:rsid w:val="00F80EF4"/>
    <w:rsid w:val="00F81091"/>
    <w:rsid w:val="00F81E81"/>
    <w:rsid w:val="00F81F24"/>
    <w:rsid w:val="00F823A7"/>
    <w:rsid w:val="00F825B6"/>
    <w:rsid w:val="00F82A38"/>
    <w:rsid w:val="00F82CF1"/>
    <w:rsid w:val="00F8318B"/>
    <w:rsid w:val="00F83F69"/>
    <w:rsid w:val="00F85674"/>
    <w:rsid w:val="00F85EB0"/>
    <w:rsid w:val="00F860A9"/>
    <w:rsid w:val="00F867B0"/>
    <w:rsid w:val="00F86DA7"/>
    <w:rsid w:val="00F90EA0"/>
    <w:rsid w:val="00F913E5"/>
    <w:rsid w:val="00F91732"/>
    <w:rsid w:val="00F91895"/>
    <w:rsid w:val="00F91B0A"/>
    <w:rsid w:val="00F91BD3"/>
    <w:rsid w:val="00F92248"/>
    <w:rsid w:val="00F92513"/>
    <w:rsid w:val="00F941F5"/>
    <w:rsid w:val="00F9426D"/>
    <w:rsid w:val="00F94A0C"/>
    <w:rsid w:val="00F94E0A"/>
    <w:rsid w:val="00F9531C"/>
    <w:rsid w:val="00F95FC3"/>
    <w:rsid w:val="00F96029"/>
    <w:rsid w:val="00F9635A"/>
    <w:rsid w:val="00F967E8"/>
    <w:rsid w:val="00F96EB5"/>
    <w:rsid w:val="00F973A0"/>
    <w:rsid w:val="00F974D1"/>
    <w:rsid w:val="00F97DB9"/>
    <w:rsid w:val="00FA03B1"/>
    <w:rsid w:val="00FA0608"/>
    <w:rsid w:val="00FA09A3"/>
    <w:rsid w:val="00FA0A14"/>
    <w:rsid w:val="00FA2458"/>
    <w:rsid w:val="00FA2915"/>
    <w:rsid w:val="00FA34E9"/>
    <w:rsid w:val="00FA3726"/>
    <w:rsid w:val="00FA3C3A"/>
    <w:rsid w:val="00FA4183"/>
    <w:rsid w:val="00FA427B"/>
    <w:rsid w:val="00FA6028"/>
    <w:rsid w:val="00FA6C0F"/>
    <w:rsid w:val="00FA6DB3"/>
    <w:rsid w:val="00FA78D9"/>
    <w:rsid w:val="00FB038D"/>
    <w:rsid w:val="00FB0EA7"/>
    <w:rsid w:val="00FB15DF"/>
    <w:rsid w:val="00FB1883"/>
    <w:rsid w:val="00FB22DF"/>
    <w:rsid w:val="00FB2558"/>
    <w:rsid w:val="00FB29AE"/>
    <w:rsid w:val="00FB4607"/>
    <w:rsid w:val="00FB4F0E"/>
    <w:rsid w:val="00FB4FCD"/>
    <w:rsid w:val="00FB5177"/>
    <w:rsid w:val="00FB5797"/>
    <w:rsid w:val="00FB5C95"/>
    <w:rsid w:val="00FB6E05"/>
    <w:rsid w:val="00FB77D2"/>
    <w:rsid w:val="00FB7933"/>
    <w:rsid w:val="00FC0E24"/>
    <w:rsid w:val="00FC1BBA"/>
    <w:rsid w:val="00FC1C51"/>
    <w:rsid w:val="00FC1EC9"/>
    <w:rsid w:val="00FC288F"/>
    <w:rsid w:val="00FC415F"/>
    <w:rsid w:val="00FC4F83"/>
    <w:rsid w:val="00FC5ADD"/>
    <w:rsid w:val="00FC5C71"/>
    <w:rsid w:val="00FC5F49"/>
    <w:rsid w:val="00FC6224"/>
    <w:rsid w:val="00FC63FC"/>
    <w:rsid w:val="00FC6536"/>
    <w:rsid w:val="00FC69B6"/>
    <w:rsid w:val="00FC6BAD"/>
    <w:rsid w:val="00FC6C03"/>
    <w:rsid w:val="00FC736A"/>
    <w:rsid w:val="00FC76CA"/>
    <w:rsid w:val="00FC7A17"/>
    <w:rsid w:val="00FD0098"/>
    <w:rsid w:val="00FD0367"/>
    <w:rsid w:val="00FD0E35"/>
    <w:rsid w:val="00FD1579"/>
    <w:rsid w:val="00FD2B1F"/>
    <w:rsid w:val="00FD2E4B"/>
    <w:rsid w:val="00FD2F5F"/>
    <w:rsid w:val="00FD312B"/>
    <w:rsid w:val="00FD32CA"/>
    <w:rsid w:val="00FD3B52"/>
    <w:rsid w:val="00FD3C71"/>
    <w:rsid w:val="00FD3E08"/>
    <w:rsid w:val="00FD3EBB"/>
    <w:rsid w:val="00FD4298"/>
    <w:rsid w:val="00FD4823"/>
    <w:rsid w:val="00FD525A"/>
    <w:rsid w:val="00FD5442"/>
    <w:rsid w:val="00FD5598"/>
    <w:rsid w:val="00FD5C4B"/>
    <w:rsid w:val="00FD6471"/>
    <w:rsid w:val="00FD64BC"/>
    <w:rsid w:val="00FD6539"/>
    <w:rsid w:val="00FD67F7"/>
    <w:rsid w:val="00FD686C"/>
    <w:rsid w:val="00FD6CF3"/>
    <w:rsid w:val="00FD7418"/>
    <w:rsid w:val="00FD7F06"/>
    <w:rsid w:val="00FE08B1"/>
    <w:rsid w:val="00FE1A9A"/>
    <w:rsid w:val="00FE1BFF"/>
    <w:rsid w:val="00FE2A63"/>
    <w:rsid w:val="00FE303A"/>
    <w:rsid w:val="00FE32BC"/>
    <w:rsid w:val="00FE37BE"/>
    <w:rsid w:val="00FE3BD9"/>
    <w:rsid w:val="00FE405E"/>
    <w:rsid w:val="00FE4F53"/>
    <w:rsid w:val="00FE5515"/>
    <w:rsid w:val="00FE5574"/>
    <w:rsid w:val="00FE5826"/>
    <w:rsid w:val="00FE629E"/>
    <w:rsid w:val="00FE6CD3"/>
    <w:rsid w:val="00FE7701"/>
    <w:rsid w:val="00FE7B9A"/>
    <w:rsid w:val="00FF0052"/>
    <w:rsid w:val="00FF0C31"/>
    <w:rsid w:val="00FF16BE"/>
    <w:rsid w:val="00FF1AF8"/>
    <w:rsid w:val="00FF1E14"/>
    <w:rsid w:val="00FF246B"/>
    <w:rsid w:val="00FF274B"/>
    <w:rsid w:val="00FF3047"/>
    <w:rsid w:val="00FF48CD"/>
    <w:rsid w:val="00FF4BD7"/>
    <w:rsid w:val="00FF52F8"/>
    <w:rsid w:val="00FF537F"/>
    <w:rsid w:val="00FF5692"/>
    <w:rsid w:val="00FF5F2B"/>
    <w:rsid w:val="00FF678D"/>
    <w:rsid w:val="00FF6BBE"/>
    <w:rsid w:val="00FF6EBE"/>
    <w:rsid w:val="00FF6EF5"/>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256"/>
    <w:pPr>
      <w:ind w:left="720"/>
      <w:contextualSpacing/>
    </w:pPr>
  </w:style>
  <w:style w:type="character" w:styleId="Hyperlink">
    <w:name w:val="Hyperlink"/>
    <w:basedOn w:val="DefaultParagraphFont"/>
    <w:uiPriority w:val="99"/>
    <w:unhideWhenUsed/>
    <w:rsid w:val="00257256"/>
    <w:rPr>
      <w:color w:val="0000FF" w:themeColor="hyperlink"/>
      <w:u w:val="single"/>
    </w:rPr>
  </w:style>
  <w:style w:type="table" w:styleId="TableGrid">
    <w:name w:val="Table Grid"/>
    <w:basedOn w:val="TableNormal"/>
    <w:uiPriority w:val="59"/>
    <w:rsid w:val="00257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D1ACD"/>
    <w:rPr>
      <w:sz w:val="16"/>
      <w:szCs w:val="16"/>
    </w:rPr>
  </w:style>
  <w:style w:type="paragraph" w:styleId="CommentText">
    <w:name w:val="annotation text"/>
    <w:basedOn w:val="Normal"/>
    <w:link w:val="CommentTextChar"/>
    <w:uiPriority w:val="99"/>
    <w:semiHidden/>
    <w:unhideWhenUsed/>
    <w:rsid w:val="009D1ACD"/>
    <w:rPr>
      <w:sz w:val="20"/>
      <w:szCs w:val="20"/>
    </w:rPr>
  </w:style>
  <w:style w:type="character" w:customStyle="1" w:styleId="CommentTextChar">
    <w:name w:val="Comment Text Char"/>
    <w:basedOn w:val="DefaultParagraphFont"/>
    <w:link w:val="CommentText"/>
    <w:uiPriority w:val="99"/>
    <w:semiHidden/>
    <w:rsid w:val="009D1ACD"/>
    <w:rPr>
      <w:sz w:val="20"/>
      <w:szCs w:val="20"/>
    </w:rPr>
  </w:style>
  <w:style w:type="paragraph" w:styleId="CommentSubject">
    <w:name w:val="annotation subject"/>
    <w:basedOn w:val="CommentText"/>
    <w:next w:val="CommentText"/>
    <w:link w:val="CommentSubjectChar"/>
    <w:uiPriority w:val="99"/>
    <w:semiHidden/>
    <w:unhideWhenUsed/>
    <w:rsid w:val="009D1ACD"/>
    <w:rPr>
      <w:b/>
      <w:bCs/>
    </w:rPr>
  </w:style>
  <w:style w:type="character" w:customStyle="1" w:styleId="CommentSubjectChar">
    <w:name w:val="Comment Subject Char"/>
    <w:basedOn w:val="CommentTextChar"/>
    <w:link w:val="CommentSubject"/>
    <w:uiPriority w:val="99"/>
    <w:semiHidden/>
    <w:rsid w:val="009D1ACD"/>
    <w:rPr>
      <w:b/>
      <w:bCs/>
      <w:sz w:val="20"/>
      <w:szCs w:val="20"/>
    </w:rPr>
  </w:style>
  <w:style w:type="paragraph" w:styleId="BalloonText">
    <w:name w:val="Balloon Text"/>
    <w:basedOn w:val="Normal"/>
    <w:link w:val="BalloonTextChar"/>
    <w:uiPriority w:val="99"/>
    <w:semiHidden/>
    <w:unhideWhenUsed/>
    <w:rsid w:val="009D1ACD"/>
    <w:rPr>
      <w:rFonts w:ascii="Tahoma" w:hAnsi="Tahoma" w:cs="Tahoma"/>
      <w:sz w:val="16"/>
      <w:szCs w:val="16"/>
    </w:rPr>
  </w:style>
  <w:style w:type="character" w:customStyle="1" w:styleId="BalloonTextChar">
    <w:name w:val="Balloon Text Char"/>
    <w:basedOn w:val="DefaultParagraphFont"/>
    <w:link w:val="BalloonText"/>
    <w:uiPriority w:val="99"/>
    <w:semiHidden/>
    <w:rsid w:val="009D1ACD"/>
    <w:rPr>
      <w:rFonts w:ascii="Tahoma" w:hAnsi="Tahoma" w:cs="Tahoma"/>
      <w:sz w:val="16"/>
      <w:szCs w:val="16"/>
    </w:rPr>
  </w:style>
  <w:style w:type="paragraph" w:styleId="Header">
    <w:name w:val="header"/>
    <w:basedOn w:val="Normal"/>
    <w:link w:val="HeaderChar"/>
    <w:uiPriority w:val="99"/>
    <w:unhideWhenUsed/>
    <w:rsid w:val="00D43BBF"/>
    <w:pPr>
      <w:tabs>
        <w:tab w:val="center" w:pos="4680"/>
        <w:tab w:val="right" w:pos="9360"/>
      </w:tabs>
    </w:pPr>
  </w:style>
  <w:style w:type="character" w:customStyle="1" w:styleId="HeaderChar">
    <w:name w:val="Header Char"/>
    <w:basedOn w:val="DefaultParagraphFont"/>
    <w:link w:val="Header"/>
    <w:uiPriority w:val="99"/>
    <w:rsid w:val="00D43BBF"/>
  </w:style>
  <w:style w:type="paragraph" w:styleId="Footer">
    <w:name w:val="footer"/>
    <w:basedOn w:val="Normal"/>
    <w:link w:val="FooterChar"/>
    <w:uiPriority w:val="99"/>
    <w:unhideWhenUsed/>
    <w:rsid w:val="00D43BBF"/>
    <w:pPr>
      <w:tabs>
        <w:tab w:val="center" w:pos="4680"/>
        <w:tab w:val="right" w:pos="9360"/>
      </w:tabs>
    </w:pPr>
  </w:style>
  <w:style w:type="character" w:customStyle="1" w:styleId="FooterChar">
    <w:name w:val="Footer Char"/>
    <w:basedOn w:val="DefaultParagraphFont"/>
    <w:link w:val="Footer"/>
    <w:uiPriority w:val="99"/>
    <w:rsid w:val="00D43BBF"/>
  </w:style>
  <w:style w:type="paragraph" w:styleId="BodyText2">
    <w:name w:val="Body Text 2"/>
    <w:basedOn w:val="Normal"/>
    <w:link w:val="BodyText2Char"/>
    <w:semiHidden/>
    <w:rsid w:val="008C2011"/>
    <w:rPr>
      <w:rFonts w:ascii="Courier New" w:eastAsia="Times New Roman" w:hAnsi="Courier New" w:cs="Courier New"/>
      <w:sz w:val="20"/>
      <w:szCs w:val="24"/>
    </w:rPr>
  </w:style>
  <w:style w:type="character" w:customStyle="1" w:styleId="BodyText2Char">
    <w:name w:val="Body Text 2 Char"/>
    <w:basedOn w:val="DefaultParagraphFont"/>
    <w:link w:val="BodyText2"/>
    <w:semiHidden/>
    <w:rsid w:val="008C2011"/>
    <w:rPr>
      <w:rFonts w:ascii="Courier New" w:eastAsia="Times New Roman" w:hAnsi="Courier New" w:cs="Courier New"/>
      <w:sz w:val="20"/>
      <w:szCs w:val="24"/>
    </w:rPr>
  </w:style>
  <w:style w:type="paragraph" w:styleId="NormalWeb">
    <w:name w:val="Normal (Web)"/>
    <w:basedOn w:val="Normal"/>
    <w:uiPriority w:val="99"/>
    <w:unhideWhenUsed/>
    <w:rsid w:val="00A06EF4"/>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256"/>
    <w:pPr>
      <w:ind w:left="720"/>
      <w:contextualSpacing/>
    </w:pPr>
  </w:style>
  <w:style w:type="character" w:styleId="Hyperlink">
    <w:name w:val="Hyperlink"/>
    <w:basedOn w:val="DefaultParagraphFont"/>
    <w:uiPriority w:val="99"/>
    <w:unhideWhenUsed/>
    <w:rsid w:val="00257256"/>
    <w:rPr>
      <w:color w:val="0000FF" w:themeColor="hyperlink"/>
      <w:u w:val="single"/>
    </w:rPr>
  </w:style>
  <w:style w:type="table" w:styleId="TableGrid">
    <w:name w:val="Table Grid"/>
    <w:basedOn w:val="TableNormal"/>
    <w:uiPriority w:val="59"/>
    <w:rsid w:val="00257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D1ACD"/>
    <w:rPr>
      <w:sz w:val="16"/>
      <w:szCs w:val="16"/>
    </w:rPr>
  </w:style>
  <w:style w:type="paragraph" w:styleId="CommentText">
    <w:name w:val="annotation text"/>
    <w:basedOn w:val="Normal"/>
    <w:link w:val="CommentTextChar"/>
    <w:uiPriority w:val="99"/>
    <w:semiHidden/>
    <w:unhideWhenUsed/>
    <w:rsid w:val="009D1ACD"/>
    <w:rPr>
      <w:sz w:val="20"/>
      <w:szCs w:val="20"/>
    </w:rPr>
  </w:style>
  <w:style w:type="character" w:customStyle="1" w:styleId="CommentTextChar">
    <w:name w:val="Comment Text Char"/>
    <w:basedOn w:val="DefaultParagraphFont"/>
    <w:link w:val="CommentText"/>
    <w:uiPriority w:val="99"/>
    <w:semiHidden/>
    <w:rsid w:val="009D1ACD"/>
    <w:rPr>
      <w:sz w:val="20"/>
      <w:szCs w:val="20"/>
    </w:rPr>
  </w:style>
  <w:style w:type="paragraph" w:styleId="CommentSubject">
    <w:name w:val="annotation subject"/>
    <w:basedOn w:val="CommentText"/>
    <w:next w:val="CommentText"/>
    <w:link w:val="CommentSubjectChar"/>
    <w:uiPriority w:val="99"/>
    <w:semiHidden/>
    <w:unhideWhenUsed/>
    <w:rsid w:val="009D1ACD"/>
    <w:rPr>
      <w:b/>
      <w:bCs/>
    </w:rPr>
  </w:style>
  <w:style w:type="character" w:customStyle="1" w:styleId="CommentSubjectChar">
    <w:name w:val="Comment Subject Char"/>
    <w:basedOn w:val="CommentTextChar"/>
    <w:link w:val="CommentSubject"/>
    <w:uiPriority w:val="99"/>
    <w:semiHidden/>
    <w:rsid w:val="009D1ACD"/>
    <w:rPr>
      <w:b/>
      <w:bCs/>
      <w:sz w:val="20"/>
      <w:szCs w:val="20"/>
    </w:rPr>
  </w:style>
  <w:style w:type="paragraph" w:styleId="BalloonText">
    <w:name w:val="Balloon Text"/>
    <w:basedOn w:val="Normal"/>
    <w:link w:val="BalloonTextChar"/>
    <w:uiPriority w:val="99"/>
    <w:semiHidden/>
    <w:unhideWhenUsed/>
    <w:rsid w:val="009D1ACD"/>
    <w:rPr>
      <w:rFonts w:ascii="Tahoma" w:hAnsi="Tahoma" w:cs="Tahoma"/>
      <w:sz w:val="16"/>
      <w:szCs w:val="16"/>
    </w:rPr>
  </w:style>
  <w:style w:type="character" w:customStyle="1" w:styleId="BalloonTextChar">
    <w:name w:val="Balloon Text Char"/>
    <w:basedOn w:val="DefaultParagraphFont"/>
    <w:link w:val="BalloonText"/>
    <w:uiPriority w:val="99"/>
    <w:semiHidden/>
    <w:rsid w:val="009D1ACD"/>
    <w:rPr>
      <w:rFonts w:ascii="Tahoma" w:hAnsi="Tahoma" w:cs="Tahoma"/>
      <w:sz w:val="16"/>
      <w:szCs w:val="16"/>
    </w:rPr>
  </w:style>
  <w:style w:type="paragraph" w:styleId="Header">
    <w:name w:val="header"/>
    <w:basedOn w:val="Normal"/>
    <w:link w:val="HeaderChar"/>
    <w:uiPriority w:val="99"/>
    <w:unhideWhenUsed/>
    <w:rsid w:val="00D43BBF"/>
    <w:pPr>
      <w:tabs>
        <w:tab w:val="center" w:pos="4680"/>
        <w:tab w:val="right" w:pos="9360"/>
      </w:tabs>
    </w:pPr>
  </w:style>
  <w:style w:type="character" w:customStyle="1" w:styleId="HeaderChar">
    <w:name w:val="Header Char"/>
    <w:basedOn w:val="DefaultParagraphFont"/>
    <w:link w:val="Header"/>
    <w:uiPriority w:val="99"/>
    <w:rsid w:val="00D43BBF"/>
  </w:style>
  <w:style w:type="paragraph" w:styleId="Footer">
    <w:name w:val="footer"/>
    <w:basedOn w:val="Normal"/>
    <w:link w:val="FooterChar"/>
    <w:uiPriority w:val="99"/>
    <w:unhideWhenUsed/>
    <w:rsid w:val="00D43BBF"/>
    <w:pPr>
      <w:tabs>
        <w:tab w:val="center" w:pos="4680"/>
        <w:tab w:val="right" w:pos="9360"/>
      </w:tabs>
    </w:pPr>
  </w:style>
  <w:style w:type="character" w:customStyle="1" w:styleId="FooterChar">
    <w:name w:val="Footer Char"/>
    <w:basedOn w:val="DefaultParagraphFont"/>
    <w:link w:val="Footer"/>
    <w:uiPriority w:val="99"/>
    <w:rsid w:val="00D43BBF"/>
  </w:style>
  <w:style w:type="paragraph" w:styleId="BodyText2">
    <w:name w:val="Body Text 2"/>
    <w:basedOn w:val="Normal"/>
    <w:link w:val="BodyText2Char"/>
    <w:semiHidden/>
    <w:rsid w:val="008C2011"/>
    <w:rPr>
      <w:rFonts w:ascii="Courier New" w:eastAsia="Times New Roman" w:hAnsi="Courier New" w:cs="Courier New"/>
      <w:sz w:val="20"/>
      <w:szCs w:val="24"/>
    </w:rPr>
  </w:style>
  <w:style w:type="character" w:customStyle="1" w:styleId="BodyText2Char">
    <w:name w:val="Body Text 2 Char"/>
    <w:basedOn w:val="DefaultParagraphFont"/>
    <w:link w:val="BodyText2"/>
    <w:semiHidden/>
    <w:rsid w:val="008C2011"/>
    <w:rPr>
      <w:rFonts w:ascii="Courier New" w:eastAsia="Times New Roman" w:hAnsi="Courier New" w:cs="Courier New"/>
      <w:sz w:val="20"/>
      <w:szCs w:val="24"/>
    </w:rPr>
  </w:style>
  <w:style w:type="paragraph" w:styleId="NormalWeb">
    <w:name w:val="Normal (Web)"/>
    <w:basedOn w:val="Normal"/>
    <w:uiPriority w:val="99"/>
    <w:unhideWhenUsed/>
    <w:rsid w:val="00A06EF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B94"/>
    <w:rsid w:val="00A62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49476D505048D0A3B80F255BD25847">
    <w:name w:val="4949476D505048D0A3B80F255BD25847"/>
    <w:rsid w:val="00A62B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49476D505048D0A3B80F255BD25847">
    <w:name w:val="4949476D505048D0A3B80F255BD25847"/>
    <w:rsid w:val="00A62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D2E3C-398E-458E-98B2-4A8C3C060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31F8E62A.dotm</Template>
  <TotalTime>10</TotalTime>
  <Pages>13</Pages>
  <Words>5996</Words>
  <Characters>34180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U.S. Department of Commerce</Company>
  <LinksUpToDate>false</LinksUpToDate>
  <CharactersWithSpaces>40096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ramse315</dc:creator>
  <cp:lastModifiedBy>Douglas E Geverdt</cp:lastModifiedBy>
  <cp:revision>11</cp:revision>
  <cp:lastPrinted>2014-11-12T17:37:00Z</cp:lastPrinted>
  <dcterms:created xsi:type="dcterms:W3CDTF">2014-11-19T16:40:00Z</dcterms:created>
  <dcterms:modified xsi:type="dcterms:W3CDTF">2014-11-19T16:49:00Z</dcterms:modified>
</cp:coreProperties>
</file>