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EB" w:rsidRDefault="00E559EB" w:rsidP="00E559EB">
      <w:r>
        <w:t>Allison Neyer</w:t>
      </w:r>
    </w:p>
    <w:p w:rsidR="00E559EB" w:rsidRDefault="00E559EB" w:rsidP="00E559EB">
      <w:pPr>
        <w:jc w:val="center"/>
      </w:pPr>
      <w:r>
        <w:t>Algorithms Homework #4</w:t>
      </w:r>
    </w:p>
    <w:p w:rsidR="00E559EB" w:rsidRDefault="00E559EB"/>
    <w:p w:rsidR="003524E1" w:rsidRDefault="00E559EB">
      <w:r>
        <w:t>4.2a</w:t>
      </w:r>
      <w:r w:rsidR="00BA2139">
        <w:t xml:space="preserve"> in the textbook</w:t>
      </w:r>
      <w:r>
        <w:t>)</w:t>
      </w:r>
    </w:p>
    <w:p w:rsidR="007735FC" w:rsidRDefault="007735FC"/>
    <w:p w:rsidR="007735FC" w:rsidRDefault="00FB6313">
      <w:hyperlink r:id="rId7" w:history="1">
        <w:r w:rsidR="007735FC" w:rsidRPr="0091619F">
          <w:rPr>
            <w:rStyle w:val="Hyperlink"/>
          </w:rPr>
          <w:t>http://cseweb.ucsd.edu/~dasgupta/101/sol7.pdf</w:t>
        </w:r>
      </w:hyperlink>
    </w:p>
    <w:p w:rsidR="007735FC" w:rsidRDefault="007735FC"/>
    <w:p w:rsidR="007735FC" w:rsidRDefault="007735FC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FC" w:rsidRDefault="007735FC"/>
    <w:p w:rsidR="00557897" w:rsidRDefault="00557897">
      <w:r>
        <w:br w:type="page"/>
      </w:r>
    </w:p>
    <w:p w:rsidR="00E559EB" w:rsidRDefault="004D588C">
      <w:r>
        <w:lastRenderedPageBreak/>
        <w:t>4,8</w:t>
      </w:r>
      <w:r w:rsidR="00BA2139">
        <w:t xml:space="preserve"> in the textbook</w:t>
      </w:r>
      <w:r>
        <w:t>)</w:t>
      </w:r>
    </w:p>
    <w:p w:rsidR="00557897" w:rsidRDefault="00557897">
      <w:r w:rsidRPr="00557897">
        <w:t>http://cseweb.ucsd.edu/~dasgupta/101/sol7.pdf</w:t>
      </w:r>
    </w:p>
    <w:p w:rsidR="003812C2" w:rsidRDefault="00081DEC">
      <w:r>
        <w:rPr>
          <w:noProof/>
        </w:rPr>
        <w:drawing>
          <wp:inline distT="0" distB="0" distL="0" distR="0">
            <wp:extent cx="61817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8C" w:rsidRDefault="004D588C">
      <w:r>
        <w:t>4.17a</w:t>
      </w:r>
      <w:r w:rsidR="00BA2139">
        <w:t xml:space="preserve"> in the textbook</w:t>
      </w:r>
      <w:r>
        <w:t>)</w:t>
      </w:r>
    </w:p>
    <w:p w:rsidR="00A048F8" w:rsidRDefault="00FB6313">
      <w:hyperlink r:id="rId10" w:history="1">
        <w:r w:rsidR="00A048F8" w:rsidRPr="0091619F">
          <w:rPr>
            <w:rStyle w:val="Hyperlink"/>
          </w:rPr>
          <w:t>http://www.ece.northwestern.edu/~dda902/336/hw5-sol.pdf</w:t>
        </w:r>
      </w:hyperlink>
    </w:p>
    <w:p w:rsidR="00A048F8" w:rsidRDefault="00A048F8"/>
    <w:p w:rsidR="001F47FF" w:rsidRDefault="00A048F8">
      <w:r>
        <w:rPr>
          <w:noProof/>
        </w:rPr>
        <w:drawing>
          <wp:inline distT="0" distB="0" distL="0" distR="0">
            <wp:extent cx="59436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F8" w:rsidRDefault="00A048F8">
      <w:r>
        <w:rPr>
          <w:noProof/>
        </w:rPr>
        <w:lastRenderedPageBreak/>
        <w:drawing>
          <wp:inline distT="0" distB="0" distL="0" distR="0">
            <wp:extent cx="59436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8C" w:rsidRDefault="004D588C">
      <w:r>
        <w:t>5.2a</w:t>
      </w:r>
      <w:r w:rsidR="00BA2139">
        <w:t xml:space="preserve"> in the textbook</w:t>
      </w:r>
      <w:r>
        <w:t>)</w:t>
      </w:r>
    </w:p>
    <w:p w:rsidR="007848A9" w:rsidRDefault="00FB6313">
      <w:hyperlink r:id="rId13" w:history="1">
        <w:r w:rsidR="00BE2772" w:rsidRPr="0091619F">
          <w:rPr>
            <w:rStyle w:val="Hyperlink"/>
          </w:rPr>
          <w:t>http://www.eecs.ucf.edu/~wocjan/Teaching/COT5405-Spring2011/</w:t>
        </w:r>
      </w:hyperlink>
      <w:r w:rsidR="00BE2772">
        <w:t xml:space="preserve"> (homework 3 solutions link):</w:t>
      </w:r>
    </w:p>
    <w:p w:rsidR="009B2C07" w:rsidRDefault="009B2C07">
      <w:r>
        <w:t>tinyurl.com/qa75gvn</w:t>
      </w:r>
      <w:r w:rsidR="00BE2772">
        <w:t xml:space="preserve"> </w:t>
      </w:r>
      <w:r>
        <w:t>has the following solution for problem 5.2a)</w:t>
      </w:r>
    </w:p>
    <w:p w:rsidR="009B2C07" w:rsidRDefault="009B2C07">
      <w:r>
        <w:rPr>
          <w:noProof/>
        </w:rPr>
        <w:drawing>
          <wp:inline distT="0" distB="0" distL="0" distR="0">
            <wp:extent cx="4391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C07" w:rsidRDefault="009B2C07" w:rsidP="009B2C07">
      <w:pPr>
        <w:rPr>
          <w:rFonts w:cs="Times New Roman"/>
        </w:rPr>
      </w:pPr>
      <w:r>
        <w:rPr>
          <w:rFonts w:cs="Times New Roman"/>
        </w:rPr>
        <w:t>In 5.2 (a), the last number should be 12 and not 9.</w:t>
      </w:r>
    </w:p>
    <w:p w:rsidR="009B2C07" w:rsidRDefault="009B2C07"/>
    <w:p w:rsidR="004D588C" w:rsidRDefault="004D588C">
      <w:r>
        <w:t>5.2b</w:t>
      </w:r>
      <w:r w:rsidR="00BA2139">
        <w:t xml:space="preserve"> in the textbook</w:t>
      </w:r>
      <w:r>
        <w:t>)</w:t>
      </w:r>
    </w:p>
    <w:p w:rsidR="007848A9" w:rsidRDefault="007848A9"/>
    <w:p w:rsidR="007848A9" w:rsidRDefault="007848A9" w:rsidP="007848A9">
      <w:r>
        <w:t>Steps: list edges by increasing order of weight. Then add them unless they make a cycle.</w:t>
      </w:r>
    </w:p>
    <w:p w:rsidR="007848A9" w:rsidRDefault="007848A9" w:rsidP="007848A9">
      <w:r>
        <w:t>total edges: A-B(1); G-D(1); G-H(1); F-G(1); B-C(2);C-G(2);C-D(3);D-H(4);A-E(4);E-F(5);B-G(6);B-F(6);A-F(8)</w:t>
      </w:r>
    </w:p>
    <w:p w:rsidR="007848A9" w:rsidRDefault="007848A9" w:rsidP="007848A9">
      <w:r>
        <w:t>Included edges: A-B(1); G-D(1); G-H(1); F-G(1); B-C(2);C-G(2); A-E(4);</w:t>
      </w:r>
    </w:p>
    <w:p w:rsidR="007848A9" w:rsidRDefault="007848A9" w:rsidP="007848A9">
      <w:r>
        <w:t>Edges that were NOT included because they made a cycle: C-D(3) [cycle];</w:t>
      </w:r>
      <w:r w:rsidRPr="00EF009A">
        <w:t xml:space="preserve"> </w:t>
      </w:r>
      <w:r>
        <w:t>D-H(4) [cycle];</w:t>
      </w:r>
      <w:r w:rsidRPr="00EF009A">
        <w:t xml:space="preserve"> </w:t>
      </w:r>
      <w:r>
        <w:t>E-F(5)</w:t>
      </w:r>
      <w:r w:rsidRPr="00EF009A">
        <w:t xml:space="preserve"> </w:t>
      </w:r>
      <w:r>
        <w:t>[cycle];B-G(6)</w:t>
      </w:r>
      <w:r w:rsidRPr="00EF009A">
        <w:t xml:space="preserve"> </w:t>
      </w:r>
      <w:r>
        <w:t>[cycle];B-F(6)</w:t>
      </w:r>
      <w:r w:rsidRPr="00EF009A">
        <w:t xml:space="preserve"> </w:t>
      </w:r>
      <w:r>
        <w:t>[cycle];A-F(8) [cycle].</w:t>
      </w:r>
    </w:p>
    <w:p w:rsidR="007848A9" w:rsidRDefault="007848A9" w:rsidP="007848A9">
      <w:r>
        <w:lastRenderedPageBreak/>
        <w:br/>
      </w:r>
      <w:r>
        <w:rPr>
          <w:noProof/>
        </w:rPr>
        <w:drawing>
          <wp:inline distT="0" distB="0" distL="0" distR="0" wp14:anchorId="16AEF468" wp14:editId="50E2F75F">
            <wp:extent cx="59340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A9" w:rsidRDefault="007848A9" w:rsidP="007848A9">
      <w:r>
        <w:t>min spanning tree length: 12 = 4+1+2+2+1+1+1</w:t>
      </w:r>
    </w:p>
    <w:p w:rsidR="007848A9" w:rsidRDefault="007848A9"/>
    <w:p w:rsidR="004D588C" w:rsidRPr="00064FC1" w:rsidRDefault="009B6F1E">
      <w:pPr>
        <w:rPr>
          <w:u w:val="single"/>
        </w:rPr>
      </w:pPr>
      <w:r w:rsidRPr="00064FC1">
        <w:rPr>
          <w:u w:val="single"/>
        </w:rPr>
        <w:t xml:space="preserve">how do you compress and know where </w:t>
      </w:r>
      <w:r w:rsidR="00064FC1" w:rsidRPr="00064FC1">
        <w:rPr>
          <w:u w:val="single"/>
        </w:rPr>
        <w:t>to make the directed arrows to?</w:t>
      </w:r>
    </w:p>
    <w:p w:rsidR="00064FC1" w:rsidRDefault="00064FC1" w:rsidP="00064FC1">
      <w:pPr>
        <w:pStyle w:val="ListParagraph"/>
        <w:numPr>
          <w:ilvl w:val="0"/>
          <w:numId w:val="1"/>
        </w:numPr>
      </w:pPr>
      <w:r>
        <w:t>start from included edges.</w:t>
      </w:r>
    </w:p>
    <w:p w:rsidR="00064FC1" w:rsidRDefault="00064FC1" w:rsidP="00064FC1">
      <w:pPr>
        <w:pStyle w:val="ListParagraph"/>
        <w:numPr>
          <w:ilvl w:val="0"/>
          <w:numId w:val="1"/>
        </w:numPr>
      </w:pPr>
      <w:r>
        <w:t>pick ones that don’t make a cycle</w:t>
      </w:r>
    </w:p>
    <w:p w:rsidR="00064FC1" w:rsidRDefault="00064FC1" w:rsidP="00064FC1">
      <w:pPr>
        <w:pStyle w:val="ListParagraph"/>
        <w:numPr>
          <w:ilvl w:val="0"/>
          <w:numId w:val="1"/>
        </w:numPr>
      </w:pPr>
      <w:r>
        <w:t xml:space="preserve">point the root of the shortest subtree (defined by height of the tree)to the root of the tallest subtree. </w:t>
      </w:r>
    </w:p>
    <w:p w:rsidR="00064FC1" w:rsidRDefault="00064FC1" w:rsidP="00064FC1">
      <w:pPr>
        <w:pStyle w:val="ListParagraph"/>
        <w:numPr>
          <w:ilvl w:val="0"/>
          <w:numId w:val="1"/>
        </w:numPr>
      </w:pPr>
      <w:r>
        <w:t xml:space="preserve">Ties are resolved arbitrarily. </w:t>
      </w:r>
    </w:p>
    <w:p w:rsidR="00FB5E8F" w:rsidRDefault="00FB5E8F" w:rsidP="00FB5E8F"/>
    <w:p w:rsidR="00FB5E8F" w:rsidRDefault="00FB5E8F">
      <w:r>
        <w:br w:type="page"/>
      </w:r>
    </w:p>
    <w:p w:rsidR="00FB5E8F" w:rsidRDefault="00FB5E8F" w:rsidP="00FB5E8F">
      <w:r>
        <w:lastRenderedPageBreak/>
        <w:t xml:space="preserve">step 1) </w:t>
      </w:r>
      <w:r w:rsidR="003A2D32">
        <w:t xml:space="preserve">A-B(1): </w:t>
      </w:r>
      <w:r>
        <w:t xml:space="preserve">Have A point to B (height tie so where it points is arbitrary). </w:t>
      </w:r>
      <w:r w:rsidR="002A2A61" w:rsidRPr="002A2A61">
        <w:rPr>
          <w:b/>
          <w:u w:val="single"/>
        </w:rPr>
        <w:t>D</w:t>
      </w:r>
      <w:r w:rsidR="0042021C" w:rsidRPr="002A2A61">
        <w:rPr>
          <w:b/>
          <w:u w:val="single"/>
        </w:rPr>
        <w:t>isjoint</w:t>
      </w:r>
      <w:r w:rsidR="002A2A61" w:rsidRPr="002A2A61">
        <w:rPr>
          <w:b/>
          <w:u w:val="single"/>
        </w:rPr>
        <w:t>-</w:t>
      </w:r>
      <w:r w:rsidR="0042021C" w:rsidRPr="002A2A61">
        <w:rPr>
          <w:b/>
          <w:u w:val="single"/>
        </w:rPr>
        <w:t>set data structure</w:t>
      </w:r>
      <w:r w:rsidR="0042021C" w:rsidRPr="002A2A61">
        <w:rPr>
          <w:b/>
        </w:rPr>
        <w:t>:</w:t>
      </w:r>
      <w:r w:rsidR="0042021C">
        <w:t xml:space="preserve"> </w:t>
      </w:r>
      <w:r w:rsidR="0042021C" w:rsidRPr="002A2A61">
        <w:rPr>
          <w:b/>
        </w:rPr>
        <w:t>(A)</w:t>
      </w:r>
      <w:r w:rsidR="0042021C" w:rsidRPr="002A2A61">
        <w:rPr>
          <w:b/>
        </w:rPr>
        <w:sym w:font="Wingdings" w:char="F0E0"/>
      </w:r>
      <w:r w:rsidR="0042021C" w:rsidRPr="002A2A61">
        <w:rPr>
          <w:b/>
        </w:rPr>
        <w:t xml:space="preserve">(B) </w:t>
      </w:r>
      <w:r w:rsidR="0042021C">
        <w:t>where (</w:t>
      </w:r>
      <w:r w:rsidR="00AF27BA">
        <w:t xml:space="preserve"> </w:t>
      </w:r>
      <w:r w:rsidR="0042021C">
        <w:t xml:space="preserve">) represents a node and </w:t>
      </w:r>
      <w:r w:rsidR="0042021C">
        <w:sym w:font="Wingdings" w:char="F0E0"/>
      </w:r>
      <w:r w:rsidR="0042021C">
        <w:t xml:space="preserve"> represents a directed edge</w:t>
      </w:r>
      <w:r w:rsidR="002A2A61">
        <w:t>.</w:t>
      </w:r>
    </w:p>
    <w:p w:rsidR="00FB5E8F" w:rsidRDefault="00FB5E8F" w:rsidP="00FB5E8F">
      <w:r>
        <w:t xml:space="preserve">step 2) </w:t>
      </w:r>
      <w:r w:rsidR="00C5753E">
        <w:t>G-D(1)</w:t>
      </w:r>
      <w:r w:rsidR="00C5753E">
        <w:t xml:space="preserve">: </w:t>
      </w:r>
      <w:r>
        <w:t xml:space="preserve">Have G point to D </w:t>
      </w:r>
      <w:r>
        <w:t>(height tie so where it points is arbitrary).</w:t>
      </w:r>
      <w:r w:rsidR="002A2A61">
        <w:t xml:space="preserve"> </w:t>
      </w:r>
      <w:r w:rsidR="002A2A61" w:rsidRPr="002A2A61">
        <w:rPr>
          <w:b/>
          <w:u w:val="single"/>
        </w:rPr>
        <w:t>D</w:t>
      </w:r>
      <w:r w:rsidR="002A2A61" w:rsidRPr="002A2A61">
        <w:rPr>
          <w:b/>
          <w:u w:val="single"/>
        </w:rPr>
        <w:t>isjoint-set data structure</w:t>
      </w:r>
      <w:r w:rsidR="002A2A61" w:rsidRPr="002A2A61">
        <w:rPr>
          <w:b/>
        </w:rPr>
        <w:t>:</w:t>
      </w:r>
      <w:r w:rsidR="002A2A61">
        <w:t xml:space="preserve"> (</w:t>
      </w:r>
      <w:r w:rsidR="002A2A61">
        <w:t>G</w:t>
      </w:r>
      <w:r w:rsidR="002A2A61">
        <w:t>)</w:t>
      </w:r>
      <w:r w:rsidR="002A2A61">
        <w:sym w:font="Wingdings" w:char="F0E0"/>
      </w:r>
      <w:r w:rsidR="002A2A61">
        <w:t>(</w:t>
      </w:r>
      <w:r w:rsidR="002A2A61">
        <w:t>D</w:t>
      </w:r>
      <w:r w:rsidR="002A2A61">
        <w:t>) where (</w:t>
      </w:r>
      <w:r w:rsidR="00AF27BA">
        <w:t xml:space="preserve"> </w:t>
      </w:r>
      <w:r w:rsidR="002A2A61">
        <w:t xml:space="preserve">) represents a node and </w:t>
      </w:r>
      <w:r w:rsidR="002A2A61">
        <w:sym w:font="Wingdings" w:char="F0E0"/>
      </w:r>
      <w:r w:rsidR="002A2A61">
        <w:t xml:space="preserve"> represents a directed edge</w:t>
      </w:r>
      <w:r w:rsidR="002A2A61">
        <w:t>.</w:t>
      </w:r>
    </w:p>
    <w:p w:rsidR="002A2A61" w:rsidRDefault="00FB5E8F" w:rsidP="002A2A61">
      <w:r>
        <w:t>step 3</w:t>
      </w:r>
      <w:r>
        <w:t xml:space="preserve">) </w:t>
      </w:r>
      <w:r w:rsidR="00C5753E">
        <w:t>G-H(1)</w:t>
      </w:r>
      <w:r w:rsidR="00C5753E">
        <w:t xml:space="preserve">: </w:t>
      </w:r>
      <w:r>
        <w:t xml:space="preserve">Have </w:t>
      </w:r>
      <w:r w:rsidR="00C5753E">
        <w:t xml:space="preserve">H point to </w:t>
      </w:r>
      <w:r>
        <w:t>G</w:t>
      </w:r>
      <w:r w:rsidR="00C5753E">
        <w:t>’s root (</w:t>
      </w:r>
      <w:r>
        <w:t>D</w:t>
      </w:r>
      <w:r w:rsidR="00C5753E">
        <w:t xml:space="preserve">) because G’s height (2) is bigger than H’s height (1). </w:t>
      </w:r>
      <w:r>
        <w:t xml:space="preserve"> </w:t>
      </w:r>
      <w:r w:rsidR="002A2A61" w:rsidRPr="002A2A61">
        <w:rPr>
          <w:b/>
          <w:u w:val="single"/>
        </w:rPr>
        <w:t>D</w:t>
      </w:r>
      <w:r w:rsidR="002A2A61" w:rsidRPr="002A2A61">
        <w:rPr>
          <w:b/>
          <w:u w:val="single"/>
        </w:rPr>
        <w:t>isjoint-set data structure</w:t>
      </w:r>
      <w:r w:rsidR="002A2A61" w:rsidRPr="002A2A61">
        <w:rPr>
          <w:b/>
        </w:rPr>
        <w:t>:</w:t>
      </w:r>
      <w:r w:rsidR="002A2A61">
        <w:t xml:space="preserve"> (</w:t>
      </w:r>
      <w:r w:rsidR="002A2A61">
        <w:t>H</w:t>
      </w:r>
      <w:r w:rsidR="002A2A61">
        <w:t>)</w:t>
      </w:r>
      <w:r w:rsidR="002A2A61">
        <w:sym w:font="Wingdings" w:char="F0E0"/>
      </w:r>
      <w:r w:rsidR="002A2A61">
        <w:t>(</w:t>
      </w:r>
      <w:r w:rsidR="002A2A61">
        <w:t>D</w:t>
      </w:r>
      <w:r w:rsidR="002A2A61">
        <w:t>)</w:t>
      </w:r>
      <w:r w:rsidR="002A2A61">
        <w:sym w:font="Wingdings" w:char="F0DF"/>
      </w:r>
      <w:r w:rsidR="002A2A61">
        <w:t>(G)</w:t>
      </w:r>
      <w:r w:rsidR="002A2A61">
        <w:t xml:space="preserve"> where (</w:t>
      </w:r>
      <w:r w:rsidR="00AF27BA">
        <w:t xml:space="preserve"> </w:t>
      </w:r>
      <w:r w:rsidR="002A2A61">
        <w:t xml:space="preserve">) represents a node and </w:t>
      </w:r>
      <w:r w:rsidR="002A2A61">
        <w:sym w:font="Wingdings" w:char="F0E0"/>
      </w:r>
      <w:r w:rsidR="002A2A61">
        <w:t xml:space="preserve"> represents a directed edge</w:t>
      </w:r>
      <w:r w:rsidR="002A2A61">
        <w:t>.</w:t>
      </w:r>
    </w:p>
    <w:p w:rsidR="00C5753E" w:rsidRDefault="00C5753E" w:rsidP="00FB5E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753E" w:rsidTr="00C5753E">
        <w:tc>
          <w:tcPr>
            <w:tcW w:w="4675" w:type="dxa"/>
          </w:tcPr>
          <w:p w:rsidR="00C5753E" w:rsidRDefault="00C5753E" w:rsidP="00FB5E8F">
            <w:r>
              <w:rPr>
                <w:noProof/>
              </w:rPr>
              <w:drawing>
                <wp:inline distT="0" distB="0" distL="0" distR="0" wp14:anchorId="2B84146D" wp14:editId="05106FD8">
                  <wp:extent cx="2609850" cy="30765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5753E" w:rsidRDefault="00B155DC" w:rsidP="00FB5E8F">
            <w:r>
              <w:object w:dxaOrig="3465" w:dyaOrig="2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25pt;height:126.75pt" o:ole="">
                  <v:imagedata r:id="rId17" o:title=""/>
                </v:shape>
                <o:OLEObject Type="Embed" ProgID="PBrush" ShapeID="_x0000_i1025" DrawAspect="Content" ObjectID="_1491663472" r:id="rId18"/>
              </w:object>
            </w:r>
          </w:p>
        </w:tc>
      </w:tr>
      <w:tr w:rsidR="00C5753E" w:rsidTr="00C5753E">
        <w:tc>
          <w:tcPr>
            <w:tcW w:w="4675" w:type="dxa"/>
          </w:tcPr>
          <w:p w:rsidR="00C5753E" w:rsidRDefault="00C5753E" w:rsidP="00FB5E8F">
            <w:r>
              <w:t>height of 2 (D-G)</w:t>
            </w:r>
          </w:p>
        </w:tc>
        <w:tc>
          <w:tcPr>
            <w:tcW w:w="4675" w:type="dxa"/>
          </w:tcPr>
          <w:p w:rsidR="00C5753E" w:rsidRDefault="00C5753E" w:rsidP="00FB5E8F">
            <w:r>
              <w:t>height of 1</w:t>
            </w:r>
            <w:r>
              <w:t xml:space="preserve"> (H)</w:t>
            </w:r>
          </w:p>
        </w:tc>
      </w:tr>
    </w:tbl>
    <w:p w:rsidR="00C5753E" w:rsidRDefault="00C5753E" w:rsidP="00FB5E8F"/>
    <w:p w:rsidR="002359AF" w:rsidRDefault="00304043" w:rsidP="00FB5E8F">
      <w:r>
        <w:t xml:space="preserve">step 4) </w:t>
      </w:r>
      <w:r>
        <w:t>F-G(1)</w:t>
      </w:r>
      <w:r>
        <w:t xml:space="preserve">: Have F </w:t>
      </w:r>
      <w:r>
        <w:t>point to G’s root (D) because G’s height (2)</w:t>
      </w:r>
      <w:r>
        <w:t xml:space="preserve"> is bigger than F</w:t>
      </w:r>
      <w:r>
        <w:t>’s height (1).</w:t>
      </w:r>
      <w:r w:rsidR="00AF27BA">
        <w:t xml:space="preserve"> </w:t>
      </w:r>
    </w:p>
    <w:p w:rsidR="00AF27BA" w:rsidRDefault="00AF27BA" w:rsidP="00FB5E8F">
      <w:r w:rsidRPr="002A2A61">
        <w:rPr>
          <w:b/>
          <w:u w:val="single"/>
        </w:rPr>
        <w:t>Disjoint-set data structure</w:t>
      </w:r>
      <w:r w:rsidRPr="002A2A61">
        <w:rPr>
          <w:b/>
        </w:rPr>
        <w:t>:</w:t>
      </w:r>
      <w:r>
        <w:t xml:space="preserve"> </w:t>
      </w:r>
    </w:p>
    <w:p w:rsidR="00AF27BA" w:rsidRDefault="00AF27BA" w:rsidP="00FB5E8F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304043" w:rsidRDefault="002359AF" w:rsidP="00FB5E8F">
      <w:r>
        <w:rPr>
          <w:b/>
        </w:rPr>
        <w:t xml:space="preserve">Note: The lower levels of </w:t>
      </w:r>
      <w:r w:rsidR="00AF27BA">
        <w:rPr>
          <w:b/>
        </w:rPr>
        <w:t>F</w:t>
      </w:r>
      <w:r>
        <w:rPr>
          <w:b/>
        </w:rPr>
        <w:t>, G, and H have arrows pointing up towards D.</w:t>
      </w:r>
      <w:r w:rsidR="00304043">
        <w:t xml:space="preserve">  </w:t>
      </w:r>
    </w:p>
    <w:p w:rsidR="00304043" w:rsidRDefault="00304043" w:rsidP="00304043">
      <w:r>
        <w:t>step 5</w:t>
      </w:r>
      <w:r>
        <w:t xml:space="preserve">) B-C(2): Have </w:t>
      </w:r>
      <w:r>
        <w:t>C</w:t>
      </w:r>
      <w:r>
        <w:t xml:space="preserve"> point to </w:t>
      </w:r>
      <w:r w:rsidR="00B155DC">
        <w:t>B</w:t>
      </w:r>
      <w:r>
        <w:t>’s root (</w:t>
      </w:r>
      <w:r w:rsidR="00B155DC">
        <w:t>B</w:t>
      </w:r>
      <w:r>
        <w:t xml:space="preserve">) because </w:t>
      </w:r>
      <w:r w:rsidR="00492AE1">
        <w:t>B</w:t>
      </w:r>
      <w:r>
        <w:t xml:space="preserve">’s height (2) is bigger than </w:t>
      </w:r>
      <w:r w:rsidR="00492AE1">
        <w:t>C</w:t>
      </w:r>
      <w:r>
        <w:t xml:space="preserve">’s height (1). </w:t>
      </w:r>
      <w:r w:rsidR="00AF27BA" w:rsidRPr="002A2A61">
        <w:rPr>
          <w:b/>
          <w:u w:val="single"/>
        </w:rPr>
        <w:t>Disjoint-set data structure</w:t>
      </w:r>
      <w:r w:rsidR="00AF27BA" w:rsidRPr="002A2A61">
        <w:rPr>
          <w:b/>
        </w:rPr>
        <w:t>:</w:t>
      </w:r>
      <w:r w:rsidR="00AF27BA">
        <w:t xml:space="preserve"> </w:t>
      </w:r>
      <w:r w:rsidR="00AF27BA" w:rsidRPr="002A2A61">
        <w:rPr>
          <w:b/>
        </w:rPr>
        <w:t>(</w:t>
      </w:r>
      <w:r w:rsidR="00AF27BA">
        <w:rPr>
          <w:b/>
        </w:rPr>
        <w:t>C</w:t>
      </w:r>
      <w:r w:rsidR="00AF27BA" w:rsidRPr="002A2A61">
        <w:rPr>
          <w:b/>
        </w:rPr>
        <w:t>)</w:t>
      </w:r>
      <w:r w:rsidR="00AF27BA" w:rsidRPr="002A2A61">
        <w:rPr>
          <w:b/>
        </w:rPr>
        <w:sym w:font="Wingdings" w:char="F0E0"/>
      </w:r>
      <w:r w:rsidR="00AF27BA" w:rsidRPr="002A2A61">
        <w:rPr>
          <w:b/>
        </w:rPr>
        <w:t>(B)</w:t>
      </w:r>
      <w:r w:rsidR="00AF27BA" w:rsidRPr="00AF27BA">
        <w:rPr>
          <w:b/>
        </w:rPr>
        <w:sym w:font="Wingdings" w:char="F0DF"/>
      </w:r>
      <w:r w:rsidR="00AF27BA">
        <w:rPr>
          <w:b/>
        </w:rPr>
        <w:t>(A)</w:t>
      </w:r>
      <w:r w:rsidR="00AF27BA" w:rsidRPr="002A2A61">
        <w:rPr>
          <w:b/>
        </w:rPr>
        <w:t xml:space="preserve"> </w:t>
      </w:r>
      <w:r w:rsidR="00AF27BA">
        <w:t>where (</w:t>
      </w:r>
      <w:r w:rsidR="00AF27BA">
        <w:t xml:space="preserve"> </w:t>
      </w:r>
      <w:r w:rsidR="00AF27BA">
        <w:t xml:space="preserve">) represents a node and </w:t>
      </w:r>
      <w:r w:rsidR="00AF27BA">
        <w:sym w:font="Wingdings" w:char="F0E0"/>
      </w:r>
      <w:r w:rsidR="00AF27BA">
        <w:t xml:space="preserve"> represents a directed edge.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043" w:rsidTr="00587719">
        <w:tc>
          <w:tcPr>
            <w:tcW w:w="4675" w:type="dxa"/>
          </w:tcPr>
          <w:p w:rsidR="00304043" w:rsidRDefault="00304043" w:rsidP="00587719">
            <w:r>
              <w:rPr>
                <w:noProof/>
              </w:rPr>
              <w:drawing>
                <wp:inline distT="0" distB="0" distL="0" distR="0" wp14:anchorId="4E0D0454" wp14:editId="646BE7E0">
                  <wp:extent cx="2505075" cy="28194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04043" w:rsidRDefault="00161EAC" w:rsidP="00587719">
            <w:r>
              <w:object w:dxaOrig="3090" w:dyaOrig="2880">
                <v:shape id="_x0000_i1026" type="#_x0000_t75" style="width:154.5pt;height:2in" o:ole="">
                  <v:imagedata r:id="rId25" o:title=""/>
                </v:shape>
                <o:OLEObject Type="Embed" ProgID="PBrush" ShapeID="_x0000_i1026" DrawAspect="Content" ObjectID="_1491663473" r:id="rId26"/>
              </w:object>
            </w:r>
          </w:p>
        </w:tc>
      </w:tr>
      <w:tr w:rsidR="00304043" w:rsidTr="00587719">
        <w:tc>
          <w:tcPr>
            <w:tcW w:w="4675" w:type="dxa"/>
          </w:tcPr>
          <w:p w:rsidR="00304043" w:rsidRDefault="00304043" w:rsidP="00587719">
            <w:r>
              <w:t>height of 2</w:t>
            </w:r>
            <w:r>
              <w:t xml:space="preserve"> (B</w:t>
            </w:r>
            <w:r>
              <w:t>-</w:t>
            </w:r>
            <w:r>
              <w:t>A</w:t>
            </w:r>
            <w:r>
              <w:t>)</w:t>
            </w:r>
          </w:p>
        </w:tc>
        <w:tc>
          <w:tcPr>
            <w:tcW w:w="4675" w:type="dxa"/>
          </w:tcPr>
          <w:p w:rsidR="00304043" w:rsidRDefault="00304043" w:rsidP="00B155DC">
            <w:r>
              <w:t>height of 1 (</w:t>
            </w:r>
            <w:r w:rsidR="00B155DC">
              <w:t>C</w:t>
            </w:r>
            <w:r>
              <w:t>)</w:t>
            </w:r>
          </w:p>
        </w:tc>
      </w:tr>
    </w:tbl>
    <w:p w:rsidR="00AF27BA" w:rsidRDefault="00AF27BA" w:rsidP="00456D69"/>
    <w:p w:rsidR="00EF2969" w:rsidRDefault="00EF2969" w:rsidP="00456D69"/>
    <w:p w:rsidR="00AF27BA" w:rsidRDefault="00456D69" w:rsidP="00456D69">
      <w:r>
        <w:lastRenderedPageBreak/>
        <w:t>step 6</w:t>
      </w:r>
      <w:r>
        <w:t>) C-G(2): Have C</w:t>
      </w:r>
      <w:r w:rsidR="00746529">
        <w:t>’s root (B)</w:t>
      </w:r>
      <w:r>
        <w:t xml:space="preserve"> point to </w:t>
      </w:r>
      <w:r w:rsidR="00746529">
        <w:t>G</w:t>
      </w:r>
      <w:r>
        <w:t>’s root (</w:t>
      </w:r>
      <w:r w:rsidR="00746529">
        <w:t>D</w:t>
      </w:r>
      <w:r>
        <w:t xml:space="preserve">) because </w:t>
      </w:r>
      <w:r w:rsidR="00746529">
        <w:t>both subtrees have the same height</w:t>
      </w:r>
      <w:r w:rsidR="00746529">
        <w:t xml:space="preserve"> and so </w:t>
      </w:r>
      <w:r w:rsidR="00746529">
        <w:t xml:space="preserve">there is a tie between these two subtree’s heights and </w:t>
      </w:r>
      <w:r w:rsidR="00746529">
        <w:t>thus</w:t>
      </w:r>
      <w:r w:rsidR="00746529">
        <w:t xml:space="preserve"> where it points is arbitrary.  </w:t>
      </w:r>
    </w:p>
    <w:p w:rsidR="00456D69" w:rsidRDefault="00AF27BA" w:rsidP="00456D69">
      <w:r w:rsidRPr="002A2A61">
        <w:rPr>
          <w:b/>
          <w:u w:val="single"/>
        </w:rPr>
        <w:t>Disjoint-set data structure</w:t>
      </w:r>
      <w:r w:rsidRPr="002A2A61">
        <w:rPr>
          <w:b/>
        </w:rPr>
        <w:t>:</w:t>
      </w:r>
      <w:r>
        <w:rPr>
          <w:b/>
        </w:rPr>
        <w:t xml:space="preserve"> </w:t>
      </w:r>
      <w:r>
        <w:object w:dxaOrig="13320" w:dyaOrig="6795">
          <v:shape id="_x0000_i1031" type="#_x0000_t75" style="width:401.25pt;height:238.5pt" o:ole="">
            <v:imagedata r:id="rId27" o:title=""/>
          </v:shape>
          <o:OLEObject Type="Embed" ProgID="PBrush" ShapeID="_x0000_i1031" DrawAspect="Content" ObjectID="_1491663474" r:id="rId28"/>
        </w:object>
      </w:r>
      <w:r>
        <w:t>.</w:t>
      </w:r>
    </w:p>
    <w:tbl>
      <w:tblPr>
        <w:tblStyle w:val="TableGrid"/>
        <w:tblW w:w="9810" w:type="dxa"/>
        <w:tblInd w:w="-365" w:type="dxa"/>
        <w:tblLook w:val="04A0" w:firstRow="1" w:lastRow="0" w:firstColumn="1" w:lastColumn="0" w:noHBand="0" w:noVBand="1"/>
      </w:tblPr>
      <w:tblGrid>
        <w:gridCol w:w="4355"/>
        <w:gridCol w:w="5455"/>
      </w:tblGrid>
      <w:tr w:rsidR="00456D69" w:rsidTr="00496485">
        <w:tc>
          <w:tcPr>
            <w:tcW w:w="4355" w:type="dxa"/>
          </w:tcPr>
          <w:p w:rsidR="00456D69" w:rsidRDefault="00496485" w:rsidP="00587719">
            <w:r>
              <w:object w:dxaOrig="7050" w:dyaOrig="4815">
                <v:shape id="_x0000_i1027" type="#_x0000_t75" style="width:207pt;height:240.75pt" o:ole="">
                  <v:imagedata r:id="rId29" o:title=""/>
                </v:shape>
                <o:OLEObject Type="Embed" ProgID="PBrush" ShapeID="_x0000_i1027" DrawAspect="Content" ObjectID="_1491663475" r:id="rId30"/>
              </w:object>
            </w:r>
          </w:p>
        </w:tc>
        <w:tc>
          <w:tcPr>
            <w:tcW w:w="5455" w:type="dxa"/>
          </w:tcPr>
          <w:p w:rsidR="00456D69" w:rsidRDefault="00496485" w:rsidP="00587719">
            <w:r>
              <w:object w:dxaOrig="9390" w:dyaOrig="4335">
                <v:shape id="_x0000_i1028" type="#_x0000_t75" style="width:255.75pt;height:220.5pt" o:ole="">
                  <v:imagedata r:id="rId31" o:title=""/>
                </v:shape>
                <o:OLEObject Type="Embed" ProgID="PBrush" ShapeID="_x0000_i1028" DrawAspect="Content" ObjectID="_1491663476" r:id="rId32"/>
              </w:object>
            </w:r>
          </w:p>
        </w:tc>
      </w:tr>
      <w:tr w:rsidR="00456D69" w:rsidTr="00496485">
        <w:tc>
          <w:tcPr>
            <w:tcW w:w="4355" w:type="dxa"/>
          </w:tcPr>
          <w:p w:rsidR="00456D69" w:rsidRDefault="00161EAC" w:rsidP="00456D69">
            <w:r>
              <w:t xml:space="preserve">height of </w:t>
            </w:r>
            <w:r w:rsidR="00456D69">
              <w:t>C subtree</w:t>
            </w:r>
            <w:r>
              <w:t xml:space="preserve"> is 2</w:t>
            </w:r>
          </w:p>
        </w:tc>
        <w:tc>
          <w:tcPr>
            <w:tcW w:w="5455" w:type="dxa"/>
          </w:tcPr>
          <w:p w:rsidR="00456D69" w:rsidRDefault="00456D69" w:rsidP="00587719">
            <w:r>
              <w:t>height</w:t>
            </w:r>
            <w:r w:rsidR="00161EAC">
              <w:t xml:space="preserve"> of </w:t>
            </w:r>
            <w:r>
              <w:t>G subtree</w:t>
            </w:r>
            <w:r w:rsidR="00161EAC">
              <w:t xml:space="preserve"> is 2</w:t>
            </w:r>
          </w:p>
        </w:tc>
      </w:tr>
    </w:tbl>
    <w:p w:rsidR="00304043" w:rsidRDefault="00304043" w:rsidP="00FB5E8F"/>
    <w:p w:rsidR="00EF2969" w:rsidRDefault="00EF2969" w:rsidP="00FB5E8F"/>
    <w:p w:rsidR="00F3338C" w:rsidRDefault="00F3338C" w:rsidP="00F3338C">
      <w:r>
        <w:lastRenderedPageBreak/>
        <w:t>step 7</w:t>
      </w:r>
      <w:r>
        <w:t xml:space="preserve">) A-E(4): </w:t>
      </w:r>
      <w:r w:rsidRPr="00974895">
        <w:t>Have</w:t>
      </w:r>
      <w:r>
        <w:t xml:space="preserve"> </w:t>
      </w:r>
      <w:r w:rsidR="00974895">
        <w:t>E’s root (</w:t>
      </w:r>
      <w:r w:rsidR="00974895">
        <w:t xml:space="preserve">node </w:t>
      </w:r>
      <w:r w:rsidR="00974895">
        <w:t>E)</w:t>
      </w:r>
      <w:r w:rsidR="00974895">
        <w:t xml:space="preserve"> </w:t>
      </w:r>
      <w:r w:rsidR="00974895">
        <w:t xml:space="preserve">point to </w:t>
      </w:r>
      <w:r w:rsidR="00974895">
        <w:t>A</w:t>
      </w:r>
      <w:r>
        <w:t>’</w:t>
      </w:r>
      <w:r w:rsidR="00974895">
        <w:t>s root (node D</w:t>
      </w:r>
      <w:r>
        <w:t>) because</w:t>
      </w:r>
      <w:r w:rsidR="00974895">
        <w:t xml:space="preserve"> A</w:t>
      </w:r>
      <w:r w:rsidR="00974895">
        <w:t>’s height</w:t>
      </w:r>
      <w:r w:rsidR="00974895">
        <w:t xml:space="preserve"> (3</w:t>
      </w:r>
      <w:r w:rsidR="00974895">
        <w:t xml:space="preserve">) is bigger than </w:t>
      </w:r>
      <w:r w:rsidR="00974895">
        <w:t>E</w:t>
      </w:r>
      <w:r w:rsidR="00974895">
        <w:t>’s height (1)</w:t>
      </w:r>
      <w:r>
        <w:t xml:space="preserve">.  </w:t>
      </w:r>
    </w:p>
    <w:tbl>
      <w:tblPr>
        <w:tblStyle w:val="TableGrid"/>
        <w:tblW w:w="1044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8370"/>
        <w:gridCol w:w="2070"/>
      </w:tblGrid>
      <w:tr w:rsidR="00F3338C" w:rsidTr="00974895">
        <w:tc>
          <w:tcPr>
            <w:tcW w:w="8370" w:type="dxa"/>
          </w:tcPr>
          <w:p w:rsidR="00F3338C" w:rsidRDefault="00974895" w:rsidP="00587719">
            <w:r>
              <w:object w:dxaOrig="13320" w:dyaOrig="6795">
                <v:shape id="_x0000_i1029" type="#_x0000_t75" style="width:401.25pt;height:238.5pt" o:ole="">
                  <v:imagedata r:id="rId27" o:title=""/>
                </v:shape>
                <o:OLEObject Type="Embed" ProgID="PBrush" ShapeID="_x0000_i1029" DrawAspect="Content" ObjectID="_1491663477" r:id="rId33"/>
              </w:object>
            </w:r>
          </w:p>
        </w:tc>
        <w:tc>
          <w:tcPr>
            <w:tcW w:w="2070" w:type="dxa"/>
          </w:tcPr>
          <w:p w:rsidR="00F3338C" w:rsidRDefault="00974895" w:rsidP="00587719">
            <w:r>
              <w:object w:dxaOrig="3510" w:dyaOrig="3330">
                <v:shape id="_x0000_i1030" type="#_x0000_t75" style="width:92.25pt;height:87.75pt" o:ole="">
                  <v:imagedata r:id="rId34" o:title=""/>
                </v:shape>
                <o:OLEObject Type="Embed" ProgID="PBrush" ShapeID="_x0000_i1030" DrawAspect="Content" ObjectID="_1491663478" r:id="rId35"/>
              </w:object>
            </w:r>
          </w:p>
        </w:tc>
      </w:tr>
      <w:tr w:rsidR="00F3338C" w:rsidTr="00974895">
        <w:tc>
          <w:tcPr>
            <w:tcW w:w="8370" w:type="dxa"/>
          </w:tcPr>
          <w:p w:rsidR="00F3338C" w:rsidRDefault="00F3338C" w:rsidP="00F3338C">
            <w:r>
              <w:t xml:space="preserve">height of </w:t>
            </w:r>
            <w:r>
              <w:t>A</w:t>
            </w:r>
            <w:r>
              <w:t xml:space="preserve"> subtree</w:t>
            </w:r>
            <w:r w:rsidR="00974895">
              <w:t xml:space="preserve"> is 3</w:t>
            </w:r>
          </w:p>
        </w:tc>
        <w:tc>
          <w:tcPr>
            <w:tcW w:w="2070" w:type="dxa"/>
          </w:tcPr>
          <w:p w:rsidR="00F3338C" w:rsidRDefault="00F3338C" w:rsidP="00587719">
            <w:r>
              <w:t xml:space="preserve">height of </w:t>
            </w:r>
            <w:r>
              <w:t>E</w:t>
            </w:r>
            <w:r>
              <w:t xml:space="preserve"> subtree</w:t>
            </w:r>
            <w:r w:rsidR="00974895">
              <w:t xml:space="preserve"> is 1</w:t>
            </w:r>
          </w:p>
        </w:tc>
      </w:tr>
    </w:tbl>
    <w:p w:rsidR="00FB5E8F" w:rsidRDefault="00C23D32" w:rsidP="00FB5E8F">
      <w:r>
        <w:t xml:space="preserve">Final minimum </w:t>
      </w:r>
      <w:r w:rsidR="0042021C">
        <w:t xml:space="preserve">directed </w:t>
      </w:r>
      <w:r w:rsidR="00FB5E8F">
        <w:t xml:space="preserve">Spanning Tree: </w:t>
      </w:r>
    </w:p>
    <w:p w:rsidR="0042021C" w:rsidRPr="0042021C" w:rsidRDefault="0042021C" w:rsidP="00FB5E8F">
      <w:pPr>
        <w:rPr>
          <w:b/>
          <w:u w:val="single"/>
        </w:rPr>
      </w:pPr>
      <w:r w:rsidRPr="0042021C">
        <w:rPr>
          <w:b/>
          <w:u w:val="single"/>
        </w:rPr>
        <w:t>Final directed tree:</w:t>
      </w:r>
    </w:p>
    <w:p w:rsidR="00FB5E8F" w:rsidRDefault="00FB5E8F" w:rsidP="00FB5E8F"/>
    <w:p w:rsidR="00FB5E8F" w:rsidRDefault="00FB5E8F" w:rsidP="00FB5E8F">
      <w:r>
        <w:rPr>
          <w:noProof/>
        </w:rPr>
        <w:drawing>
          <wp:inline distT="0" distB="0" distL="0" distR="0">
            <wp:extent cx="5934075" cy="2524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8F" w:rsidRDefault="00FB5E8F" w:rsidP="00FB5E8F"/>
    <w:p w:rsidR="00BA2139" w:rsidRDefault="00BA2139"/>
    <w:p w:rsidR="004D588C" w:rsidRDefault="004D588C">
      <w:r>
        <w:lastRenderedPageBreak/>
        <w:t>5) dynamic programming to determine whether a numeric list has a subset of elements that sums to a given value:</w:t>
      </w:r>
    </w:p>
    <w:p w:rsidR="00137FDF" w:rsidRDefault="00C679E2" w:rsidP="00C679E2">
      <w:r>
        <w:rPr>
          <w:b/>
        </w:rPr>
        <w:t xml:space="preserve">answer: </w:t>
      </w:r>
      <w:r w:rsidR="004D588C" w:rsidRPr="00C679E2">
        <w:rPr>
          <w:b/>
        </w:rPr>
        <w:t>see</w:t>
      </w:r>
      <w:r w:rsidR="000D61E6" w:rsidRPr="00C679E2">
        <w:rPr>
          <w:b/>
        </w:rPr>
        <w:t xml:space="preserve"> </w:t>
      </w:r>
      <w:r w:rsidR="003E3D5E" w:rsidRPr="003E3D5E">
        <w:rPr>
          <w:b/>
        </w:rPr>
        <w:t>originalSubsetSum.c</w:t>
      </w:r>
      <w:r w:rsidR="00B10B35" w:rsidRPr="00C679E2">
        <w:rPr>
          <w:b/>
        </w:rPr>
        <w:t xml:space="preserve"> for dynamic programming solution</w:t>
      </w:r>
      <w:r>
        <w:rPr>
          <w:b/>
        </w:rPr>
        <w:t xml:space="preserve"> answer</w:t>
      </w:r>
      <w:r w:rsidR="00B10B35" w:rsidRPr="00C679E2">
        <w:rPr>
          <w:b/>
        </w:rPr>
        <w:t>.</w:t>
      </w:r>
      <w:r w:rsidR="003E7B02">
        <w:t xml:space="preserve"> </w:t>
      </w:r>
    </w:p>
    <w:p w:rsidR="00BD11CA" w:rsidRDefault="00BD11CA" w:rsidP="00C679E2">
      <w:r>
        <w:t xml:space="preserve">subsetSumTester-AllisonVersion.c is tester I used because assert was crashing the a.exe file for unknown reasons. </w:t>
      </w:r>
    </w:p>
    <w:p w:rsidR="00884098" w:rsidRDefault="00884098" w:rsidP="00C679E2"/>
    <w:p w:rsidR="00884098" w:rsidRDefault="00884098" w:rsidP="00884098">
      <w:r>
        <w:t>The originalSubsetSum.c program, g</w:t>
      </w:r>
      <w:r>
        <w:t xml:space="preserve">iven a set of non-negative integers, and a value sum, </w:t>
      </w:r>
      <w:r>
        <w:t xml:space="preserve">will </w:t>
      </w:r>
      <w:r>
        <w:t>determine if there is a subset of the given set with sum equal to given sum.</w:t>
      </w:r>
    </w:p>
    <w:p w:rsidR="00884098" w:rsidRDefault="00884098" w:rsidP="00884098">
      <w:r>
        <w:t>It will return</w:t>
      </w:r>
      <w:r>
        <w:t xml:space="preserve"> true if there is a subset of set[] with sum equal to given sum</w:t>
      </w:r>
    </w:p>
    <w:p w:rsidR="00884098" w:rsidRPr="00884098" w:rsidRDefault="00884098" w:rsidP="00884098">
      <w:pPr>
        <w:rPr>
          <w:b/>
          <w:u w:val="single"/>
        </w:rPr>
      </w:pPr>
      <w:r>
        <w:rPr>
          <w:b/>
          <w:u w:val="single"/>
        </w:rPr>
        <w:t xml:space="preserve">Assumptions: </w:t>
      </w:r>
    </w:p>
    <w:p w:rsidR="00884098" w:rsidRDefault="00884098" w:rsidP="00884098">
      <w:r>
        <w:t>A</w:t>
      </w:r>
      <w:r>
        <w:t>ssumption</w:t>
      </w:r>
      <w:r>
        <w:t>1</w:t>
      </w:r>
      <w:r>
        <w:t xml:space="preserve">: function can't use one element repeatedly to make the sum. So, for example, the function can't repeatedly add one element of 3 to get 6. </w:t>
      </w:r>
    </w:p>
    <w:p w:rsidR="00884098" w:rsidRDefault="00884098" w:rsidP="00884098">
      <w:r>
        <w:t>Assumption</w:t>
      </w:r>
      <w:r>
        <w:t xml:space="preserve"> 2: if sum is 0 it is always true because you just pick nothing (</w:t>
      </w:r>
      <w:r w:rsidRPr="00884098">
        <w:rPr>
          <w:b/>
        </w:rPr>
        <w:t>The empty set is always a subset of every set</w:t>
      </w:r>
      <w:r>
        <w:t>).</w:t>
      </w:r>
    </w:p>
    <w:p w:rsidR="00884098" w:rsidRDefault="00884098" w:rsidP="00C679E2"/>
    <w:p w:rsidR="00171C88" w:rsidRDefault="00171C88" w:rsidP="00C679E2">
      <w:r w:rsidRPr="00171C88">
        <w:t xml:space="preserve">I assume that </w:t>
      </w:r>
      <w:r>
        <w:t xml:space="preserve">the </w:t>
      </w:r>
      <w:r w:rsidRPr="00171C88">
        <w:t xml:space="preserve">function can't use one element repeatedly to make the sum. So, for example, </w:t>
      </w:r>
      <w:r>
        <w:t xml:space="preserve">the function </w:t>
      </w:r>
      <w:r w:rsidRPr="00171C88">
        <w:t>can't repeatedly add 3 to get 6</w:t>
      </w:r>
      <w:r>
        <w:t xml:space="preserve">. </w:t>
      </w:r>
    </w:p>
    <w:p w:rsidR="00137FDF" w:rsidRDefault="00171C88" w:rsidP="00C679E2">
      <w:r>
        <w:t xml:space="preserve">Since </w:t>
      </w:r>
      <w:r w:rsidR="00137FDF">
        <w:t>I assume that one cannot repeatedly use the same value in the subset</w:t>
      </w:r>
      <w:r>
        <w:t>, the function will return true given a set of {3,3} and a sum of 6.</w:t>
      </w:r>
      <w:r w:rsidR="00137FDF">
        <w:t xml:space="preserve"> </w:t>
      </w:r>
      <w:r>
        <w:t>G</w:t>
      </w:r>
      <w:r w:rsidR="00137FDF">
        <w:t>iven a set of {3} and a sum of 6, the function should return false because I’m assuming you can’</w:t>
      </w:r>
      <w:r>
        <w:t>t just say 3+3 =6.</w:t>
      </w:r>
    </w:p>
    <w:p w:rsidR="00C679E2" w:rsidRDefault="00C939ED" w:rsidP="00C679E2">
      <w:r>
        <w:t xml:space="preserve">Please note that </w:t>
      </w:r>
      <w:r w:rsidR="00C679E2">
        <w:t xml:space="preserve">I had to revise the code </w:t>
      </w:r>
      <w:r>
        <w:t>from the given link</w:t>
      </w:r>
      <w:r w:rsidR="00BD11CA">
        <w:t>.</w:t>
      </w:r>
      <w:r>
        <w:t xml:space="preserve"> I</w:t>
      </w:r>
      <w:r w:rsidR="00C679E2">
        <w:t xml:space="preserve"> added missing libraries to properly run it. Also, the code uses c99</w:t>
      </w:r>
      <w:r w:rsidR="003F71D2">
        <w:t>,</w:t>
      </w:r>
      <w:r w:rsidR="00C679E2">
        <w:t xml:space="preserve"> so use the following: “</w:t>
      </w:r>
      <w:r w:rsidR="00C679E2">
        <w:t>gcc -std=c99 subsetSumTester</w:t>
      </w:r>
      <w:r w:rsidR="00BD11CA">
        <w:t>-AllisonVersion</w:t>
      </w:r>
      <w:r w:rsidR="00C679E2">
        <w:t>.c</w:t>
      </w:r>
      <w:r w:rsidR="00C679E2">
        <w:t xml:space="preserve">” to compile. </w:t>
      </w:r>
    </w:p>
    <w:p w:rsidR="004D588C" w:rsidRDefault="00C679E2">
      <w:r>
        <w:t xml:space="preserve"> </w:t>
      </w:r>
    </w:p>
    <w:p w:rsidR="004D588C" w:rsidRDefault="00FB6313">
      <w:hyperlink r:id="rId37" w:tgtFrame="_blank" w:history="1">
        <w:r w:rsidR="000D61E6">
          <w:rPr>
            <w:rStyle w:val="Hyperlink"/>
            <w:rFonts w:ascii="Arial" w:hAnsi="Arial" w:cs="Arial"/>
            <w:sz w:val="20"/>
            <w:szCs w:val="20"/>
          </w:rPr>
          <w:t>http://www.geeksforgeeks.org/dynamic-programming-subset-sum-problem/</w:t>
        </w:r>
      </w:hyperlink>
    </w:p>
    <w:p w:rsidR="00BA2139" w:rsidRDefault="00BA2139"/>
    <w:p w:rsidR="004D588C" w:rsidRDefault="004D588C">
      <w:r>
        <w:t xml:space="preserve">6) </w:t>
      </w:r>
      <w:r w:rsidR="002218D1">
        <w:t xml:space="preserve">backtracking solver for the Kirkman </w:t>
      </w:r>
      <w:r w:rsidR="00664EDF">
        <w:t>Schoolgirl</w:t>
      </w:r>
      <w:r w:rsidR="002218D1">
        <w:t xml:space="preserve"> Problem:</w:t>
      </w:r>
    </w:p>
    <w:p w:rsidR="002218D1" w:rsidRDefault="00FB6313">
      <w:hyperlink r:id="rId38" w:history="1">
        <w:r w:rsidR="00664EDF" w:rsidRPr="0091619F">
          <w:rPr>
            <w:rStyle w:val="Hyperlink"/>
          </w:rPr>
          <w:t>http://www.delphiforfun.org/programs/Kirkman_Tabu.htm</w:t>
        </w:r>
      </w:hyperlink>
      <w:r w:rsidR="00664EDF">
        <w:t xml:space="preserve"> (Not only does it have the solution but it’s a good resource for explaining the problem too)</w:t>
      </w:r>
    </w:p>
    <w:p w:rsidR="00ED33EA" w:rsidRDefault="00ED33EA">
      <w:r>
        <w:t xml:space="preserve">See the “executable files” subfolder in the “KirkmanLittleSchoolGirlProblem” Folder and the “source files” subfolder for the program in Pascal. </w:t>
      </w:r>
    </w:p>
    <w:p w:rsidR="00ED33EA" w:rsidRDefault="00ED33EA"/>
    <w:p w:rsidR="002218D1" w:rsidRDefault="00ED33EA">
      <w:bookmarkStart w:id="0" w:name="_GoBack"/>
      <w:bookmarkEnd w:id="0"/>
      <w:r>
        <w:t xml:space="preserve"> </w:t>
      </w:r>
    </w:p>
    <w:sectPr w:rsidR="002218D1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313" w:rsidRDefault="00FB6313" w:rsidP="00001C8D">
      <w:pPr>
        <w:spacing w:after="0" w:line="240" w:lineRule="auto"/>
      </w:pPr>
      <w:r>
        <w:separator/>
      </w:r>
    </w:p>
  </w:endnote>
  <w:endnote w:type="continuationSeparator" w:id="0">
    <w:p w:rsidR="00FB6313" w:rsidRDefault="00FB6313" w:rsidP="0000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5756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C8D" w:rsidRDefault="00001C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96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01C8D" w:rsidRDefault="00001C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313" w:rsidRDefault="00FB6313" w:rsidP="00001C8D">
      <w:pPr>
        <w:spacing w:after="0" w:line="240" w:lineRule="auto"/>
      </w:pPr>
      <w:r>
        <w:separator/>
      </w:r>
    </w:p>
  </w:footnote>
  <w:footnote w:type="continuationSeparator" w:id="0">
    <w:p w:rsidR="00FB6313" w:rsidRDefault="00FB6313" w:rsidP="00001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7454A"/>
    <w:multiLevelType w:val="hybridMultilevel"/>
    <w:tmpl w:val="0A06F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B2"/>
    <w:rsid w:val="00001C8D"/>
    <w:rsid w:val="0005784C"/>
    <w:rsid w:val="00064FC1"/>
    <w:rsid w:val="00081DEC"/>
    <w:rsid w:val="0008682C"/>
    <w:rsid w:val="000D61E6"/>
    <w:rsid w:val="00137FDF"/>
    <w:rsid w:val="00161EAC"/>
    <w:rsid w:val="00171C88"/>
    <w:rsid w:val="001F47FF"/>
    <w:rsid w:val="002218D1"/>
    <w:rsid w:val="0023216C"/>
    <w:rsid w:val="002359AF"/>
    <w:rsid w:val="00294B60"/>
    <w:rsid w:val="002A21B2"/>
    <w:rsid w:val="002A2A61"/>
    <w:rsid w:val="00304043"/>
    <w:rsid w:val="00363E84"/>
    <w:rsid w:val="003812C2"/>
    <w:rsid w:val="00385689"/>
    <w:rsid w:val="003A2D32"/>
    <w:rsid w:val="003E3D5E"/>
    <w:rsid w:val="003E7B02"/>
    <w:rsid w:val="003F71D2"/>
    <w:rsid w:val="0042021C"/>
    <w:rsid w:val="00456D69"/>
    <w:rsid w:val="00492AE1"/>
    <w:rsid w:val="00496485"/>
    <w:rsid w:val="004A7DD8"/>
    <w:rsid w:val="004D588C"/>
    <w:rsid w:val="00557897"/>
    <w:rsid w:val="00615546"/>
    <w:rsid w:val="00664EDF"/>
    <w:rsid w:val="00746529"/>
    <w:rsid w:val="007735FC"/>
    <w:rsid w:val="007848A9"/>
    <w:rsid w:val="00884098"/>
    <w:rsid w:val="008B7DB9"/>
    <w:rsid w:val="008E11CD"/>
    <w:rsid w:val="00974895"/>
    <w:rsid w:val="009B2C07"/>
    <w:rsid w:val="009B6F1E"/>
    <w:rsid w:val="00A048F8"/>
    <w:rsid w:val="00A12E7F"/>
    <w:rsid w:val="00A27066"/>
    <w:rsid w:val="00A53FDE"/>
    <w:rsid w:val="00A66D49"/>
    <w:rsid w:val="00AF27BA"/>
    <w:rsid w:val="00B0258B"/>
    <w:rsid w:val="00B10B35"/>
    <w:rsid w:val="00B155DC"/>
    <w:rsid w:val="00BA2139"/>
    <w:rsid w:val="00BD11CA"/>
    <w:rsid w:val="00BE2772"/>
    <w:rsid w:val="00C23D32"/>
    <w:rsid w:val="00C5753E"/>
    <w:rsid w:val="00C679E2"/>
    <w:rsid w:val="00C939ED"/>
    <w:rsid w:val="00D24726"/>
    <w:rsid w:val="00E559EB"/>
    <w:rsid w:val="00ED33EA"/>
    <w:rsid w:val="00EF009A"/>
    <w:rsid w:val="00EF2969"/>
    <w:rsid w:val="00F24002"/>
    <w:rsid w:val="00F3338C"/>
    <w:rsid w:val="00FB5E8F"/>
    <w:rsid w:val="00FB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EEC76-2452-4C0F-948A-5E2C2803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tes">
    <w:name w:val="my notes"/>
    <w:basedOn w:val="Normal"/>
    <w:qFormat/>
    <w:rsid w:val="008E11CD"/>
    <w:rPr>
      <w:color w:val="00B0F0"/>
      <w:u w:val="single"/>
    </w:rPr>
  </w:style>
  <w:style w:type="character" w:styleId="Hyperlink">
    <w:name w:val="Hyperlink"/>
    <w:basedOn w:val="DefaultParagraphFont"/>
    <w:uiPriority w:val="99"/>
    <w:unhideWhenUsed/>
    <w:rsid w:val="007735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7B0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C8D"/>
  </w:style>
  <w:style w:type="paragraph" w:styleId="Footer">
    <w:name w:val="footer"/>
    <w:basedOn w:val="Normal"/>
    <w:link w:val="FooterChar"/>
    <w:uiPriority w:val="99"/>
    <w:unhideWhenUsed/>
    <w:rsid w:val="0000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C8D"/>
  </w:style>
  <w:style w:type="paragraph" w:styleId="ListParagraph">
    <w:name w:val="List Paragraph"/>
    <w:basedOn w:val="Normal"/>
    <w:uiPriority w:val="34"/>
    <w:qFormat/>
    <w:rsid w:val="00064FC1"/>
    <w:pPr>
      <w:ind w:left="720"/>
      <w:contextualSpacing/>
    </w:pPr>
  </w:style>
  <w:style w:type="table" w:styleId="TableGrid">
    <w:name w:val="Table Grid"/>
    <w:basedOn w:val="TableNormal"/>
    <w:uiPriority w:val="39"/>
    <w:rsid w:val="00C5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ecs.ucf.edu/~wocjan/Teaching/COT5405-Spring2011/" TargetMode="Externa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2.bin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1.xml"/><Relationship Id="rId34" Type="http://schemas.openxmlformats.org/officeDocument/2006/relationships/image" Target="media/image14.png"/><Relationship Id="rId7" Type="http://schemas.openxmlformats.org/officeDocument/2006/relationships/hyperlink" Target="http://cseweb.ucsd.edu/~dasgupta/101/sol7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33" Type="http://schemas.openxmlformats.org/officeDocument/2006/relationships/oleObject" Target="embeddings/oleObject6.bin"/><Relationship Id="rId38" Type="http://schemas.openxmlformats.org/officeDocument/2006/relationships/hyperlink" Target="http://www.delphiforfun.org/programs/Kirkman_Tabu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diagramLayout" Target="diagrams/layout1.xm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oleObject" Target="embeddings/oleObject5.bin"/><Relationship Id="rId37" Type="http://schemas.openxmlformats.org/officeDocument/2006/relationships/hyperlink" Target="http://www.geeksforgeeks.org/dynamic-programming-subset-sum-problem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microsoft.com/office/2007/relationships/diagramDrawing" Target="diagrams/drawing1.xml"/><Relationship Id="rId28" Type="http://schemas.openxmlformats.org/officeDocument/2006/relationships/oleObject" Target="embeddings/oleObject3.bin"/><Relationship Id="rId36" Type="http://schemas.openxmlformats.org/officeDocument/2006/relationships/image" Target="media/image15.png"/><Relationship Id="rId10" Type="http://schemas.openxmlformats.org/officeDocument/2006/relationships/hyperlink" Target="http://www.ece.northwestern.edu/~dda902/336/hw5-sol.pdf" TargetMode="External"/><Relationship Id="rId19" Type="http://schemas.openxmlformats.org/officeDocument/2006/relationships/diagramData" Target="diagrams/data1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diagramColors" Target="diagrams/colors1.xml"/><Relationship Id="rId27" Type="http://schemas.openxmlformats.org/officeDocument/2006/relationships/image" Target="media/image11.png"/><Relationship Id="rId30" Type="http://schemas.openxmlformats.org/officeDocument/2006/relationships/oleObject" Target="embeddings/oleObject4.bin"/><Relationship Id="rId35" Type="http://schemas.openxmlformats.org/officeDocument/2006/relationships/oleObject" Target="embeddings/oleObject7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B53273-0C38-441D-B6D9-072B9BAF0A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7A927D1-5CAA-40E9-9F91-996619F19106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E8F65F-201E-4DB6-BCB8-82BF5E8F0D4E}" type="parTrans" cxnId="{1D3C583E-F43D-4E99-BF52-6E998E6F9FBC}">
      <dgm:prSet/>
      <dgm:spPr/>
      <dgm:t>
        <a:bodyPr/>
        <a:lstStyle/>
        <a:p>
          <a:endParaRPr lang="en-US"/>
        </a:p>
      </dgm:t>
    </dgm:pt>
    <dgm:pt modelId="{961AD2D9-FE16-4120-8FCE-1BA08F941A08}" type="sibTrans" cxnId="{1D3C583E-F43D-4E99-BF52-6E998E6F9FBC}">
      <dgm:prSet/>
      <dgm:spPr/>
      <dgm:t>
        <a:bodyPr/>
        <a:lstStyle/>
        <a:p>
          <a:endParaRPr lang="en-US"/>
        </a:p>
      </dgm:t>
    </dgm:pt>
    <dgm:pt modelId="{0F9DA5F7-C024-46FD-BF97-2365A0BCD215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01D0C4EE-5B58-4FE9-82BC-AB98D6FD6EC0}" type="parTrans" cxnId="{6B6AC454-4C13-4DE8-BD9D-5A1929D5F4C0}">
      <dgm:prSet/>
      <dgm:spPr/>
      <dgm:t>
        <a:bodyPr/>
        <a:lstStyle/>
        <a:p>
          <a:endParaRPr lang="en-US"/>
        </a:p>
      </dgm:t>
    </dgm:pt>
    <dgm:pt modelId="{818B790D-AF83-4F0B-AFD5-CD2CBD0454C8}" type="sibTrans" cxnId="{6B6AC454-4C13-4DE8-BD9D-5A1929D5F4C0}">
      <dgm:prSet/>
      <dgm:spPr/>
      <dgm:t>
        <a:bodyPr/>
        <a:lstStyle/>
        <a:p>
          <a:endParaRPr lang="en-US"/>
        </a:p>
      </dgm:t>
    </dgm:pt>
    <dgm:pt modelId="{94FA0DBE-4108-427A-B8BE-22A094660278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7CBD03B2-1812-42F3-A89B-4FF8C16EA71A}" type="parTrans" cxnId="{253ADF5B-2F00-4C15-BDC4-5825C385554B}">
      <dgm:prSet/>
      <dgm:spPr/>
      <dgm:t>
        <a:bodyPr/>
        <a:lstStyle/>
        <a:p>
          <a:endParaRPr lang="en-US"/>
        </a:p>
      </dgm:t>
    </dgm:pt>
    <dgm:pt modelId="{D731407A-16AE-4046-A3D3-92A5816E8B15}" type="sibTrans" cxnId="{253ADF5B-2F00-4C15-BDC4-5825C385554B}">
      <dgm:prSet/>
      <dgm:spPr/>
      <dgm:t>
        <a:bodyPr/>
        <a:lstStyle/>
        <a:p>
          <a:endParaRPr lang="en-US"/>
        </a:p>
      </dgm:t>
    </dgm:pt>
    <dgm:pt modelId="{C42AD6FF-BE19-421F-92FC-678004B223E5}">
      <dgm:prSet phldrT="[Text]"/>
      <dgm:spPr/>
      <dgm:t>
        <a:bodyPr/>
        <a:lstStyle/>
        <a:p>
          <a:r>
            <a:rPr lang="en-US"/>
            <a:t>H</a:t>
          </a:r>
        </a:p>
      </dgm:t>
    </dgm:pt>
    <dgm:pt modelId="{2372C634-662B-4897-BB16-8F92D97C0983}" type="parTrans" cxnId="{0F60CF44-3BFE-443B-BD0D-FB129F3C6E58}">
      <dgm:prSet/>
      <dgm:spPr/>
      <dgm:t>
        <a:bodyPr/>
        <a:lstStyle/>
        <a:p>
          <a:endParaRPr lang="en-US"/>
        </a:p>
      </dgm:t>
    </dgm:pt>
    <dgm:pt modelId="{F5E7D4CF-EF0B-475A-80A5-11DF6BC58A8B}" type="sibTrans" cxnId="{0F60CF44-3BFE-443B-BD0D-FB129F3C6E58}">
      <dgm:prSet/>
      <dgm:spPr/>
      <dgm:t>
        <a:bodyPr/>
        <a:lstStyle/>
        <a:p>
          <a:endParaRPr lang="en-US"/>
        </a:p>
      </dgm:t>
    </dgm:pt>
    <dgm:pt modelId="{D158A87E-DC39-47E2-92F1-8057C45F6F67}" type="pres">
      <dgm:prSet presAssocID="{21B53273-0C38-441D-B6D9-072B9BAF0A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44C123-108E-4BA5-B563-979540701998}" type="pres">
      <dgm:prSet presAssocID="{77A927D1-5CAA-40E9-9F91-996619F19106}" presName="hierRoot1" presStyleCnt="0">
        <dgm:presLayoutVars>
          <dgm:hierBranch val="init"/>
        </dgm:presLayoutVars>
      </dgm:prSet>
      <dgm:spPr/>
    </dgm:pt>
    <dgm:pt modelId="{F170F02B-1615-470E-8A04-7DF230099D2B}" type="pres">
      <dgm:prSet presAssocID="{77A927D1-5CAA-40E9-9F91-996619F19106}" presName="rootComposite1" presStyleCnt="0"/>
      <dgm:spPr/>
    </dgm:pt>
    <dgm:pt modelId="{B8E88029-83FE-4A8B-8E59-5B4D987F1B60}" type="pres">
      <dgm:prSet presAssocID="{77A927D1-5CAA-40E9-9F91-996619F1910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04831D-0EF8-4E08-A802-AE8FE55D46FB}" type="pres">
      <dgm:prSet presAssocID="{77A927D1-5CAA-40E9-9F91-996619F19106}" presName="rootConnector1" presStyleLbl="node1" presStyleIdx="0" presStyleCnt="0"/>
      <dgm:spPr/>
    </dgm:pt>
    <dgm:pt modelId="{E0970E2F-FFBA-4DBA-9B0E-C41EB41E276D}" type="pres">
      <dgm:prSet presAssocID="{77A927D1-5CAA-40E9-9F91-996619F19106}" presName="hierChild2" presStyleCnt="0"/>
      <dgm:spPr/>
    </dgm:pt>
    <dgm:pt modelId="{00866A7A-8F65-4D51-ABAB-2D9722D520BD}" type="pres">
      <dgm:prSet presAssocID="{01D0C4EE-5B58-4FE9-82BC-AB98D6FD6EC0}" presName="Name37" presStyleLbl="parChTrans1D2" presStyleIdx="0" presStyleCnt="3"/>
      <dgm:spPr/>
    </dgm:pt>
    <dgm:pt modelId="{5DB49D2F-9C7E-4E0B-A614-7AB61E71CABD}" type="pres">
      <dgm:prSet presAssocID="{0F9DA5F7-C024-46FD-BF97-2365A0BCD215}" presName="hierRoot2" presStyleCnt="0">
        <dgm:presLayoutVars>
          <dgm:hierBranch val="init"/>
        </dgm:presLayoutVars>
      </dgm:prSet>
      <dgm:spPr/>
    </dgm:pt>
    <dgm:pt modelId="{27AED5D4-0342-4137-BA4E-315E65486381}" type="pres">
      <dgm:prSet presAssocID="{0F9DA5F7-C024-46FD-BF97-2365A0BCD215}" presName="rootComposite" presStyleCnt="0"/>
      <dgm:spPr/>
    </dgm:pt>
    <dgm:pt modelId="{819AC892-0987-4077-9D8C-CCE30A587A13}" type="pres">
      <dgm:prSet presAssocID="{0F9DA5F7-C024-46FD-BF97-2365A0BCD215}" presName="rootText" presStyleLbl="node2" presStyleIdx="0" presStyleCnt="3">
        <dgm:presLayoutVars>
          <dgm:chPref val="3"/>
        </dgm:presLayoutVars>
      </dgm:prSet>
      <dgm:spPr/>
    </dgm:pt>
    <dgm:pt modelId="{12570879-6309-49FD-B678-80BD0A8CB192}" type="pres">
      <dgm:prSet presAssocID="{0F9DA5F7-C024-46FD-BF97-2365A0BCD215}" presName="rootConnector" presStyleLbl="node2" presStyleIdx="0" presStyleCnt="3"/>
      <dgm:spPr/>
    </dgm:pt>
    <dgm:pt modelId="{C3C3A866-A5F0-4E0D-AF61-BD330C174499}" type="pres">
      <dgm:prSet presAssocID="{0F9DA5F7-C024-46FD-BF97-2365A0BCD215}" presName="hierChild4" presStyleCnt="0"/>
      <dgm:spPr/>
    </dgm:pt>
    <dgm:pt modelId="{1AF7EE48-FD5A-4035-ADE1-D245E655DF1D}" type="pres">
      <dgm:prSet presAssocID="{0F9DA5F7-C024-46FD-BF97-2365A0BCD215}" presName="hierChild5" presStyleCnt="0"/>
      <dgm:spPr/>
    </dgm:pt>
    <dgm:pt modelId="{95F53E70-E38E-4B29-9DF7-68F9F0B296FF}" type="pres">
      <dgm:prSet presAssocID="{7CBD03B2-1812-42F3-A89B-4FF8C16EA71A}" presName="Name37" presStyleLbl="parChTrans1D2" presStyleIdx="1" presStyleCnt="3"/>
      <dgm:spPr/>
    </dgm:pt>
    <dgm:pt modelId="{404C42A4-B79B-48D3-8912-1951A0111E37}" type="pres">
      <dgm:prSet presAssocID="{94FA0DBE-4108-427A-B8BE-22A094660278}" presName="hierRoot2" presStyleCnt="0">
        <dgm:presLayoutVars>
          <dgm:hierBranch val="init"/>
        </dgm:presLayoutVars>
      </dgm:prSet>
      <dgm:spPr/>
    </dgm:pt>
    <dgm:pt modelId="{4928EEEF-EBA8-44F3-A0A6-D9DDD9A0D048}" type="pres">
      <dgm:prSet presAssocID="{94FA0DBE-4108-427A-B8BE-22A094660278}" presName="rootComposite" presStyleCnt="0"/>
      <dgm:spPr/>
    </dgm:pt>
    <dgm:pt modelId="{196D24A5-A4C6-4FA4-82C8-146A15BF083C}" type="pres">
      <dgm:prSet presAssocID="{94FA0DBE-4108-427A-B8BE-22A094660278}" presName="rootText" presStyleLbl="node2" presStyleIdx="1" presStyleCnt="3">
        <dgm:presLayoutVars>
          <dgm:chPref val="3"/>
        </dgm:presLayoutVars>
      </dgm:prSet>
      <dgm:spPr/>
    </dgm:pt>
    <dgm:pt modelId="{0147ACD8-48FA-4C5B-8EE4-9975FDBAB422}" type="pres">
      <dgm:prSet presAssocID="{94FA0DBE-4108-427A-B8BE-22A094660278}" presName="rootConnector" presStyleLbl="node2" presStyleIdx="1" presStyleCnt="3"/>
      <dgm:spPr/>
    </dgm:pt>
    <dgm:pt modelId="{E22F665C-72B5-456F-8B79-4BAA7E3789C5}" type="pres">
      <dgm:prSet presAssocID="{94FA0DBE-4108-427A-B8BE-22A094660278}" presName="hierChild4" presStyleCnt="0"/>
      <dgm:spPr/>
    </dgm:pt>
    <dgm:pt modelId="{4ADB4693-970D-4721-B77A-B39A5972306E}" type="pres">
      <dgm:prSet presAssocID="{94FA0DBE-4108-427A-B8BE-22A094660278}" presName="hierChild5" presStyleCnt="0"/>
      <dgm:spPr/>
    </dgm:pt>
    <dgm:pt modelId="{47215994-B69D-45DD-828E-6A7D277A5361}" type="pres">
      <dgm:prSet presAssocID="{2372C634-662B-4897-BB16-8F92D97C0983}" presName="Name37" presStyleLbl="parChTrans1D2" presStyleIdx="2" presStyleCnt="3"/>
      <dgm:spPr/>
    </dgm:pt>
    <dgm:pt modelId="{9E2F9F87-6D03-4F42-A50D-530DA9BB18D8}" type="pres">
      <dgm:prSet presAssocID="{C42AD6FF-BE19-421F-92FC-678004B223E5}" presName="hierRoot2" presStyleCnt="0">
        <dgm:presLayoutVars>
          <dgm:hierBranch val="init"/>
        </dgm:presLayoutVars>
      </dgm:prSet>
      <dgm:spPr/>
    </dgm:pt>
    <dgm:pt modelId="{6386ACBE-BAE6-4B58-9103-3E3098B3A447}" type="pres">
      <dgm:prSet presAssocID="{C42AD6FF-BE19-421F-92FC-678004B223E5}" presName="rootComposite" presStyleCnt="0"/>
      <dgm:spPr/>
    </dgm:pt>
    <dgm:pt modelId="{773AF57A-86FA-4F72-B76B-5466FB264953}" type="pres">
      <dgm:prSet presAssocID="{C42AD6FF-BE19-421F-92FC-678004B223E5}" presName="rootText" presStyleLbl="node2" presStyleIdx="2" presStyleCnt="3">
        <dgm:presLayoutVars>
          <dgm:chPref val="3"/>
        </dgm:presLayoutVars>
      </dgm:prSet>
      <dgm:spPr/>
    </dgm:pt>
    <dgm:pt modelId="{7C9A3258-A265-4D40-A377-63D7C8FDF94E}" type="pres">
      <dgm:prSet presAssocID="{C42AD6FF-BE19-421F-92FC-678004B223E5}" presName="rootConnector" presStyleLbl="node2" presStyleIdx="2" presStyleCnt="3"/>
      <dgm:spPr/>
    </dgm:pt>
    <dgm:pt modelId="{081680FF-8971-410A-ABCD-14C26A44447B}" type="pres">
      <dgm:prSet presAssocID="{C42AD6FF-BE19-421F-92FC-678004B223E5}" presName="hierChild4" presStyleCnt="0"/>
      <dgm:spPr/>
    </dgm:pt>
    <dgm:pt modelId="{6BFAC79E-D7CF-4F08-8920-D8A9856C6CF9}" type="pres">
      <dgm:prSet presAssocID="{C42AD6FF-BE19-421F-92FC-678004B223E5}" presName="hierChild5" presStyleCnt="0"/>
      <dgm:spPr/>
    </dgm:pt>
    <dgm:pt modelId="{87FB23BB-C0CD-4DE9-BAB7-FE9A2171B0E4}" type="pres">
      <dgm:prSet presAssocID="{77A927D1-5CAA-40E9-9F91-996619F19106}" presName="hierChild3" presStyleCnt="0"/>
      <dgm:spPr/>
    </dgm:pt>
  </dgm:ptLst>
  <dgm:cxnLst>
    <dgm:cxn modelId="{FF9D073B-C488-44D2-8DCD-4520FCBFB32E}" type="presOf" srcId="{01D0C4EE-5B58-4FE9-82BC-AB98D6FD6EC0}" destId="{00866A7A-8F65-4D51-ABAB-2D9722D520BD}" srcOrd="0" destOrd="0" presId="urn:microsoft.com/office/officeart/2005/8/layout/orgChart1"/>
    <dgm:cxn modelId="{253ADF5B-2F00-4C15-BDC4-5825C385554B}" srcId="{77A927D1-5CAA-40E9-9F91-996619F19106}" destId="{94FA0DBE-4108-427A-B8BE-22A094660278}" srcOrd="1" destOrd="0" parTransId="{7CBD03B2-1812-42F3-A89B-4FF8C16EA71A}" sibTransId="{D731407A-16AE-4046-A3D3-92A5816E8B15}"/>
    <dgm:cxn modelId="{F128B429-F0DA-48CE-BE19-D0AD9BF43CA3}" type="presOf" srcId="{77A927D1-5CAA-40E9-9F91-996619F19106}" destId="{4B04831D-0EF8-4E08-A802-AE8FE55D46FB}" srcOrd="1" destOrd="0" presId="urn:microsoft.com/office/officeart/2005/8/layout/orgChart1"/>
    <dgm:cxn modelId="{96DC98F5-8679-4C82-A5E2-5E8CB6742513}" type="presOf" srcId="{0F9DA5F7-C024-46FD-BF97-2365A0BCD215}" destId="{12570879-6309-49FD-B678-80BD0A8CB192}" srcOrd="1" destOrd="0" presId="urn:microsoft.com/office/officeart/2005/8/layout/orgChart1"/>
    <dgm:cxn modelId="{1D3C583E-F43D-4E99-BF52-6E998E6F9FBC}" srcId="{21B53273-0C38-441D-B6D9-072B9BAF0A20}" destId="{77A927D1-5CAA-40E9-9F91-996619F19106}" srcOrd="0" destOrd="0" parTransId="{90E8F65F-201E-4DB6-BCB8-82BF5E8F0D4E}" sibTransId="{961AD2D9-FE16-4120-8FCE-1BA08F941A08}"/>
    <dgm:cxn modelId="{02C5223D-85E4-410E-8943-782EFD54CFA8}" type="presOf" srcId="{C42AD6FF-BE19-421F-92FC-678004B223E5}" destId="{773AF57A-86FA-4F72-B76B-5466FB264953}" srcOrd="0" destOrd="0" presId="urn:microsoft.com/office/officeart/2005/8/layout/orgChart1"/>
    <dgm:cxn modelId="{DA6AFCA3-318E-485F-9AFE-C64C3159F820}" type="presOf" srcId="{7CBD03B2-1812-42F3-A89B-4FF8C16EA71A}" destId="{95F53E70-E38E-4B29-9DF7-68F9F0B296FF}" srcOrd="0" destOrd="0" presId="urn:microsoft.com/office/officeart/2005/8/layout/orgChart1"/>
    <dgm:cxn modelId="{3758BDF0-8173-4D2B-8E7E-E9421F232F9F}" type="presOf" srcId="{77A927D1-5CAA-40E9-9F91-996619F19106}" destId="{B8E88029-83FE-4A8B-8E59-5B4D987F1B60}" srcOrd="0" destOrd="0" presId="urn:microsoft.com/office/officeart/2005/8/layout/orgChart1"/>
    <dgm:cxn modelId="{6996D13C-81B0-4BCD-AC4A-82093DCC5C07}" type="presOf" srcId="{21B53273-0C38-441D-B6D9-072B9BAF0A20}" destId="{D158A87E-DC39-47E2-92F1-8057C45F6F67}" srcOrd="0" destOrd="0" presId="urn:microsoft.com/office/officeart/2005/8/layout/orgChart1"/>
    <dgm:cxn modelId="{86024C49-93F0-40EC-9B5C-D32AA73DC935}" type="presOf" srcId="{94FA0DBE-4108-427A-B8BE-22A094660278}" destId="{196D24A5-A4C6-4FA4-82C8-146A15BF083C}" srcOrd="0" destOrd="0" presId="urn:microsoft.com/office/officeart/2005/8/layout/orgChart1"/>
    <dgm:cxn modelId="{0F60CF44-3BFE-443B-BD0D-FB129F3C6E58}" srcId="{77A927D1-5CAA-40E9-9F91-996619F19106}" destId="{C42AD6FF-BE19-421F-92FC-678004B223E5}" srcOrd="2" destOrd="0" parTransId="{2372C634-662B-4897-BB16-8F92D97C0983}" sibTransId="{F5E7D4CF-EF0B-475A-80A5-11DF6BC58A8B}"/>
    <dgm:cxn modelId="{F28E18FC-099F-42C6-8F7F-151AEBF978F7}" type="presOf" srcId="{2372C634-662B-4897-BB16-8F92D97C0983}" destId="{47215994-B69D-45DD-828E-6A7D277A5361}" srcOrd="0" destOrd="0" presId="urn:microsoft.com/office/officeart/2005/8/layout/orgChart1"/>
    <dgm:cxn modelId="{6B6AC454-4C13-4DE8-BD9D-5A1929D5F4C0}" srcId="{77A927D1-5CAA-40E9-9F91-996619F19106}" destId="{0F9DA5F7-C024-46FD-BF97-2365A0BCD215}" srcOrd="0" destOrd="0" parTransId="{01D0C4EE-5B58-4FE9-82BC-AB98D6FD6EC0}" sibTransId="{818B790D-AF83-4F0B-AFD5-CD2CBD0454C8}"/>
    <dgm:cxn modelId="{30FCCC20-7300-4712-9769-C9D20A7B519A}" type="presOf" srcId="{C42AD6FF-BE19-421F-92FC-678004B223E5}" destId="{7C9A3258-A265-4D40-A377-63D7C8FDF94E}" srcOrd="1" destOrd="0" presId="urn:microsoft.com/office/officeart/2005/8/layout/orgChart1"/>
    <dgm:cxn modelId="{48BAF469-F713-4364-B613-6EEFCD038449}" type="presOf" srcId="{0F9DA5F7-C024-46FD-BF97-2365A0BCD215}" destId="{819AC892-0987-4077-9D8C-CCE30A587A13}" srcOrd="0" destOrd="0" presId="urn:microsoft.com/office/officeart/2005/8/layout/orgChart1"/>
    <dgm:cxn modelId="{046D214D-B559-434D-9371-0F45A39EF7EF}" type="presOf" srcId="{94FA0DBE-4108-427A-B8BE-22A094660278}" destId="{0147ACD8-48FA-4C5B-8EE4-9975FDBAB422}" srcOrd="1" destOrd="0" presId="urn:microsoft.com/office/officeart/2005/8/layout/orgChart1"/>
    <dgm:cxn modelId="{EEDC54E6-98CA-475E-BBA0-E231F9E0B713}" type="presParOf" srcId="{D158A87E-DC39-47E2-92F1-8057C45F6F67}" destId="{DD44C123-108E-4BA5-B563-979540701998}" srcOrd="0" destOrd="0" presId="urn:microsoft.com/office/officeart/2005/8/layout/orgChart1"/>
    <dgm:cxn modelId="{6B996FC0-D922-4F2F-8683-FC900B0105C3}" type="presParOf" srcId="{DD44C123-108E-4BA5-B563-979540701998}" destId="{F170F02B-1615-470E-8A04-7DF230099D2B}" srcOrd="0" destOrd="0" presId="urn:microsoft.com/office/officeart/2005/8/layout/orgChart1"/>
    <dgm:cxn modelId="{8E21189A-AB69-4593-AB15-808C50D6E5B7}" type="presParOf" srcId="{F170F02B-1615-470E-8A04-7DF230099D2B}" destId="{B8E88029-83FE-4A8B-8E59-5B4D987F1B60}" srcOrd="0" destOrd="0" presId="urn:microsoft.com/office/officeart/2005/8/layout/orgChart1"/>
    <dgm:cxn modelId="{15AD92D1-3D1E-46C6-8BFD-766936B1575A}" type="presParOf" srcId="{F170F02B-1615-470E-8A04-7DF230099D2B}" destId="{4B04831D-0EF8-4E08-A802-AE8FE55D46FB}" srcOrd="1" destOrd="0" presId="urn:microsoft.com/office/officeart/2005/8/layout/orgChart1"/>
    <dgm:cxn modelId="{E44BEB68-71E6-4DB6-BD88-21591313EEDC}" type="presParOf" srcId="{DD44C123-108E-4BA5-B563-979540701998}" destId="{E0970E2F-FFBA-4DBA-9B0E-C41EB41E276D}" srcOrd="1" destOrd="0" presId="urn:microsoft.com/office/officeart/2005/8/layout/orgChart1"/>
    <dgm:cxn modelId="{B0C31804-0CA9-49DE-82E3-0D80B7DCDF64}" type="presParOf" srcId="{E0970E2F-FFBA-4DBA-9B0E-C41EB41E276D}" destId="{00866A7A-8F65-4D51-ABAB-2D9722D520BD}" srcOrd="0" destOrd="0" presId="urn:microsoft.com/office/officeart/2005/8/layout/orgChart1"/>
    <dgm:cxn modelId="{EDEE790D-910F-41F5-82FC-EED75210DF5C}" type="presParOf" srcId="{E0970E2F-FFBA-4DBA-9B0E-C41EB41E276D}" destId="{5DB49D2F-9C7E-4E0B-A614-7AB61E71CABD}" srcOrd="1" destOrd="0" presId="urn:microsoft.com/office/officeart/2005/8/layout/orgChart1"/>
    <dgm:cxn modelId="{C0BB92AC-432E-4A76-B3A2-CCCAA758135B}" type="presParOf" srcId="{5DB49D2F-9C7E-4E0B-A614-7AB61E71CABD}" destId="{27AED5D4-0342-4137-BA4E-315E65486381}" srcOrd="0" destOrd="0" presId="urn:microsoft.com/office/officeart/2005/8/layout/orgChart1"/>
    <dgm:cxn modelId="{B9280103-1266-44C2-B54A-D6CA74D49800}" type="presParOf" srcId="{27AED5D4-0342-4137-BA4E-315E65486381}" destId="{819AC892-0987-4077-9D8C-CCE30A587A13}" srcOrd="0" destOrd="0" presId="urn:microsoft.com/office/officeart/2005/8/layout/orgChart1"/>
    <dgm:cxn modelId="{35EEAA20-2F4A-4355-ABD6-3D1559906D6D}" type="presParOf" srcId="{27AED5D4-0342-4137-BA4E-315E65486381}" destId="{12570879-6309-49FD-B678-80BD0A8CB192}" srcOrd="1" destOrd="0" presId="urn:microsoft.com/office/officeart/2005/8/layout/orgChart1"/>
    <dgm:cxn modelId="{7B6DDFBA-A7F7-4816-82BC-5DB9D5DA0717}" type="presParOf" srcId="{5DB49D2F-9C7E-4E0B-A614-7AB61E71CABD}" destId="{C3C3A866-A5F0-4E0D-AF61-BD330C174499}" srcOrd="1" destOrd="0" presId="urn:microsoft.com/office/officeart/2005/8/layout/orgChart1"/>
    <dgm:cxn modelId="{4E1C891C-A74A-414F-86B2-A4CF75028E4B}" type="presParOf" srcId="{5DB49D2F-9C7E-4E0B-A614-7AB61E71CABD}" destId="{1AF7EE48-FD5A-4035-ADE1-D245E655DF1D}" srcOrd="2" destOrd="0" presId="urn:microsoft.com/office/officeart/2005/8/layout/orgChart1"/>
    <dgm:cxn modelId="{8DEF7FFE-21AB-4236-BB52-FA49AE8D2729}" type="presParOf" srcId="{E0970E2F-FFBA-4DBA-9B0E-C41EB41E276D}" destId="{95F53E70-E38E-4B29-9DF7-68F9F0B296FF}" srcOrd="2" destOrd="0" presId="urn:microsoft.com/office/officeart/2005/8/layout/orgChart1"/>
    <dgm:cxn modelId="{1D8C3178-F65B-4603-8CA9-B41D91F463D4}" type="presParOf" srcId="{E0970E2F-FFBA-4DBA-9B0E-C41EB41E276D}" destId="{404C42A4-B79B-48D3-8912-1951A0111E37}" srcOrd="3" destOrd="0" presId="urn:microsoft.com/office/officeart/2005/8/layout/orgChart1"/>
    <dgm:cxn modelId="{1818FB6B-5238-4DB6-902D-75050034A144}" type="presParOf" srcId="{404C42A4-B79B-48D3-8912-1951A0111E37}" destId="{4928EEEF-EBA8-44F3-A0A6-D9DDD9A0D048}" srcOrd="0" destOrd="0" presId="urn:microsoft.com/office/officeart/2005/8/layout/orgChart1"/>
    <dgm:cxn modelId="{7CBF9136-705B-4EC6-9CEC-8EC4D38D8F92}" type="presParOf" srcId="{4928EEEF-EBA8-44F3-A0A6-D9DDD9A0D048}" destId="{196D24A5-A4C6-4FA4-82C8-146A15BF083C}" srcOrd="0" destOrd="0" presId="urn:microsoft.com/office/officeart/2005/8/layout/orgChart1"/>
    <dgm:cxn modelId="{DD9E94D3-A0B1-4D04-904F-B6EF5A534FB4}" type="presParOf" srcId="{4928EEEF-EBA8-44F3-A0A6-D9DDD9A0D048}" destId="{0147ACD8-48FA-4C5B-8EE4-9975FDBAB422}" srcOrd="1" destOrd="0" presId="urn:microsoft.com/office/officeart/2005/8/layout/orgChart1"/>
    <dgm:cxn modelId="{6547F406-D649-4C81-A46F-91B83CC880F2}" type="presParOf" srcId="{404C42A4-B79B-48D3-8912-1951A0111E37}" destId="{E22F665C-72B5-456F-8B79-4BAA7E3789C5}" srcOrd="1" destOrd="0" presId="urn:microsoft.com/office/officeart/2005/8/layout/orgChart1"/>
    <dgm:cxn modelId="{A38EEB95-D1A6-4AD3-86E9-50363BEFCCE1}" type="presParOf" srcId="{404C42A4-B79B-48D3-8912-1951A0111E37}" destId="{4ADB4693-970D-4721-B77A-B39A5972306E}" srcOrd="2" destOrd="0" presId="urn:microsoft.com/office/officeart/2005/8/layout/orgChart1"/>
    <dgm:cxn modelId="{110F2CEA-2DA5-4CA6-A196-92DA69F601C0}" type="presParOf" srcId="{E0970E2F-FFBA-4DBA-9B0E-C41EB41E276D}" destId="{47215994-B69D-45DD-828E-6A7D277A5361}" srcOrd="4" destOrd="0" presId="urn:microsoft.com/office/officeart/2005/8/layout/orgChart1"/>
    <dgm:cxn modelId="{D11ACD85-D929-4F35-BD6B-9735A565942B}" type="presParOf" srcId="{E0970E2F-FFBA-4DBA-9B0E-C41EB41E276D}" destId="{9E2F9F87-6D03-4F42-A50D-530DA9BB18D8}" srcOrd="5" destOrd="0" presId="urn:microsoft.com/office/officeart/2005/8/layout/orgChart1"/>
    <dgm:cxn modelId="{C3299D89-CE3A-4FE8-A01D-10F201F277F8}" type="presParOf" srcId="{9E2F9F87-6D03-4F42-A50D-530DA9BB18D8}" destId="{6386ACBE-BAE6-4B58-9103-3E3098B3A447}" srcOrd="0" destOrd="0" presId="urn:microsoft.com/office/officeart/2005/8/layout/orgChart1"/>
    <dgm:cxn modelId="{17C9766C-161C-4940-A487-A5127822E2B3}" type="presParOf" srcId="{6386ACBE-BAE6-4B58-9103-3E3098B3A447}" destId="{773AF57A-86FA-4F72-B76B-5466FB264953}" srcOrd="0" destOrd="0" presId="urn:microsoft.com/office/officeart/2005/8/layout/orgChart1"/>
    <dgm:cxn modelId="{DCE4B133-E161-4347-B587-98575A84418F}" type="presParOf" srcId="{6386ACBE-BAE6-4B58-9103-3E3098B3A447}" destId="{7C9A3258-A265-4D40-A377-63D7C8FDF94E}" srcOrd="1" destOrd="0" presId="urn:microsoft.com/office/officeart/2005/8/layout/orgChart1"/>
    <dgm:cxn modelId="{27295699-01C1-44DA-9C3C-AF0DD6D11FC4}" type="presParOf" srcId="{9E2F9F87-6D03-4F42-A50D-530DA9BB18D8}" destId="{081680FF-8971-410A-ABCD-14C26A44447B}" srcOrd="1" destOrd="0" presId="urn:microsoft.com/office/officeart/2005/8/layout/orgChart1"/>
    <dgm:cxn modelId="{1DE52D64-4193-4427-8CEC-B18C32745762}" type="presParOf" srcId="{9E2F9F87-6D03-4F42-A50D-530DA9BB18D8}" destId="{6BFAC79E-D7CF-4F08-8920-D8A9856C6CF9}" srcOrd="2" destOrd="0" presId="urn:microsoft.com/office/officeart/2005/8/layout/orgChart1"/>
    <dgm:cxn modelId="{EB5D8272-C0FF-4DD4-86FA-13D1E8ADBDBD}" type="presParOf" srcId="{DD44C123-108E-4BA5-B563-979540701998}" destId="{87FB23BB-C0CD-4DE9-BAB7-FE9A2171B0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15994-B69D-45DD-828E-6A7D277A5361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53E70-E38E-4B29-9DF7-68F9F0B296FF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66A7A-8F65-4D51-ABAB-2D9722D520BD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88029-83FE-4A8B-8E59-5B4D987F1B60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200" kern="1200"/>
            <a:t>D</a:t>
          </a:r>
        </a:p>
      </dsp:txBody>
      <dsp:txXfrm>
        <a:off x="1941202" y="629782"/>
        <a:ext cx="1603995" cy="801997"/>
      </dsp:txXfrm>
    </dsp:sp>
    <dsp:sp modelId="{819AC892-0987-4077-9D8C-CCE30A587A13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200" kern="1200"/>
            <a:t>F</a:t>
          </a:r>
        </a:p>
      </dsp:txBody>
      <dsp:txXfrm>
        <a:off x="368" y="1768619"/>
        <a:ext cx="1603995" cy="801997"/>
      </dsp:txXfrm>
    </dsp:sp>
    <dsp:sp modelId="{196D24A5-A4C6-4FA4-82C8-146A15BF083C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200" kern="1200"/>
            <a:t>G</a:t>
          </a:r>
        </a:p>
      </dsp:txBody>
      <dsp:txXfrm>
        <a:off x="1941202" y="1768619"/>
        <a:ext cx="1603995" cy="801997"/>
      </dsp:txXfrm>
    </dsp:sp>
    <dsp:sp modelId="{773AF57A-86FA-4F72-B76B-5466FB264953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200" kern="1200"/>
            <a:t>H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Neyer</dc:creator>
  <cp:keywords/>
  <dc:description/>
  <cp:lastModifiedBy>Allison Neyer</cp:lastModifiedBy>
  <cp:revision>20</cp:revision>
  <dcterms:created xsi:type="dcterms:W3CDTF">2015-04-27T22:20:00Z</dcterms:created>
  <dcterms:modified xsi:type="dcterms:W3CDTF">2015-04-28T01:10:00Z</dcterms:modified>
</cp:coreProperties>
</file>