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xmlns:wp="http://schemas.openxmlformats.org/drawingml/2006/wordprocessingDrawing" xmlns:o="urn:schemas-microsoft-com:office:office" xmlns:v="urn:schemas-microsoft-com:vml" xmlns:w="http://schemas.openxmlformats.org/wordprocessingml/2006/main" xmlns:r="http://schemas.openxmlformats.org/officeDocument/2006/relationships" xmlns:mc="http://schemas.openxmlformats.org/markup-compatibility/2006" xmlns:w10="urn:schemas-microsoft-com:office:word" xmlns:wps="http://schemas.microsoft.com/office/word/2010/wordprocessingShape" xmlns:w14="http://schemas.microsoft.com/office/word/2010/wordml" xmlns:wp14="http://schemas.microsoft.com/office/word/2010/wordprocessingDrawing">
      <w:r>
        <w:rPr>
          <w:noProof/>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pPr>
                              <!--  bidi  -->
                              <w:spacing w:line="240" w:lineRule="auto"/>
                              <w:contextualSpacing/>
                              <w:jc w:val="left"/>
                            </w:pPr>
                            <w:r>
                              <w:rPr>
                                <w:noProof/>
                                <w:position w:val="-6"/>
                                <!-- rtl -->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Translated from Spanish to English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 id="ODT_ATTR_LBL_SHAPE" type="#_x0000_t202" style="position:absolute;left:0;text-align:left;margin-left:0;margin-top:0;width:611.45pt;height:17.3pt;z-index:251659264;visibility:visible;mso-wrap-style:square;mso-width-percent:1000;mso-height-percent:0;mso-wrap-distance-left:9pt;mso-wrap-distance-top:3.6pt;mso-wrap-distance-right:9pt;mso-wrap-distance-bottom:3.6pt;mso-position-horizontal:absolute;mso-position-horizontal-relative:page;mso-position-vertical:absolute;mso-position-vertical-relative:page;mso-width-percent:1000;mso-height-percent:0;mso-width-relative:page;mso-height-relative:margin;v-text-anchor:top" o:gfxdata="" fillcolor="#f2f2f2" stroked="f">
                <v:textbox inset=",0,,0">
                  <w:txbxContent>
                    <w:p>
                      <w:pPr>
                        <w:bidi/>
                        <w:spacing w:line="240" w:lineRule="auto"/>
                        <w:contextualSpacing/>
                        <w:jc w:val="left"/>
                      </w:pPr>
                      <w:r>
                        <w:rPr>
                          <w:noProof/>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Translated from Spanish to English - </w:t>
                        </w:r>
                        <w:r>
                          <w:rPr>
                            <w:rFonts w:ascii="Roboto" w:hAnsi="Roboto"/>
                            <w:color w:val="0F2B46"/>
                            <w:sz w:val="18"/>
                            <w:szCs w:val="18"/>
                            <w:u w:val="single"/>
                          </w:rPr>
                          <w:t>www.onlinedoctranslator.com</w:t>
                        </w:r>
                      </w:hyperlink>
                    </w:p>
                  </w:txbxContent>
                </v:textbox>
                <w10:wrap anchorx="page" anchory="page"/>
              </v:shape>
            </w:pict>
          </mc:Fallback>
        </mc:AlternateContent>
      </w:r>
    </w:p>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Guide 3. APT Project Final Report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Capstone Subject</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APT Project Final Report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The objective of this report is for you to describe the most relevant aspects of your APT Project. It is important that you justify the decisions you had to make throughout the process.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Below you will find different fields that you must complete with the requested information, which will summarize your APT project and its main results.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Project name</w:t>
            </w:r>
          </w:p>
        </w:tc>
        <w:tc>
          <w:tcPr>
            <w:vAlign w:val="center"/>
          </w:tcPr>
          <w:p w:rsidR="00000000" w:rsidDel="00000000" w:rsidP="00000000" w:rsidRDefault="00000000" w:rsidRPr="00000000" w14:paraId="0000000F">
            <w:pPr>
              <w:rPr>
                <w:b w:val="1"/>
              </w:rPr>
            </w:pPr>
            <w:r w:rsidDel="00000000" w:rsidR="00000000" w:rsidRPr="00000000">
              <w:rPr>
                <w:b w:val="1"/>
                <w:rtl w:val="0"/>
              </w:rPr>
              <w:t xml:space="preserve">ASAPEACE</w:t>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Area(s) of performance(s)</w:t>
            </w:r>
          </w:p>
        </w:tc>
        <w:tc>
          <w:tcPr>
            <w:vAlign w:val="center"/>
          </w:tcPr>
          <w:p w:rsidR="00000000" w:rsidDel="00000000" w:rsidP="00000000" w:rsidRDefault="00000000" w:rsidRPr="00000000" w14:paraId="00000011">
            <w:pPr>
              <w:rPr>
                <w:b w:val="1"/>
              </w:rPr>
            </w:pPr>
            <w:r w:rsidDel="00000000" w:rsidR="00000000" w:rsidRPr="00000000">
              <w:rPr>
                <w:b w:val="1"/>
                <w:rtl w:val="0"/>
              </w:rPr>
              <w:t xml:space="preserve">Development of Technological Solutions:</w:t>
            </w:r>
          </w:p>
          <w:p w:rsidR="00000000" w:rsidDel="00000000" w:rsidP="00000000" w:rsidRDefault="00000000" w:rsidRPr="00000000" w14:paraId="00000012">
            <w:pPr>
              <w:numPr>
                <w:ilvl w:val="0"/>
                <w:numId w:val="2"/>
              </w:numPr>
              <w:spacing w:after="240" w:before="240" w:lineRule="auto"/>
              <w:ind w:left="720" w:hanging="360"/>
              <w:rPr>
                <w:b w:val="1"/>
              </w:rPr>
            </w:pPr>
            <w:r w:rsidDel="00000000" w:rsidR="00000000" w:rsidRPr="00000000">
              <w:rPr>
                <w:b w:val="1"/>
                <w:rtl w:val="0"/>
              </w:rPr>
              <w:t xml:space="preserve">Creation of web platforms and mobile applications: This is the core of the project, as it involves the development of a digital platform (web and mobile) to facilitate conflict mediation in educational environments.</w:t>
            </w:r>
          </w:p>
          <w:p w:rsidR="00000000" w:rsidDel="00000000" w:rsidP="00000000" w:rsidRDefault="00000000" w:rsidRPr="00000000" w14:paraId="00000013">
            <w:pPr>
              <w:rPr>
                <w:b w:val="1"/>
              </w:rPr>
            </w:pPr>
            <w:r w:rsidDel="00000000" w:rsidR="00000000" w:rsidRPr="00000000">
              <w:rPr>
                <w:b w:val="1"/>
                <w:rtl w:val="0"/>
              </w:rPr>
              <w:t xml:space="preserve">Project management:</w:t>
            </w:r>
          </w:p>
          <w:p w:rsidR="00000000" w:rsidDel="00000000" w:rsidP="00000000" w:rsidRDefault="00000000" w:rsidRPr="00000000" w14:paraId="00000014">
            <w:pPr>
              <w:numPr>
                <w:ilvl w:val="0"/>
                <w:numId w:val="6"/>
              </w:numPr>
              <w:spacing w:after="240" w:before="240" w:lineRule="auto"/>
              <w:ind w:left="720" w:hanging="360"/>
              <w:rPr>
                <w:b w:val="1"/>
              </w:rPr>
            </w:pPr>
            <w:r w:rsidDel="00000000" w:rsidR="00000000" w:rsidRPr="00000000">
              <w:rPr>
                <w:b w:val="1"/>
                <w:rtl w:val="0"/>
              </w:rPr>
              <w:t xml:space="preserve">Planning, execution and supervision of technological projects: The creation of ASAPeace involves comprehensive project management, from the definition of requirements to the final delivery of the product, ensuring that deadlines and quality standards are met.</w:t>
            </w:r>
          </w:p>
          <w:p w:rsidR="00000000" w:rsidDel="00000000" w:rsidP="00000000" w:rsidRDefault="00000000" w:rsidRPr="00000000" w14:paraId="00000015">
            <w:pPr>
              <w:rPr>
                <w:b w:val="1"/>
              </w:rPr>
            </w:pPr>
            <w:r w:rsidDel="00000000" w:rsidR="00000000" w:rsidRPr="00000000">
              <w:rPr>
                <w:b w:val="1"/>
                <w:rtl w:val="0"/>
              </w:rPr>
              <w:t xml:space="preserve">Customer Interaction:</w:t>
            </w:r>
          </w:p>
          <w:p w:rsidR="00000000" w:rsidDel="00000000" w:rsidP="00000000" w:rsidRDefault="00000000" w:rsidRPr="00000000" w14:paraId="00000016">
            <w:pPr>
              <w:numPr>
                <w:ilvl w:val="0"/>
                <w:numId w:val="1"/>
              </w:numPr>
              <w:spacing w:after="240" w:before="240" w:lineRule="auto"/>
              <w:ind w:left="720" w:hanging="360"/>
              <w:rPr>
                <w:b w:val="1"/>
              </w:rPr>
            </w:pPr>
            <w:r w:rsidDel="00000000" w:rsidR="00000000" w:rsidRPr="00000000">
              <w:rPr>
                <w:b w:val="1"/>
                <w:rtl w:val="0"/>
              </w:rPr>
              <w:t xml:space="preserve">Implementation of user-centered solutions: The project involves the research and design of a platform that solves specific problems of users (students, teachers, mediators), always taking into account their needs and feedback.</w:t>
            </w:r>
          </w:p>
          <w:p w:rsidR="00000000" w:rsidDel="00000000" w:rsidP="00000000" w:rsidRDefault="00000000" w:rsidRPr="00000000" w14:paraId="00000017">
            <w:pPr>
              <w:rPr>
                <w:i w:val="1"/>
                <w:color w:val="548dd4"/>
                <w:sz w:val="20"/>
                <w:szCs w:val="20"/>
              </w:rPr>
            </w:pP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8">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Competencies</w:t>
            </w:r>
          </w:p>
          <w:p w:rsidR="00000000" w:rsidDel="00000000" w:rsidP="00000000" w:rsidRDefault="00000000" w:rsidRPr="00000000" w14:paraId="00000019">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A">
            <w:pPr>
              <w:rPr>
                <w:b w:val="1"/>
              </w:rPr>
            </w:pPr>
            <w:r w:rsidDel="00000000" w:rsidR="00000000" w:rsidRPr="00000000">
              <w:rPr>
                <w:b w:val="1"/>
                <w:rtl w:val="0"/>
              </w:rPr>
              <w:t xml:space="preserve">Software Development:</w:t>
            </w:r>
          </w:p>
          <w:p w:rsidR="00000000" w:rsidDel="00000000" w:rsidP="00000000" w:rsidRDefault="00000000" w:rsidRPr="00000000" w14:paraId="0000001B">
            <w:pPr>
              <w:numPr>
                <w:ilvl w:val="0"/>
                <w:numId w:val="3"/>
              </w:numPr>
              <w:spacing w:after="240" w:before="240" w:lineRule="auto"/>
              <w:ind w:left="720" w:hanging="360"/>
              <w:rPr>
                <w:b w:val="1"/>
              </w:rPr>
            </w:pPr>
            <w:r w:rsidDel="00000000" w:rsidR="00000000" w:rsidRPr="00000000">
              <w:rPr>
                <w:b w:val="1"/>
                <w:rtl w:val="0"/>
              </w:rPr>
              <w:t xml:space="preserve">Design, development and maintenance of software systems: Through the creation of ASAPeace, I was able to apply knowledge acquired about software development, using technologies such as HTML5, CSS, JavaScript, Django and PostgreSQL databases to build the platform.</w:t>
            </w:r>
          </w:p>
          <w:p w:rsidR="00000000" w:rsidDel="00000000" w:rsidP="00000000" w:rsidRDefault="00000000" w:rsidRPr="00000000" w14:paraId="0000001C">
            <w:pPr>
              <w:rPr>
                <w:b w:val="1"/>
              </w:rPr>
            </w:pPr>
            <w:r w:rsidDel="00000000" w:rsidR="00000000" w:rsidRPr="00000000">
              <w:rPr>
                <w:b w:val="1"/>
                <w:rtl w:val="0"/>
              </w:rPr>
              <w:t xml:space="preserve">Project management:</w:t>
            </w:r>
          </w:p>
          <w:p w:rsidR="00000000" w:rsidDel="00000000" w:rsidP="00000000" w:rsidRDefault="00000000" w:rsidRPr="00000000" w14:paraId="0000001D">
            <w:pPr>
              <w:numPr>
                <w:ilvl w:val="0"/>
                <w:numId w:val="4"/>
              </w:numPr>
              <w:spacing w:after="240" w:before="240" w:lineRule="auto"/>
              <w:ind w:left="720" w:hanging="360"/>
              <w:rPr>
                <w:b w:val="1"/>
              </w:rPr>
            </w:pPr>
            <w:r w:rsidDel="00000000" w:rsidR="00000000" w:rsidRPr="00000000">
              <w:rPr>
                <w:b w:val="1"/>
                <w:rtl w:val="0"/>
              </w:rPr>
              <w:t xml:space="preserve">Leadership and management of technological projects: I implemented an agile methodology (Lean Inception) to ensure efficient project management, managing time, resources and scope, and achieving iterative value deliveries.</w:t>
            </w:r>
          </w:p>
          <w:p w:rsidR="00000000" w:rsidDel="00000000" w:rsidP="00000000" w:rsidRDefault="00000000" w:rsidRPr="00000000" w14:paraId="0000001E">
            <w:pPr>
              <w:rPr>
                <w:b w:val="1"/>
              </w:rPr>
            </w:pPr>
            <w:r w:rsidDel="00000000" w:rsidR="00000000" w:rsidRPr="00000000">
              <w:rPr>
                <w:b w:val="1"/>
                <w:rtl w:val="0"/>
              </w:rPr>
              <w:t xml:space="preserve">Problem Analysis and Resolution:</w:t>
            </w:r>
          </w:p>
          <w:p w:rsidR="00000000" w:rsidDel="00000000" w:rsidP="00000000" w:rsidRDefault="00000000" w:rsidRPr="00000000" w14:paraId="0000001F">
            <w:pPr>
              <w:numPr>
                <w:ilvl w:val="0"/>
                <w:numId w:val="9"/>
              </w:numPr>
              <w:spacing w:after="240" w:before="240" w:lineRule="auto"/>
              <w:ind w:left="720" w:hanging="360"/>
              <w:rPr>
                <w:b w:val="1"/>
              </w:rPr>
            </w:pPr>
            <w:r w:rsidDel="00000000" w:rsidR="00000000" w:rsidRPr="00000000">
              <w:rPr>
                <w:b w:val="1"/>
                <w:rtl w:val="0"/>
              </w:rPr>
              <w:t xml:space="preserve">Identification of user needs and problems: The project required an in-depth analysis of the educational environment and the needs of users (students, teachers, mediators) to create a technological solution that effectively resolves conflicts.</w:t>
            </w:r>
          </w:p>
          <w:p w:rsidR="00000000" w:rsidDel="00000000" w:rsidP="00000000" w:rsidRDefault="00000000" w:rsidRPr="00000000" w14:paraId="00000020">
            <w:pPr>
              <w:rPr>
                <w:b w:val="1"/>
              </w:rPr>
            </w:pPr>
            <w:r w:rsidDel="00000000" w:rsidR="00000000" w:rsidRPr="00000000">
              <w:rPr>
                <w:b w:val="1"/>
                <w:rtl w:val="0"/>
              </w:rPr>
              <w:t xml:space="preserve">User-Computer Interaction:</w:t>
            </w:r>
          </w:p>
          <w:p w:rsidR="00000000" w:rsidDel="00000000" w:rsidP="00000000" w:rsidRDefault="00000000" w:rsidRPr="00000000" w14:paraId="00000021">
            <w:pPr>
              <w:numPr>
                <w:ilvl w:val="0"/>
                <w:numId w:val="5"/>
              </w:numPr>
              <w:spacing w:after="240" w:before="240" w:lineRule="auto"/>
              <w:ind w:left="720" w:hanging="360"/>
              <w:rPr>
                <w:b w:val="1"/>
              </w:rPr>
            </w:pPr>
            <w:r w:rsidDel="00000000" w:rsidR="00000000" w:rsidRPr="00000000">
              <w:rPr>
                <w:b w:val="1"/>
                <w:rtl w:val="0"/>
              </w:rPr>
              <w:t xml:space="preserve">Design of intuitive and user-friendly interfaces: Throughout the project, user interfaces were designed to facilitate navigation and use of the platform by all those involved in the mediation process, ensuring that the system was accessible and easy to use.</w:t>
            </w:r>
          </w:p>
          <w:p w:rsidR="00000000" w:rsidDel="00000000" w:rsidP="00000000" w:rsidRDefault="00000000" w:rsidRPr="00000000" w14:paraId="00000022">
            <w:pPr>
              <w:rPr>
                <w:b w:val="1"/>
              </w:rPr>
            </w:pPr>
            <w:r w:rsidDel="00000000" w:rsidR="00000000" w:rsidRPr="00000000">
              <w:rPr>
                <w:b w:val="1"/>
                <w:rtl w:val="0"/>
              </w:rPr>
              <w:t xml:space="preserve">Application of Artificial Intelligence:</w:t>
            </w:r>
          </w:p>
          <w:p w:rsidR="00000000" w:rsidDel="00000000" w:rsidP="00000000" w:rsidRDefault="00000000" w:rsidRPr="00000000" w14:paraId="00000023">
            <w:pPr>
              <w:numPr>
                <w:ilvl w:val="0"/>
                <w:numId w:val="10"/>
              </w:numPr>
              <w:spacing w:after="240" w:before="240" w:lineRule="auto"/>
              <w:ind w:left="720" w:hanging="360"/>
              <w:rPr>
                <w:b w:val="1"/>
              </w:rPr>
            </w:pPr>
            <w:r w:rsidDel="00000000" w:rsidR="00000000" w:rsidRPr="00000000">
              <w:rPr>
                <w:b w:val="1"/>
                <w:rtl w:val="0"/>
              </w:rPr>
              <w:t xml:space="preserve">Development of automated assistants: Although not fully implemented, the use of artificial intelligence was planned to improve the efficiency of conflict mediation, especially in data analysis and the implementation of virtual assistants or chatbots to help users in the resolution process.</w:t>
            </w:r>
          </w:p>
          <w:p w:rsidR="00000000" w:rsidDel="00000000" w:rsidP="00000000" w:rsidRDefault="00000000" w:rsidRPr="00000000" w14:paraId="00000024">
            <w:pPr>
              <w:rPr>
                <w:i w:val="1"/>
                <w:color w:val="548dd4"/>
                <w:sz w:val="20"/>
                <w:szCs w:val="20"/>
              </w:rPr>
            </w:pPr>
            <w:r w:rsidDel="00000000" w:rsidR="00000000" w:rsidRPr="00000000">
              <w:rPr>
                <w:rtl w:val="0"/>
              </w:rPr>
            </w:r>
          </w:p>
        </w:tc>
      </w:tr>
    </w:tbl>
    <w:p w:rsidR="00000000" w:rsidDel="00000000" w:rsidP="00000000" w:rsidRDefault="00000000" w:rsidRPr="00000000" w14:paraId="00000025">
      <w:pPr>
        <w:rPr>
          <w:b w:val="1"/>
        </w:rPr>
      </w:pPr>
      <w:r w:rsidDel="00000000" w:rsidR="00000000" w:rsidRPr="00000000">
        <w:rPr>
          <w:rtl w:val="0"/>
        </w:rPr>
      </w:r>
    </w:p>
    <w:tbl>
      <w:tblPr>
        <w:tblStyle w:val="Table3"/>
        <w:tblW w:w="9780.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635"/>
        <w:gridCol w:w="8145"/>
        <w:tblGridChange w:id="0">
          <w:tblGrid>
            <w:gridCol w:w="1635"/>
            <w:gridCol w:w="8145"/>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26">
            <w:pPr>
              <w:rPr>
                <w:b w:val="1"/>
              </w:rPr>
            </w:pPr>
            <w:r w:rsidDel="00000000" w:rsidR="00000000" w:rsidRPr="00000000">
              <w:rPr>
                <w:rFonts w:ascii="Calibri" w:cs="Calibri" w:eastAsia="Calibri" w:hAnsi="Calibri"/>
                <w:b w:val="1"/>
                <w:color w:val="1f3864"/>
                <w:sz w:val="18"/>
                <w:szCs w:val="18"/>
                <w:rtl w:val="0"/>
              </w:rPr>
              <w:t xml:space="preserve">Contents of the final report</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28">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Relevance of the APT project</w:t>
            </w:r>
          </w:p>
        </w:tc>
        <w:tc>
          <w:tcPr>
            <w:vAlign w:val="center"/>
          </w:tcPr>
          <w:p w:rsidR="00000000" w:rsidDel="00000000" w:rsidP="00000000" w:rsidRDefault="00000000" w:rsidRPr="00000000" w14:paraId="000000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i w:val="1"/>
                <w:sz w:val="18"/>
                <w:szCs w:val="18"/>
                <w:rtl w:val="0"/>
              </w:rPr>
              <w:t xml:space="preserve">The value contribution of the APT project lies in offering a digital platform that centralizes and organizes information about funeral services, simplifying the process for families and friends in difficult times. This project not only improves access to information and legal resources associated with funeral procedures, but also optimizes the user experience, helping people make informed and quick decisions in high-stress situations. In addition, it provides a service that can positively impact the technology labor field by applying innovative solutions in a traditionally less digitalized area, contributing to the development of applications that respond to significant social and emotional needs.</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B">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Objectives</w:t>
            </w:r>
          </w:p>
        </w:tc>
        <w:tc>
          <w:tcPr>
            <w:vAlign w:val="center"/>
          </w:tcPr>
          <w:p w:rsidR="00000000" w:rsidDel="00000000" w:rsidP="00000000" w:rsidRDefault="00000000" w:rsidRPr="00000000" w14:paraId="0000002C">
            <w:pPr>
              <w:ind w:left="720" w:firstLine="0"/>
              <w:jc w:val="both"/>
              <w:rPr>
                <w:i w:val="1"/>
                <w:sz w:val="18"/>
                <w:szCs w:val="18"/>
              </w:rPr>
            </w:pPr>
            <w:r w:rsidDel="00000000" w:rsidR="00000000" w:rsidRPr="00000000">
              <w:rPr>
                <w:i w:val="1"/>
                <w:sz w:val="18"/>
                <w:szCs w:val="18"/>
                <w:rtl w:val="0"/>
              </w:rPr>
              <w:t xml:space="preserve">Develop funeral services and cemeteries for people and pets, focused on providing detailed and up-to-date information on the availability of services, optimizing the user experience and facilitating the grieving process.</w:t>
            </w:r>
          </w:p>
          <w:p w:rsidR="00000000" w:rsidDel="00000000" w:rsidP="00000000" w:rsidRDefault="00000000" w:rsidRPr="00000000" w14:paraId="0000002D">
            <w:pPr>
              <w:ind w:left="720" w:firstLine="0"/>
              <w:jc w:val="both"/>
              <w:rPr>
                <w:i w:val="1"/>
                <w:sz w:val="18"/>
                <w:szCs w:val="18"/>
              </w:rPr>
            </w:pPr>
            <w:r w:rsidDel="00000000" w:rsidR="00000000" w:rsidRPr="00000000">
              <w:rPr>
                <w:rtl w:val="0"/>
              </w:rPr>
            </w:r>
          </w:p>
          <w:p w:rsidR="00000000" w:rsidDel="00000000" w:rsidP="00000000" w:rsidRDefault="00000000" w:rsidRPr="00000000" w14:paraId="0000002E">
            <w:pPr>
              <w:ind w:left="720" w:firstLine="0"/>
              <w:jc w:val="both"/>
              <w:rPr>
                <w:i w:val="1"/>
                <w:sz w:val="18"/>
                <w:szCs w:val="18"/>
              </w:rPr>
            </w:pPr>
            <w:r w:rsidDel="00000000" w:rsidR="00000000" w:rsidRPr="00000000">
              <w:rPr>
                <w:i w:val="1"/>
                <w:sz w:val="18"/>
                <w:szCs w:val="18"/>
                <w:rtl w:val="0"/>
              </w:rPr>
              <w:t xml:space="preserve">Specific Objectives:</w:t>
            </w:r>
          </w:p>
          <w:p w:rsidR="00000000" w:rsidDel="00000000" w:rsidP="00000000" w:rsidRDefault="00000000" w:rsidRPr="00000000" w14:paraId="0000002F">
            <w:pPr>
              <w:ind w:left="720" w:firstLine="0"/>
              <w:jc w:val="both"/>
              <w:rPr>
                <w:i w:val="1"/>
                <w:sz w:val="18"/>
                <w:szCs w:val="18"/>
              </w:rPr>
            </w:pPr>
            <w:r w:rsidDel="00000000" w:rsidR="00000000" w:rsidRPr="00000000">
              <w:rPr>
                <w:rtl w:val="0"/>
              </w:rPr>
            </w:r>
          </w:p>
          <w:p w:rsidR="00000000" w:rsidDel="00000000" w:rsidP="00000000" w:rsidRDefault="00000000" w:rsidRPr="00000000" w14:paraId="00000030">
            <w:pPr>
              <w:ind w:left="720" w:firstLine="0"/>
              <w:jc w:val="both"/>
              <w:rPr>
                <w:i w:val="1"/>
                <w:sz w:val="18"/>
                <w:szCs w:val="18"/>
              </w:rPr>
            </w:pPr>
            <w:r w:rsidDel="00000000" w:rsidR="00000000" w:rsidRPr="00000000">
              <w:rPr>
                <w:i w:val="1"/>
                <w:sz w:val="18"/>
                <w:szCs w:val="18"/>
                <w:rtl w:val="0"/>
              </w:rPr>
              <w:t xml:space="preserve">Create an intuitive interface that allows users to easily navigate and access funeral services and cemetery information.</w:t>
            </w:r>
          </w:p>
          <w:p w:rsidR="00000000" w:rsidDel="00000000" w:rsidP="00000000" w:rsidRDefault="00000000" w:rsidRPr="00000000" w14:paraId="00000031">
            <w:pPr>
              <w:ind w:left="720" w:firstLine="0"/>
              <w:jc w:val="both"/>
              <w:rPr>
                <w:i w:val="1"/>
                <w:sz w:val="18"/>
                <w:szCs w:val="18"/>
              </w:rPr>
            </w:pPr>
            <w:r w:rsidDel="00000000" w:rsidR="00000000" w:rsidRPr="00000000">
              <w:rPr>
                <w:i w:val="1"/>
                <w:sz w:val="18"/>
                <w:szCs w:val="18"/>
                <w:rtl w:val="0"/>
              </w:rPr>
              <w:t xml:space="preserve">Implement an advanced search system to filter services by location, type of service, and availability.</w:t>
            </w:r>
          </w:p>
          <w:p w:rsidR="00000000" w:rsidDel="00000000" w:rsidP="00000000" w:rsidRDefault="00000000" w:rsidRPr="00000000" w14:paraId="00000032">
            <w:pPr>
              <w:ind w:left="720" w:firstLine="0"/>
              <w:jc w:val="both"/>
              <w:rPr>
                <w:i w:val="1"/>
                <w:sz w:val="18"/>
                <w:szCs w:val="18"/>
              </w:rPr>
            </w:pPr>
            <w:r w:rsidDel="00000000" w:rsidR="00000000" w:rsidRPr="00000000">
              <w:rPr>
                <w:i w:val="1"/>
                <w:sz w:val="18"/>
                <w:szCs w:val="18"/>
                <w:rtl w:val="0"/>
              </w:rPr>
              <w:t xml:space="preserve">Design a section of resources and information guides to support users in legal and emotional aspects of the funeral process.</w:t>
            </w:r>
          </w:p>
          <w:p w:rsidR="00000000" w:rsidDel="00000000" w:rsidP="00000000" w:rsidRDefault="00000000" w:rsidRPr="00000000" w14:paraId="00000033">
            <w:pPr>
              <w:ind w:left="720" w:firstLine="0"/>
              <w:jc w:val="both"/>
              <w:rPr>
                <w:i w:val="1"/>
                <w:sz w:val="18"/>
                <w:szCs w:val="18"/>
              </w:rPr>
            </w:pPr>
            <w:r w:rsidDel="00000000" w:rsidR="00000000" w:rsidRPr="00000000">
              <w:rPr>
                <w:i w:val="1"/>
                <w:sz w:val="18"/>
                <w:szCs w:val="18"/>
                <w:rtl w:val="0"/>
              </w:rPr>
              <w:t xml:space="preserve">Incorporate a rating and comment system so that users can share their experiences and help others in choosing services.</w:t>
            </w:r>
          </w:p>
          <w:p w:rsidR="00000000" w:rsidDel="00000000" w:rsidP="00000000" w:rsidRDefault="00000000" w:rsidRPr="00000000" w14:paraId="00000034">
            <w:pPr>
              <w:ind w:left="720" w:firstLine="0"/>
              <w:jc w:val="both"/>
              <w:rPr>
                <w:i w:val="1"/>
                <w:sz w:val="18"/>
                <w:szCs w:val="18"/>
              </w:rPr>
            </w:pPr>
            <w:r w:rsidDel="00000000" w:rsidR="00000000" w:rsidRPr="00000000">
              <w:rPr>
                <w:i w:val="1"/>
                <w:sz w:val="18"/>
                <w:szCs w:val="18"/>
                <w:rtl w:val="0"/>
              </w:rPr>
              <w:t xml:space="preserve">Facilitate communication between users and suppliers through an integrated messaging platform, ensuring personalized attention.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6">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Methodology</w:t>
            </w:r>
          </w:p>
        </w:tc>
        <w:tc>
          <w:tcPr>
            <w:vAlign w:val="center"/>
          </w:tcPr>
          <w:p w:rsidR="00000000" w:rsidDel="00000000" w:rsidP="00000000" w:rsidRDefault="00000000" w:rsidRPr="00000000" w14:paraId="00000037">
            <w:pPr>
              <w:ind w:left="720" w:firstLine="0"/>
              <w:rPr>
                <w:i w:val="1"/>
                <w:sz w:val="18"/>
                <w:szCs w:val="18"/>
              </w:rPr>
            </w:pPr>
            <w:r w:rsidDel="00000000" w:rsidR="00000000" w:rsidRPr="00000000">
              <w:rPr>
                <w:i w:val="1"/>
                <w:sz w:val="18"/>
                <w:szCs w:val="18"/>
                <w:rtl w:val="0"/>
              </w:rPr>
              <w:t xml:space="preserve">For the development of funeral services, the Lean Inception methodology was used, which proved to be suitable for the conceptualization and planning of the platform by focusing on the clear definition of objectives and the continuous delivery of value. Lean Inception allowed to establish a well-defined general objective and helped to structure the design of the portal, including the key functionalities necessary to meet the needs of users in a sensitive context.</w:t>
            </w:r>
          </w:p>
          <w:p w:rsidR="00000000" w:rsidDel="00000000" w:rsidP="00000000" w:rsidRDefault="00000000" w:rsidRPr="00000000" w14:paraId="00000038">
            <w:pPr>
              <w:ind w:left="720" w:firstLine="0"/>
              <w:rPr>
                <w:i w:val="1"/>
                <w:sz w:val="18"/>
                <w:szCs w:val="18"/>
              </w:rPr>
            </w:pPr>
            <w:r w:rsidDel="00000000" w:rsidR="00000000" w:rsidRPr="00000000">
              <w:rPr>
                <w:rtl w:val="0"/>
              </w:rPr>
            </w:r>
          </w:p>
          <w:p w:rsidR="00000000" w:rsidDel="00000000" w:rsidP="00000000" w:rsidRDefault="00000000" w:rsidRPr="00000000" w14:paraId="00000039">
            <w:pPr>
              <w:ind w:left="720" w:firstLine="0"/>
              <w:rPr>
                <w:i w:val="1"/>
                <w:sz w:val="18"/>
                <w:szCs w:val="18"/>
              </w:rPr>
            </w:pPr>
            <w:r w:rsidDel="00000000" w:rsidR="00000000" w:rsidRPr="00000000">
              <w:rPr>
                <w:i w:val="1"/>
                <w:sz w:val="18"/>
                <w:szCs w:val="18"/>
                <w:rtl w:val="0"/>
              </w:rPr>
              <w:t xml:space="preserve">Within this methodology, the MoSCoW and User Story Mapping frameworks were used:</w:t>
            </w:r>
          </w:p>
          <w:p w:rsidR="00000000" w:rsidDel="00000000" w:rsidP="00000000" w:rsidRDefault="00000000" w:rsidRPr="00000000" w14:paraId="0000003A">
            <w:pPr>
              <w:ind w:left="720" w:firstLine="0"/>
              <w:rPr>
                <w:i w:val="1"/>
                <w:sz w:val="18"/>
                <w:szCs w:val="18"/>
              </w:rPr>
            </w:pPr>
            <w:r w:rsidDel="00000000" w:rsidR="00000000" w:rsidRPr="00000000">
              <w:rPr>
                <w:rtl w:val="0"/>
              </w:rPr>
            </w:r>
          </w:p>
          <w:p w:rsidR="00000000" w:rsidDel="00000000" w:rsidP="00000000" w:rsidRDefault="00000000" w:rsidRPr="00000000" w14:paraId="0000003B">
            <w:pPr>
              <w:ind w:left="720" w:firstLine="0"/>
              <w:rPr>
                <w:i w:val="1"/>
                <w:sz w:val="18"/>
                <w:szCs w:val="18"/>
              </w:rPr>
            </w:pPr>
            <w:r w:rsidDel="00000000" w:rsidR="00000000" w:rsidRPr="00000000">
              <w:rPr>
                <w:i w:val="1"/>
                <w:sz w:val="18"/>
                <w:szCs w:val="18"/>
                <w:rtl w:val="0"/>
              </w:rPr>
              <w:t xml:space="preserve">MoSCoW made it easier to prioritize features by categorizing requirements into "Must have," "Should have," "Could have," and "Won't have," allowing us to focus on what was essential for the MVP (Minimum Viable Product).</w:t>
            </w:r>
          </w:p>
          <w:p w:rsidR="00000000" w:rsidDel="00000000" w:rsidP="00000000" w:rsidRDefault="00000000" w:rsidRPr="00000000" w14:paraId="0000003C">
            <w:pPr>
              <w:ind w:left="720" w:firstLine="0"/>
              <w:rPr>
                <w:i w:val="1"/>
                <w:sz w:val="18"/>
                <w:szCs w:val="18"/>
              </w:rPr>
            </w:pPr>
            <w:r w:rsidDel="00000000" w:rsidR="00000000" w:rsidRPr="00000000">
              <w:rPr>
                <w:i w:val="1"/>
                <w:sz w:val="18"/>
                <w:szCs w:val="18"/>
                <w:rtl w:val="0"/>
              </w:rPr>
              <w:t xml:space="preserve">User Story Mapping helped break down and visualize user stories in a structured way, keeping the focus on the user experience and ensuring that features were developed in a logical and useful order.</w:t>
            </w:r>
          </w:p>
          <w:p w:rsidR="00000000" w:rsidDel="00000000" w:rsidP="00000000" w:rsidRDefault="00000000" w:rsidRPr="00000000" w14:paraId="0000003D">
            <w:pPr>
              <w:ind w:left="720" w:firstLine="0"/>
              <w:rPr>
                <w:i w:val="1"/>
                <w:sz w:val="18"/>
                <w:szCs w:val="18"/>
              </w:rPr>
            </w:pPr>
            <w:r w:rsidDel="00000000" w:rsidR="00000000" w:rsidRPr="00000000">
              <w:rPr>
                <w:i w:val="1"/>
                <w:sz w:val="18"/>
                <w:szCs w:val="18"/>
                <w:rtl w:val="0"/>
              </w:rPr>
              <w:t xml:space="preserve">The choice of this methodology was pertinent because it allowed the project to be approached in an iterative and adaptable manner, ensuring that each stage of development was aligned with the specific objectives and user expectations, thus meeting the objectives proposed for the project.</w:t>
            </w:r>
          </w:p>
          <w:p w:rsidR="00000000" w:rsidDel="00000000" w:rsidP="00000000" w:rsidRDefault="00000000" w:rsidRPr="00000000" w14:paraId="0000003E">
            <w:pPr>
              <w:ind w:left="720" w:firstLine="0"/>
              <w:rPr>
                <w:i w:val="1"/>
                <w:sz w:val="18"/>
                <w:szCs w:val="18"/>
              </w:rPr>
            </w:pP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3F">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Development</w:t>
            </w:r>
          </w:p>
        </w:tc>
        <w:tc>
          <w:tcPr>
            <w:vAlign w:val="center"/>
          </w:tcPr>
          <w:p w:rsidR="00000000" w:rsidDel="00000000" w:rsidP="00000000" w:rsidRDefault="00000000" w:rsidRPr="00000000" w14:paraId="00000040">
            <w:pPr>
              <w:ind w:left="720" w:firstLine="0"/>
              <w:rPr>
                <w:i w:val="1"/>
                <w:sz w:val="18"/>
                <w:szCs w:val="18"/>
              </w:rPr>
            </w:pPr>
            <w:r w:rsidDel="00000000" w:rsidR="00000000" w:rsidRPr="00000000">
              <w:rPr>
                <w:i w:val="1"/>
                <w:sz w:val="18"/>
                <w:szCs w:val="18"/>
                <w:rtl w:val="0"/>
              </w:rPr>
              <w:t xml:space="preserve">Description of the Stages or Activities of the APT Project</w:t>
            </w:r>
          </w:p>
          <w:p w:rsidR="00000000" w:rsidDel="00000000" w:rsidP="00000000" w:rsidRDefault="00000000" w:rsidRPr="00000000" w14:paraId="00000041">
            <w:pPr>
              <w:ind w:left="720" w:firstLine="0"/>
              <w:rPr>
                <w:i w:val="1"/>
                <w:sz w:val="18"/>
                <w:szCs w:val="18"/>
              </w:rPr>
            </w:pPr>
            <w:r w:rsidDel="00000000" w:rsidR="00000000" w:rsidRPr="00000000">
              <w:rPr>
                <w:i w:val="1"/>
                <w:sz w:val="18"/>
                <w:szCs w:val="18"/>
                <w:rtl w:val="0"/>
              </w:rPr>
              <w:t xml:space="preserve">Requirements Planning and Analysis:</w:t>
            </w:r>
          </w:p>
          <w:p w:rsidR="00000000" w:rsidDel="00000000" w:rsidP="00000000" w:rsidRDefault="00000000" w:rsidRPr="00000000" w14:paraId="00000042">
            <w:pPr>
              <w:ind w:left="720" w:firstLine="0"/>
              <w:rPr>
                <w:i w:val="1"/>
                <w:sz w:val="18"/>
                <w:szCs w:val="18"/>
              </w:rPr>
            </w:pPr>
            <w:r w:rsidDel="00000000" w:rsidR="00000000" w:rsidRPr="00000000">
              <w:rPr>
                <w:i w:val="1"/>
                <w:sz w:val="18"/>
                <w:szCs w:val="18"/>
                <w:rtl w:val="0"/>
              </w:rPr>
              <w:t xml:space="preserve">We began by identifying the needs and expectations of the user profile, mainly family members and friends of deceased people and pet owners, who were looking for information about funeral services and cemeteries. At this stage, we defined the objectives of the portal, such as optimizing the user experience and offering relevant data on the availability of services.</w:t>
            </w:r>
          </w:p>
          <w:p w:rsidR="00000000" w:rsidDel="00000000" w:rsidP="00000000" w:rsidRDefault="00000000" w:rsidRPr="00000000" w14:paraId="00000043">
            <w:pPr>
              <w:ind w:left="720" w:firstLine="0"/>
              <w:rPr>
                <w:i w:val="1"/>
                <w:sz w:val="18"/>
                <w:szCs w:val="18"/>
              </w:rPr>
            </w:pPr>
            <w:r w:rsidDel="00000000" w:rsidR="00000000" w:rsidRPr="00000000">
              <w:rPr>
                <w:i w:val="1"/>
                <w:sz w:val="18"/>
                <w:szCs w:val="18"/>
                <w:rtl w:val="0"/>
              </w:rPr>
              <w:t xml:space="preserve">Solution Design:</w:t>
            </w:r>
          </w:p>
          <w:p w:rsidR="00000000" w:rsidDel="00000000" w:rsidP="00000000" w:rsidRDefault="00000000" w:rsidRPr="00000000" w14:paraId="00000044">
            <w:pPr>
              <w:ind w:left="720" w:firstLine="0"/>
              <w:rPr>
                <w:i w:val="1"/>
                <w:sz w:val="18"/>
                <w:szCs w:val="18"/>
              </w:rPr>
            </w:pPr>
            <w:r w:rsidDel="00000000" w:rsidR="00000000" w:rsidRPr="00000000">
              <w:rPr>
                <w:i w:val="1"/>
                <w:sz w:val="18"/>
                <w:szCs w:val="18"/>
                <w:rtl w:val="0"/>
              </w:rPr>
              <w:t xml:space="preserve">Prototyping to visualise the interface and interaction flow. We also developed a data model to facilitate information management, covering everything from services and cemeteries to user data, ensuring that every aspect of the interface and system structure met the needs of the end user.</w:t>
            </w:r>
          </w:p>
          <w:p w:rsidR="00000000" w:rsidDel="00000000" w:rsidP="00000000" w:rsidRDefault="00000000" w:rsidRPr="00000000" w14:paraId="00000045">
            <w:pPr>
              <w:ind w:left="720" w:firstLine="0"/>
              <w:rPr>
                <w:i w:val="1"/>
                <w:sz w:val="18"/>
                <w:szCs w:val="18"/>
              </w:rPr>
            </w:pPr>
            <w:r w:rsidDel="00000000" w:rsidR="00000000" w:rsidRPr="00000000">
              <w:rPr>
                <w:i w:val="1"/>
                <w:sz w:val="18"/>
                <w:szCs w:val="18"/>
                <w:rtl w:val="0"/>
              </w:rPr>
              <w:t xml:space="preserve">Portal Development:</w:t>
            </w:r>
          </w:p>
          <w:p w:rsidR="00000000" w:rsidDel="00000000" w:rsidP="00000000" w:rsidRDefault="00000000" w:rsidRPr="00000000" w14:paraId="00000046">
            <w:pPr>
              <w:ind w:left="720" w:firstLine="0"/>
              <w:rPr>
                <w:i w:val="1"/>
                <w:sz w:val="18"/>
                <w:szCs w:val="18"/>
              </w:rPr>
            </w:pPr>
            <w:r w:rsidDel="00000000" w:rsidR="00000000" w:rsidRPr="00000000">
              <w:rPr>
                <w:i w:val="1"/>
                <w:sz w:val="18"/>
                <w:szCs w:val="18"/>
                <w:rtl w:val="0"/>
              </w:rPr>
              <w:t xml:space="preserve">We implemented key features such as a location-based search filter system. We also added interactive components including a comment system, memorial options, a chatbot for grief support, and a section dedicated to pet services.</w:t>
            </w:r>
          </w:p>
          <w:p w:rsidR="00000000" w:rsidDel="00000000" w:rsidP="00000000" w:rsidRDefault="00000000" w:rsidRPr="00000000" w14:paraId="00000047">
            <w:pPr>
              <w:ind w:left="720" w:firstLine="0"/>
              <w:rPr>
                <w:i w:val="1"/>
                <w:sz w:val="18"/>
                <w:szCs w:val="18"/>
              </w:rPr>
            </w:pPr>
            <w:r w:rsidDel="00000000" w:rsidR="00000000" w:rsidRPr="00000000">
              <w:rPr>
                <w:i w:val="1"/>
                <w:sz w:val="18"/>
                <w:szCs w:val="18"/>
                <w:rtl w:val="0"/>
              </w:rPr>
              <w:t xml:space="preserve">Evidence:</w:t>
            </w:r>
          </w:p>
          <w:p w:rsidR="00000000" w:rsidDel="00000000" w:rsidP="00000000" w:rsidRDefault="00000000" w:rsidRPr="00000000" w14:paraId="00000048">
            <w:pPr>
              <w:ind w:left="720" w:firstLine="0"/>
              <w:rPr>
                <w:i w:val="1"/>
                <w:sz w:val="18"/>
                <w:szCs w:val="18"/>
              </w:rPr>
            </w:pPr>
            <w:r w:rsidDel="00000000" w:rsidR="00000000" w:rsidRPr="00000000">
              <w:rPr>
                <w:i w:val="1"/>
                <w:sz w:val="18"/>
                <w:szCs w:val="18"/>
                <w:rtl w:val="0"/>
              </w:rPr>
              <w:t xml:space="preserve">We performed unit and user tests to verify stability and user experience. These tests ensured that all functionalities were accessible and effective in real-life situations, allowing us to identify and correct errors.</w:t>
            </w:r>
          </w:p>
          <w:p w:rsidR="00000000" w:rsidDel="00000000" w:rsidP="00000000" w:rsidRDefault="00000000" w:rsidRPr="00000000" w14:paraId="00000049">
            <w:pPr>
              <w:ind w:left="720" w:firstLine="0"/>
              <w:rPr>
                <w:i w:val="1"/>
                <w:sz w:val="18"/>
                <w:szCs w:val="18"/>
              </w:rPr>
            </w:pPr>
            <w:r w:rsidDel="00000000" w:rsidR="00000000" w:rsidRPr="00000000">
              <w:rPr>
                <w:i w:val="1"/>
                <w:sz w:val="18"/>
                <w:szCs w:val="18"/>
                <w:rtl w:val="0"/>
              </w:rPr>
              <w:t xml:space="preserve">Delivery and Documentation:</w:t>
            </w:r>
          </w:p>
          <w:p w:rsidR="00000000" w:rsidDel="00000000" w:rsidP="00000000" w:rsidRDefault="00000000" w:rsidRPr="00000000" w14:paraId="0000004A">
            <w:pPr>
              <w:ind w:left="720" w:firstLine="0"/>
              <w:rPr>
                <w:i w:val="1"/>
                <w:sz w:val="18"/>
                <w:szCs w:val="18"/>
              </w:rPr>
            </w:pPr>
            <w:r w:rsidDel="00000000" w:rsidR="00000000" w:rsidRPr="00000000">
              <w:rPr>
                <w:i w:val="1"/>
                <w:sz w:val="18"/>
                <w:szCs w:val="18"/>
                <w:rtl w:val="0"/>
              </w:rPr>
              <w:t xml:space="preserve">We concluded the project with detailed technical documentation, including requirements specifications and planning. Finally, the required reports and APT project documentation were delivered, ensuring clarity and continuity for future improvements.</w:t>
            </w:r>
          </w:p>
          <w:p w:rsidR="00000000" w:rsidDel="00000000" w:rsidP="00000000" w:rsidRDefault="00000000" w:rsidRPr="00000000" w14:paraId="0000004B">
            <w:pPr>
              <w:ind w:left="720" w:firstLine="0"/>
              <w:rPr>
                <w:i w:val="1"/>
                <w:sz w:val="18"/>
                <w:szCs w:val="18"/>
              </w:rPr>
            </w:pPr>
            <w:r w:rsidDel="00000000" w:rsidR="00000000" w:rsidRPr="00000000">
              <w:rPr>
                <w:i w:val="1"/>
                <w:sz w:val="18"/>
                <w:szCs w:val="18"/>
                <w:rtl w:val="0"/>
              </w:rPr>
              <w:t xml:space="preserve">Difficulties and Facilitators in the Development of the APT Project</w:t>
            </w:r>
          </w:p>
          <w:p w:rsidR="00000000" w:rsidDel="00000000" w:rsidP="00000000" w:rsidRDefault="00000000" w:rsidRPr="00000000" w14:paraId="0000004C">
            <w:pPr>
              <w:ind w:left="720" w:firstLine="0"/>
              <w:rPr>
                <w:i w:val="1"/>
                <w:sz w:val="18"/>
                <w:szCs w:val="18"/>
              </w:rPr>
            </w:pPr>
            <w:r w:rsidDel="00000000" w:rsidR="00000000" w:rsidRPr="00000000">
              <w:rPr>
                <w:i w:val="1"/>
                <w:sz w:val="18"/>
                <w:szCs w:val="18"/>
                <w:rtl w:val="0"/>
              </w:rPr>
              <w:t xml:space="preserve">Facilitators:</w:t>
            </w:r>
          </w:p>
          <w:p w:rsidR="00000000" w:rsidDel="00000000" w:rsidP="00000000" w:rsidRDefault="00000000" w:rsidRPr="00000000" w14:paraId="0000004D">
            <w:pPr>
              <w:ind w:left="720" w:firstLine="0"/>
              <w:rPr>
                <w:i w:val="1"/>
                <w:sz w:val="18"/>
                <w:szCs w:val="18"/>
              </w:rPr>
            </w:pPr>
            <w:r w:rsidDel="00000000" w:rsidR="00000000" w:rsidRPr="00000000">
              <w:rPr>
                <w:i w:val="1"/>
                <w:sz w:val="18"/>
                <w:szCs w:val="18"/>
                <w:rtl w:val="0"/>
              </w:rPr>
              <w:t xml:space="preserve">Having a clear plan from the start, as well as collaborative tools that allowed fluid communication between the team. The Lean Inception methodology was fundamental, as it provided an organized and adaptable structure to adjust the requirements based on the user's needs.</w:t>
            </w:r>
          </w:p>
          <w:p w:rsidR="00000000" w:rsidDel="00000000" w:rsidP="00000000" w:rsidRDefault="00000000" w:rsidRPr="00000000" w14:paraId="0000004E">
            <w:pPr>
              <w:ind w:left="720" w:firstLine="0"/>
              <w:rPr>
                <w:i w:val="1"/>
                <w:sz w:val="18"/>
                <w:szCs w:val="18"/>
              </w:rPr>
            </w:pPr>
            <w:r w:rsidDel="00000000" w:rsidR="00000000" w:rsidRPr="00000000">
              <w:rPr>
                <w:i w:val="1"/>
                <w:sz w:val="18"/>
                <w:szCs w:val="18"/>
                <w:rtl w:val="0"/>
              </w:rPr>
              <w:t xml:space="preserve">Transbank system was added to the final web page.</w:t>
            </w:r>
          </w:p>
          <w:p w:rsidR="00000000" w:rsidDel="00000000" w:rsidP="00000000" w:rsidRDefault="00000000" w:rsidRPr="00000000" w14:paraId="0000004F">
            <w:pPr>
              <w:ind w:left="720" w:firstLine="0"/>
              <w:rPr>
                <w:i w:val="1"/>
                <w:sz w:val="18"/>
                <w:szCs w:val="18"/>
              </w:rPr>
            </w:pPr>
            <w:r w:rsidDel="00000000" w:rsidR="00000000" w:rsidRPr="00000000">
              <w:rPr>
                <w:i w:val="1"/>
                <w:sz w:val="18"/>
                <w:szCs w:val="18"/>
                <w:rtl w:val="0"/>
              </w:rPr>
              <w:t xml:space="preserve">Difficulties:</w:t>
            </w:r>
          </w:p>
          <w:p w:rsidR="00000000" w:rsidDel="00000000" w:rsidP="00000000" w:rsidRDefault="00000000" w:rsidRPr="00000000" w14:paraId="00000050">
            <w:pPr>
              <w:ind w:left="720" w:firstLine="0"/>
              <w:rPr>
                <w:i w:val="1"/>
                <w:sz w:val="18"/>
                <w:szCs w:val="18"/>
              </w:rPr>
            </w:pPr>
            <w:r w:rsidDel="00000000" w:rsidR="00000000" w:rsidRPr="00000000">
              <w:rPr>
                <w:i w:val="1"/>
                <w:sz w:val="18"/>
                <w:szCs w:val="18"/>
                <w:rtl w:val="0"/>
              </w:rPr>
              <w:t xml:space="preserve">We faced technical challenges in integrating the chatbot and the tribute system, as well as time constraints in developing certain functionalities. In addition, customizing advanced filters for the available services presented additional technical complexities.</w:t>
            </w:r>
          </w:p>
          <w:p w:rsidR="00000000" w:rsidDel="00000000" w:rsidP="00000000" w:rsidRDefault="00000000" w:rsidRPr="00000000" w14:paraId="00000051">
            <w:pPr>
              <w:ind w:left="720" w:firstLine="0"/>
              <w:rPr>
                <w:i w:val="1"/>
                <w:sz w:val="18"/>
                <w:szCs w:val="18"/>
              </w:rPr>
            </w:pPr>
            <w:r w:rsidDel="00000000" w:rsidR="00000000" w:rsidRPr="00000000">
              <w:rPr>
                <w:i w:val="1"/>
                <w:sz w:val="18"/>
                <w:szCs w:val="18"/>
                <w:rtl w:val="0"/>
              </w:rPr>
              <w:t xml:space="preserve">Adjustments Made to Overcome Difficulties</w:t>
            </w:r>
          </w:p>
          <w:p w:rsidR="00000000" w:rsidDel="00000000" w:rsidP="00000000" w:rsidRDefault="00000000" w:rsidRPr="00000000" w14:paraId="00000052">
            <w:pPr>
              <w:ind w:left="720" w:firstLine="0"/>
              <w:rPr>
                <w:i w:val="1"/>
                <w:sz w:val="18"/>
                <w:szCs w:val="18"/>
              </w:rPr>
            </w:pPr>
            <w:r w:rsidDel="00000000" w:rsidR="00000000" w:rsidRPr="00000000">
              <w:rPr>
                <w:i w:val="1"/>
                <w:sz w:val="18"/>
                <w:szCs w:val="18"/>
                <w:rtl w:val="0"/>
              </w:rPr>
              <w:t xml:space="preserve">To address these challenges, we made strategic adjustments:</w:t>
            </w:r>
          </w:p>
          <w:p w:rsidR="00000000" w:rsidDel="00000000" w:rsidP="00000000" w:rsidRDefault="00000000" w:rsidRPr="00000000" w14:paraId="00000053">
            <w:pPr>
              <w:ind w:left="720" w:firstLine="0"/>
              <w:rPr>
                <w:i w:val="1"/>
                <w:sz w:val="18"/>
                <w:szCs w:val="18"/>
              </w:rPr>
            </w:pPr>
            <w:r w:rsidDel="00000000" w:rsidR="00000000" w:rsidRPr="00000000">
              <w:rPr>
                <w:i w:val="1"/>
                <w:sz w:val="18"/>
                <w:szCs w:val="18"/>
                <w:rtl w:val="0"/>
              </w:rPr>
              <w:t xml:space="preserve">We simplified some components of the chatbot and the tribute system to ensure their basic functionality without compromising the user experience.</w:t>
            </w:r>
          </w:p>
          <w:p w:rsidR="00000000" w:rsidDel="00000000" w:rsidP="00000000" w:rsidRDefault="00000000" w:rsidRPr="00000000" w14:paraId="00000054">
            <w:pPr>
              <w:ind w:left="720" w:firstLine="0"/>
              <w:rPr>
                <w:i w:val="1"/>
                <w:sz w:val="18"/>
                <w:szCs w:val="18"/>
              </w:rPr>
            </w:pPr>
            <w:r w:rsidDel="00000000" w:rsidR="00000000" w:rsidRPr="00000000">
              <w:rPr>
                <w:i w:val="1"/>
                <w:sz w:val="18"/>
                <w:szCs w:val="18"/>
                <w:rtl w:val="0"/>
              </w:rPr>
              <w:t xml:space="preserve">We optimized the development of the filter system, prioritizing essential search options and defining a list of future improvements.</w:t>
            </w:r>
          </w:p>
          <w:p w:rsidR="00000000" w:rsidDel="00000000" w:rsidP="00000000" w:rsidRDefault="00000000" w:rsidRPr="00000000" w14:paraId="00000055">
            <w:pPr>
              <w:ind w:left="720" w:firstLine="0"/>
              <w:rPr>
                <w:i w:val="1"/>
                <w:sz w:val="18"/>
                <w:szCs w:val="18"/>
              </w:rPr>
            </w:pPr>
            <w:r w:rsidDel="00000000" w:rsidR="00000000" w:rsidRPr="00000000">
              <w:rPr>
                <w:rtl w:val="0"/>
              </w:rPr>
            </w:r>
          </w:p>
        </w:tc>
      </w:tr>
      <w:tr>
        <w:trPr>
          <w:cantSplit w:val="0"/>
          <w:trHeight w:val="1112" w:hRule="atLeast"/>
          <w:tblHeader w:val="0"/>
        </w:trPr>
        <w:tc>
          <w:tcPr>
            <w:vAlign w:val="center"/>
          </w:tcPr>
          <w:p w:rsidR="00000000" w:rsidDel="00000000" w:rsidP="00000000" w:rsidRDefault="00000000" w:rsidRPr="00000000" w14:paraId="00000056">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Evidence</w:t>
            </w:r>
          </w:p>
        </w:tc>
        <w:tc>
          <w:tcPr>
            <w:vAlign w:val="center"/>
          </w:tcPr>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Attach evidence that allows us to account for the development of the APT Project and its final results.</w:t>
            </w:r>
            <w:r w:rsidDel="00000000" w:rsidR="00000000" w:rsidRPr="00000000">
              <w:rPr>
                <w:i w:val="1"/>
                <w:color w:val="0070c0"/>
                <w:sz w:val="18"/>
                <w:szCs w:val="18"/>
              </w:rPr>
              <w:drawing>
                <wp:inline distB="114300" distT="114300" distL="114300" distR="114300">
                  <wp:extent cx="4171950" cy="2222500"/>
                  <wp:effectExtent b="0" l="0" r="0" t="0"/>
                  <wp:docPr id="5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719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43" w:firstLine="0"/>
              <w:rPr>
                <w:b w:val="1"/>
                <w:i w:val="1"/>
                <w:color w:val="0070c0"/>
                <w:sz w:val="18"/>
                <w:szCs w:val="18"/>
              </w:rPr>
            </w:pP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59">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Professional interests and projections</w:t>
            </w:r>
          </w:p>
        </w:tc>
        <w:tc>
          <w:tcPr>
            <w:vAlign w:val="center"/>
          </w:tcPr>
          <w:p w:rsidR="00000000" w:rsidDel="00000000" w:rsidP="00000000" w:rsidRDefault="00000000" w:rsidRPr="00000000" w14:paraId="0000005A">
            <w:pPr>
              <w:spacing w:after="240" w:before="240" w:lineRule="auto"/>
              <w:rPr/>
            </w:pPr>
            <w:r w:rsidDel="00000000" w:rsidR="00000000" w:rsidRPr="00000000">
              <w:rPr>
                <w:rtl w:val="0"/>
              </w:rPr>
              <w:t xml:space="preserve">The ASAPeace project has been a key opportunity to explore and strengthen my professional interests in the field of technology applied to education. Through this project, I was able to understand more deeply how technological solutions can positively intervene in educational environments, specifically in conflict resolution, a topic that is often overlooked in the design of educational platforms.</w:t>
            </w:r>
          </w:p>
          <w:p w:rsidR="00000000" w:rsidDel="00000000" w:rsidP="00000000" w:rsidRDefault="00000000" w:rsidRPr="00000000" w14:paraId="0000005B">
            <w:pPr>
              <w:spacing w:after="240" w:before="240" w:lineRule="auto"/>
              <w:rPr/>
            </w:pPr>
            <w:r w:rsidDel="00000000" w:rsidR="00000000" w:rsidRPr="00000000">
              <w:rPr>
                <w:rtl w:val="0"/>
              </w:rPr>
              <w:t xml:space="preserve">My initial interest was focused on creating tools that could make a significant difference in society, and ASAPeace allowed me to connect this goal with the education sector. By getting involved in the design and development of a digital mediation platform, I was able to see up close how technology can not only automate processes, but also facilitate communication and the resolution of human problems, such as conflicts in classrooms. This focus on developing software with a social impact has reinforced my interest in working on projects that benefit communities and improve social well-being.</w:t>
            </w:r>
          </w:p>
          <w:p w:rsidR="00000000" w:rsidDel="00000000" w:rsidP="00000000" w:rsidRDefault="00000000" w:rsidRPr="00000000" w14:paraId="0000005C">
            <w:pPr>
              <w:spacing w:after="240" w:before="240" w:lineRule="auto"/>
              <w:rPr/>
            </w:pPr>
            <w:r w:rsidDel="00000000" w:rsidR="00000000" w:rsidRPr="00000000">
              <w:rPr>
                <w:rtl w:val="0"/>
              </w:rPr>
              <w:t xml:space="preserve">As for whether my interests have changed, I can say that the APT Project has deepened my motivation in the field of educational technology. Although I was initially more attracted to programming and software development in general, my focus has now become more specific towards creating solutions that address specific problems within social and educational sectors, which has broadened my professional vision.</w:t>
            </w:r>
          </w:p>
          <w:p w:rsidR="00000000" w:rsidDel="00000000" w:rsidP="00000000" w:rsidRDefault="00000000" w:rsidRPr="00000000" w14:paraId="0000005D">
            <w:pPr>
              <w:spacing w:after="240" w:before="240" w:lineRule="auto"/>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Employment projections from the APT Project.</w:t>
            </w:r>
          </w:p>
          <w:p w:rsidR="00000000" w:rsidDel="00000000" w:rsidP="00000000" w:rsidRDefault="00000000" w:rsidRPr="00000000" w14:paraId="00000060">
            <w:pPr>
              <w:spacing w:after="240" w:before="240" w:lineRule="auto"/>
              <w:rPr/>
            </w:pPr>
            <w:r w:rsidDel="00000000" w:rsidR="00000000" w:rsidRPr="00000000">
              <w:rPr>
                <w:rtl w:val="0"/>
              </w:rPr>
              <w:t xml:space="preserve">After completing this project, my professional interests remain focused on developing technological solutions for specific sectors. However, I would like to delve deeper into areas such as technological project management in the education sector and the implementation of artificial intelligence (AI) to improve processes within educational institutions, such as the automation of mediation or data analysis to detect conflicting patterns.</w:t>
            </w:r>
          </w:p>
          <w:p w:rsidR="00000000" w:rsidDel="00000000" w:rsidP="00000000" w:rsidRDefault="00000000" w:rsidRPr="00000000" w14:paraId="00000061">
            <w:pPr>
              <w:spacing w:after="240" w:before="240" w:lineRule="auto"/>
              <w:rPr/>
            </w:pPr>
            <w:r w:rsidDel="00000000" w:rsidR="00000000" w:rsidRPr="00000000">
              <w:rPr>
                <w:rtl w:val="0"/>
              </w:rPr>
              <w:t xml:space="preserve">This project has also given me the confidence and skills necessary to lead initiatives in which I can coordinate multidisciplinary teams and work directly with end users, understanding their needs and proposing technological solutions adapted to their contexts. From now on, my career projection is to work as a leader of technological projects in companies or educational institutions, oriented towards the continuous improvement of the educational experience through digital platforms.</w:t>
            </w:r>
          </w:p>
          <w:p w:rsidR="00000000" w:rsidDel="00000000" w:rsidP="00000000" w:rsidRDefault="00000000" w:rsidRPr="00000000" w14:paraId="00000062">
            <w:pPr>
              <w:spacing w:after="240" w:before="240" w:lineRule="auto"/>
              <w:rPr/>
            </w:pPr>
            <w:r w:rsidDel="00000000" w:rsidR="00000000" w:rsidRPr="00000000">
              <w:rPr>
                <w:rtl w:val="0"/>
              </w:rPr>
              <w:t xml:space="preserve">In the long term, I would also like to explore the field of educational innovation and technology startups that focus on creating products that improve learning environments, with a special emphasis on inclusive education and bridging technological gaps. I believe that my experience developing ASAPeace prepares me to contribute significantly in these fields, as it has allowed me to understand the importance of developing technological solutions that, in addition to being technically sound, are humane and accessible.</w:t>
            </w:r>
          </w:p>
          <w:p w:rsidR="00000000" w:rsidDel="00000000" w:rsidP="00000000" w:rsidRDefault="00000000" w:rsidRPr="00000000" w14:paraId="00000063">
            <w:pPr>
              <w:spacing w:after="240" w:before="240" w:lineRule="auto"/>
              <w:rPr/>
            </w:pPr>
            <w:r w:rsidDel="00000000" w:rsidR="00000000" w:rsidRPr="00000000">
              <w:rPr>
                <w:rtl w:val="0"/>
              </w:rPr>
              <w:t xml:space="preserve">Finally, I see great potential in integrating AI into conflict resolution. As AI systems become more sophisticated, I envision opportunities to create tools that, for example, not only mediate disputes but also help predict and prevent conflicts by analyzing behavioral data and communicating to mediators or administrators early on. This could be an interesting avenue to explore in my professional career.</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70c0"/>
                <w:sz w:val="18"/>
                <w:szCs w:val="18"/>
              </w:rPr>
            </w:pPr>
            <w:r w:rsidDel="00000000" w:rsidR="00000000" w:rsidRPr="00000000">
              <w:rPr>
                <w:rtl w:val="0"/>
              </w:rPr>
            </w:r>
          </w:p>
        </w:tc>
      </w:tr>
    </w:tbl>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sectPr>
      <w:headerReference r:id="rId9"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Times New Roman"/>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B">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Student Guide – APT Project Final Report</w:t>
          </w:r>
        </w:p>
        <w:p w:rsidR="00000000" w:rsidDel="00000000" w:rsidP="00000000" w:rsidRDefault="00000000" w:rsidRPr="00000000" w14:paraId="0000006C">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Phase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D">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5"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 Id="r_odt_hyperlink" Type="http://schemas.openxmlformats.org/officeDocument/2006/relationships/hyperlink" Target="https://www.onlinedoctranslator.com/en/?utm_source=onlinedoctranslator&amp;utm_medium=docx&amp;utm_campaign=attribution" TargetMode="External"/><Relationship Id="r_odt_logo" Type="http://schemas.openxmlformats.org/officeDocument/2006/relationships/image" Target="media/odt_attribution_logo.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kSHmQRKLrCWxiQy1Ex4WFA2qgw==">CgMxLjA4AHIhMWRRQmtuTnN5dUF6ZmwxNWJaUE8yMHlqLTRPd1NTZnRZ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