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Presenté el proyecto mencionando la relevancia, objetivos, metodología y desarrollo de este.</w:t>
            </w:r>
            <w:r w:rsidDel="00000000" w:rsidR="00000000" w:rsidRPr="00000000">
              <w:rPr>
                <w:b w:val="1"/>
                <w:color w:val="38761d"/>
                <w:rtl w:val="0"/>
              </w:rPr>
              <w:br w:type="textWrapping"/>
            </w:r>
            <w:r w:rsidDel="00000000" w:rsidR="00000000" w:rsidRPr="00000000">
              <w:rPr>
                <w:rFonts w:ascii="Calibri" w:cs="Calibri" w:eastAsia="Calibri" w:hAnsi="Calibri"/>
                <w:b w:val="1"/>
                <w:color w:val="38761d"/>
                <w:rtl w:val="0"/>
              </w:rPr>
              <w:t xml:space="preserve">Y</w:t>
            </w:r>
            <w:r w:rsidDel="00000000" w:rsidR="00000000" w:rsidRPr="00000000">
              <w:rPr>
                <w:b w:val="1"/>
                <w:color w:val="38761d"/>
                <w:rtl w:val="0"/>
              </w:rPr>
              <w:br w:type="textWrapping"/>
            </w:r>
            <w:r w:rsidDel="00000000" w:rsidR="00000000" w:rsidRPr="00000000">
              <w:rPr>
                <w:rFonts w:ascii="Calibri" w:cs="Calibri" w:eastAsia="Calibri" w:hAnsi="Calibri"/>
                <w:b w:val="1"/>
                <w:color w:val="38761d"/>
                <w:rtl w:val="0"/>
              </w:rPr>
              <w:t xml:space="preserve">Todos los aspectos presentados cumplen con los estándares de calidad de la disciplina. </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Presenté evidencias que cumplen los estándares de la disciplina y dan cuenta del cumplimiento de los objetivos de mi Proyecto APT.</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Expuse el Proyecto APT, respetando el formato y tiempo establecidos por la disciplina.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Expresé mis ideas con fluidez, claridad y precisión.</w:t>
            </w:r>
            <w:r w:rsidDel="00000000" w:rsidR="00000000" w:rsidRPr="00000000">
              <w:rPr>
                <w:b w:val="1"/>
                <w:color w:val="38761d"/>
                <w:rtl w:val="0"/>
              </w:rPr>
              <w:br w:type="textWrapping"/>
            </w:r>
            <w:r w:rsidDel="00000000" w:rsidR="00000000" w:rsidRPr="00000000">
              <w:rPr>
                <w:rFonts w:ascii="Calibri" w:cs="Calibri" w:eastAsia="Calibri" w:hAnsi="Calibri"/>
                <w:b w:val="1"/>
                <w:color w:val="38761d"/>
                <w:rtl w:val="0"/>
              </w:rPr>
              <w:t xml:space="preserve">Y</w:t>
            </w:r>
            <w:r w:rsidDel="00000000" w:rsidR="00000000" w:rsidRPr="00000000">
              <w:rPr>
                <w:b w:val="1"/>
                <w:color w:val="38761d"/>
                <w:rtl w:val="0"/>
              </w:rPr>
              <w:br w:type="textWrapping"/>
            </w:r>
            <w:r w:rsidDel="00000000" w:rsidR="00000000" w:rsidRPr="00000000">
              <w:rPr>
                <w:rFonts w:ascii="Calibri" w:cs="Calibri" w:eastAsia="Calibri" w:hAnsi="Calibri"/>
                <w:b w:val="1"/>
                <w:color w:val="38761d"/>
                <w:rtl w:val="0"/>
              </w:rPr>
              <w:t xml:space="preserve">Siempre utilicé adecuadamente el lenguaje técnico de la disciplina.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kqNSxCvkY/HvpE2zF+gImb4JA==">CgMxLjA4AHIhMTdVa29paVBGQVF1WnpSTkFDTTNpVEhCaFh3d3B0S3RU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