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E2722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/>
          <w:bCs/>
          <w:color w:val="2C2C2C"/>
          <w:kern w:val="0"/>
          <w:sz w:val="25"/>
          <w:szCs w:val="25"/>
          <w:lang w:val="en-US" w:eastAsia="zh-CN" w:bidi="ar"/>
        </w:rPr>
        <w:t xml:space="preserve">工作经历 </w:t>
      </w:r>
    </w:p>
    <w:p w14:paraId="55BA29A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2"/>
          <w:szCs w:val="22"/>
          <w:lang w:val="en-US" w:eastAsia="zh-CN" w:bidi="ar"/>
        </w:rPr>
        <w:t xml:space="preserve">2022.06-2025.11 </w:t>
      </w:r>
    </w:p>
    <w:p w14:paraId="1F94D27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2"/>
          <w:szCs w:val="22"/>
          <w:lang w:val="en-US" w:eastAsia="zh-CN" w:bidi="ar"/>
        </w:rPr>
        <w:t xml:space="preserve">深圳市源动信息技术有限公司 </w:t>
      </w:r>
    </w:p>
    <w:p w14:paraId="694ADA1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525252"/>
          <w:kern w:val="0"/>
          <w:sz w:val="22"/>
          <w:szCs w:val="22"/>
          <w:lang w:val="en-US" w:eastAsia="zh-CN" w:bidi="ar"/>
        </w:rPr>
        <w:t xml:space="preserve">前端开发工程师 </w:t>
      </w:r>
    </w:p>
    <w:p w14:paraId="5F977F7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核心职责与业绩： </w:t>
      </w:r>
    </w:p>
    <w:p w14:paraId="45C9388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技术架构设计与落地：主导 3 个企业级项目(企业 BI 可视化平台、CustomerPulse 客户数据平台、邻里优团社区团 </w:t>
      </w:r>
    </w:p>
    <w:p w14:paraId="6077654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购平台)的前端架构设计，制定技术选型规范(如 React + TypeScript + Redux Toolkit 技术栈统一、组件化开发标准)， </w:t>
      </w:r>
    </w:p>
    <w:p w14:paraId="63F5532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搭建工程化体系(Vite 构建、ESLint + Prettier 代码校验)，保障项目可维护性与扩展性，团队开发效率提升 25%。 </w:t>
      </w:r>
    </w:p>
    <w:p w14:paraId="220B0F4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复杂业务模块攻坚： </w:t>
      </w:r>
    </w:p>
    <w:p w14:paraId="6989FCF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企业 BI 平台：设计拖拽式报表画布(基于 react-draggable + ECharts)，支持 10+ 图表类型的自由布局与实时渲染， </w:t>
      </w:r>
    </w:p>
    <w:p w14:paraId="1471D36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解决大数据量报表加载卡顿问题(虚拟滚动 + 数据分片加载)，单报表加载时间从 8s 缩短至 2.2s，服务 50+ 企业客 </w:t>
      </w:r>
    </w:p>
    <w:p w14:paraId="1F33A71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户，客户满意度达 92%。 </w:t>
      </w:r>
    </w:p>
    <w:p w14:paraId="194A04C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CustomerPulse 平台：基于 Next.js 15 实现客户 360° 视图模块，页面 LCP 指标从 3.8s 优化至 1.6s;设计 RBAC </w:t>
      </w:r>
    </w:p>
    <w:p w14:paraId="1080F03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权限系统(结合 NextAuth.js)，实现细粒度路由与数据权限控制，保障 1000+ 企业用户的数据安全。 </w:t>
      </w:r>
    </w:p>
    <w:p w14:paraId="2F73C0F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邻里优团平台：负责团长管理与商品秒杀模块开发，通过 Pinia 状态管理 + WebSocket 实时同步订单数据，秒杀活 </w:t>
      </w:r>
    </w:p>
    <w:p w14:paraId="086F87A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动并发请求峰值降低 30%;封装虚拟滚动商品列表组件，支持 1000+ SKU 高效展示，页面滑动帧率稳定在 55fps 以 </w:t>
      </w:r>
    </w:p>
    <w:p w14:paraId="0573AD3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上。 </w:t>
      </w:r>
    </w:p>
    <w:p w14:paraId="01AB298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团队管理与技术沉淀： </w:t>
      </w:r>
    </w:p>
    <w:p w14:paraId="2746F79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带领 5 人前端团队，负责需求拆解、排期规划与进度追踪。 </w:t>
      </w:r>
    </w:p>
    <w:p w14:paraId="437751D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建立技术分享机制(每周 1 次技术沙龙)，组织 React 性能优化，推动团队成员技术成长，2 名成员晋升为中级前端开 </w:t>
      </w:r>
    </w:p>
    <w:p w14:paraId="411A6EB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发。 </w:t>
      </w:r>
    </w:p>
    <w:p w14:paraId="62303B3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沉淀技术文档与组件库，编写《前端工程化规范》《图表组件开发指南》等文档，封装 20+ 业务组件并接入公司内部 </w:t>
      </w:r>
    </w:p>
    <w:p w14:paraId="422A30D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组件库，组件复用率达 80%，新项目启动周期缩短 40%。 </w:t>
      </w:r>
    </w:p>
    <w:p w14:paraId="63F9C4F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跨团队协同与问题解决：与后端、产品、测试团队紧密协作，主导接口联调与需求评审，提出 5 项需求优化建议(如报 </w:t>
      </w:r>
    </w:p>
    <w:p w14:paraId="24AA9C4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表导出格式优化、秒杀流程简化)，推动业务逻辑更贴合用户场景;解决线上紧急问题 8 次(如数据同步异常、兼容性 bug)， </w:t>
      </w:r>
    </w:p>
    <w:p w14:paraId="78B9458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平均故障恢复时间控制在 30 分钟内。 </w:t>
      </w:r>
    </w:p>
    <w:p w14:paraId="2DAFE88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2"/>
          <w:szCs w:val="22"/>
          <w:lang w:val="en-US" w:eastAsia="zh-CN" w:bidi="ar"/>
        </w:rPr>
        <w:t xml:space="preserve">2020.08-2022.05 </w:t>
      </w:r>
    </w:p>
    <w:p w14:paraId="7FFC89E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2"/>
          <w:szCs w:val="22"/>
          <w:lang w:val="en-US" w:eastAsia="zh-CN" w:bidi="ar"/>
        </w:rPr>
        <w:t xml:space="preserve">北京快手科技有限公司(雄安云起技术有限公司) </w:t>
      </w:r>
    </w:p>
    <w:p w14:paraId="3C05ABD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525252"/>
          <w:kern w:val="0"/>
          <w:sz w:val="22"/>
          <w:szCs w:val="22"/>
          <w:lang w:val="en-US" w:eastAsia="zh-CN" w:bidi="ar"/>
        </w:rPr>
        <w:t xml:space="preserve">前端开发工程师 </w:t>
      </w:r>
    </w:p>
    <w:p w14:paraId="4950597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核心职责与业绩： </w:t>
      </w:r>
    </w:p>
    <w:p w14:paraId="488823A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业务模块开发：参与快手主站短视频推荐页、创作者中心等核心业务模块的前端开发，基于 Vue3+TypeScript 技术栈 </w:t>
      </w:r>
    </w:p>
    <w:p w14:paraId="0A5CF84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实现视频播放控制、评论互动、数据统计等功能，保障千万级日活用户的流畅体验，页面加载速度提升 18%，交互响 </w:t>
      </w:r>
    </w:p>
    <w:p w14:paraId="2931A23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应延迟控制在 100ms 内。 </w:t>
      </w:r>
    </w:p>
    <w:p w14:paraId="03AB7CE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组件库建设：参与团队内部 UI 组件库迭代，封装视频播放器、下拉刷新、弹窗提示等高频复用组件，通过单元测试保 </w:t>
      </w:r>
    </w:p>
    <w:p w14:paraId="6A48F6B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障组件稳定性，组件复用率从 40% 提升至 75%，减少 30% 重复开发工作量。 </w:t>
      </w:r>
    </w:p>
    <w:p w14:paraId="25417B5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性能优化落地：针对短视频列表页长列表卡顿问题，采用虚拟滚动(vue-virtual-scroller)技术优化渲染性能，仅加载可 </w:t>
      </w:r>
    </w:p>
    <w:p w14:paraId="54353FF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视区域内视频卡片，页面内存占用降低 45%，滑动帧率稳定在 58fps 以上;通过图片懒加载、接口请求缓存 </w:t>
      </w:r>
    </w:p>
    <w:p w14:paraId="5C82DE3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(localStorage + 过期策略)，首屏加载时间从 2.5s 缩短至 1.3s。 </w:t>
      </w:r>
    </w:p>
    <w:p w14:paraId="5AAE8934">
      <w:pPr>
        <w:keepNext w:val="0"/>
        <w:keepLines w:val="0"/>
        <w:widowControl/>
        <w:suppressLineNumbers w:val="0"/>
        <w:jc w:val="left"/>
      </w:pPr>
      <w:r>
        <w:rPr>
          <w:rFonts w:ascii="Helvetica" w:hAnsi="Helvetica" w:eastAsia="Helvetica" w:cs="Helvetica"/>
          <w:color w:val="4E4E4E"/>
          <w:kern w:val="0"/>
          <w:sz w:val="20"/>
          <w:szCs w:val="20"/>
          <w:lang w:val="en-US" w:eastAsia="zh-CN" w:bidi="ar"/>
        </w:rPr>
        <w:t xml:space="preserve">0bb1b0b7728465761Xx_3Nm_GVJTxo64UPubWOGjn_DXNRRl2g~~ </w:t>
      </w:r>
    </w:p>
    <w:p w14:paraId="48E29D1C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4E4E4E"/>
          <w:kern w:val="0"/>
          <w:sz w:val="20"/>
          <w:szCs w:val="20"/>
          <w:lang w:val="en-US" w:eastAsia="zh-CN" w:bidi="ar"/>
        </w:rPr>
        <w:t xml:space="preserve">0bb1b0b7728465761Xx_3Nm_GVJTxo64UPubWOGjn_DXNRRl2g~~ </w:t>
      </w:r>
    </w:p>
    <w:p w14:paraId="049131F2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4E4E4E"/>
          <w:kern w:val="0"/>
          <w:sz w:val="20"/>
          <w:szCs w:val="20"/>
          <w:lang w:val="en-US" w:eastAsia="zh-CN" w:bidi="ar"/>
        </w:rPr>
        <w:t xml:space="preserve">0bb1b0b7728465761Xx_3Nm_GVJTxo64UPubWOGjn_DXNRRl2g~~ </w:t>
      </w:r>
    </w:p>
    <w:p w14:paraId="72056CDB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4E4E4E"/>
          <w:kern w:val="0"/>
          <w:sz w:val="32"/>
          <w:szCs w:val="32"/>
          <w:lang w:val="en-US" w:eastAsia="zh-CN" w:bidi="ar"/>
        </w:rPr>
        <w:t>0bb1b0b7728465761Xx_3Nm_GVJTxo64UPubWOGjn_DXNRRl2g~~</w:t>
      </w: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跨端适配与兼容性：负责 H5 端与小程序端的适配开发，利用 PostCSS 自动前缀、Flex 布局等方案解决多浏览器 </w:t>
      </w:r>
    </w:p>
    <w:p w14:paraId="0BC8BD0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(Chrome/Edge)及不同设备(手机 / 平板)的兼容性问题，页面兼容性通过率从 88% 提升至 99%，用户投诉量减少 </w:t>
      </w:r>
    </w:p>
    <w:p w14:paraId="17C14AB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22%。 </w:t>
      </w:r>
    </w:p>
    <w:p w14:paraId="1B11E27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团队协作与流程优化：参与每日站会、需求评审与 Code Review，提出 3 项前端工程化改进建议(如统一 ESLint 规范、 </w:t>
      </w:r>
    </w:p>
    <w:p w14:paraId="7B48688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自动化构建脚本优化)，推动团队迭代效率提升 15%;协助新人快速熟悉业务与技术栈，完成 2 名新员工的带教工作。 </w:t>
      </w:r>
    </w:p>
    <w:p w14:paraId="601469A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5"/>
          <w:szCs w:val="25"/>
          <w:lang w:val="en-US" w:eastAsia="zh-CN" w:bidi="ar"/>
        </w:rPr>
        <w:t xml:space="preserve">项目经历 </w:t>
      </w:r>
    </w:p>
    <w:p w14:paraId="6990673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2"/>
          <w:szCs w:val="22"/>
          <w:lang w:val="en-US" w:eastAsia="zh-CN" w:bidi="ar"/>
        </w:rPr>
        <w:t xml:space="preserve">2024.09-2025.03 </w:t>
      </w:r>
    </w:p>
    <w:p w14:paraId="7DD0F83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2"/>
          <w:szCs w:val="22"/>
          <w:lang w:val="en-US" w:eastAsia="zh-CN" w:bidi="ar"/>
        </w:rPr>
        <w:t xml:space="preserve">即修帮 </w:t>
      </w:r>
    </w:p>
    <w:p w14:paraId="5CBB876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525252"/>
          <w:kern w:val="0"/>
          <w:sz w:val="22"/>
          <w:szCs w:val="22"/>
          <w:lang w:val="en-US" w:eastAsia="zh-CN" w:bidi="ar"/>
        </w:rPr>
        <w:t xml:space="preserve">前端开发工程师 </w:t>
      </w:r>
    </w:p>
    <w:p w14:paraId="031501F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项目介绍： </w:t>
      </w:r>
    </w:p>
    <w:p w14:paraId="3A4BF11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"即修帮" O2O 手机维修平台应需而生，通过一站式线上预约、明码标价与配件溯源、LBS </w:t>
      </w:r>
    </w:p>
    <w:p w14:paraId="3219947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智能匹配附近服务、工程师认证及评价信用体系，以技术重塑服务，解决市场痛点，具备广阔潜力。效 </w:t>
      </w:r>
    </w:p>
    <w:p w14:paraId="2AE52CD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的调度与实时通信能力。 </w:t>
      </w:r>
    </w:p>
    <w:p w14:paraId="04749F2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技术栈：Taro+React+TypeScript+Redux Toolkit+React-Redux+Fiber+高德地图 API </w:t>
      </w:r>
    </w:p>
    <w:p w14:paraId="17D9BED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工作内容： </w:t>
      </w:r>
    </w:p>
    <w:p w14:paraId="077A15D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1、使用 Taro+React+TypeScript 框架独立设计并开发订单中心、技师管理及配件库存管理三大核心业务模块，构建支 </w:t>
      </w:r>
    </w:p>
    <w:p w14:paraId="7930A13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撑平台高效运转的中枢系统。 </w:t>
      </w:r>
    </w:p>
    <w:p w14:paraId="1B736B9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2、实现商家端的多端适配，确保凭条在不同设备间的流畅运行。 </w:t>
      </w:r>
    </w:p>
    <w:p w14:paraId="4C20FE5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3、集成高德地图 API 实现技师实时定位与可视化，结合 WebSocket 完成多端数据同步，支持智能派单并提升协同效 </w:t>
      </w:r>
    </w:p>
    <w:p w14:paraId="51D1D7A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率。 </w:t>
      </w:r>
    </w:p>
    <w:p w14:paraId="6AE7C16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4、通过 Redux Toolkit 集中管理状态，结合持久化与容错机制，保障订单流程稳定与库存数据一致。 </w:t>
      </w:r>
    </w:p>
    <w:p w14:paraId="76171ED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5、协同多角色团队推进项目，参与技术评审、接口联调与迭代交付，确保项目高质量落地。 </w:t>
      </w:r>
    </w:p>
    <w:p w14:paraId="175E7E3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2"/>
          <w:szCs w:val="22"/>
          <w:lang w:val="en-US" w:eastAsia="zh-CN" w:bidi="ar"/>
        </w:rPr>
        <w:t xml:space="preserve">2023.09-2024.02 </w:t>
      </w:r>
    </w:p>
    <w:p w14:paraId="2E7110A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2"/>
          <w:szCs w:val="22"/>
          <w:lang w:val="en-US" w:eastAsia="zh-CN" w:bidi="ar"/>
        </w:rPr>
        <w:t xml:space="preserve">企业 BI/可视化管理平台 </w:t>
      </w:r>
    </w:p>
    <w:p w14:paraId="6E14460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525252"/>
          <w:kern w:val="0"/>
          <w:sz w:val="22"/>
          <w:szCs w:val="22"/>
          <w:lang w:val="en-US" w:eastAsia="zh-CN" w:bidi="ar"/>
        </w:rPr>
        <w:t xml:space="preserve">前端项目负责人 </w:t>
      </w:r>
    </w:p>
    <w:p w14:paraId="686172D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项目介绍： </w:t>
      </w:r>
    </w:p>
    <w:p w14:paraId="5A2DCF7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公司自主研发了面向企业客户的数据分析平台，该平台支持从数据库、API 和文件系统等多种数据源的无缝接入、灵活 </w:t>
      </w:r>
    </w:p>
    <w:p w14:paraId="554C8E9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自定义报表的创建与分享、以及深度多维分析功能，通过可视化工具和实时数据处理，帮助企业快速挖掘业务洞察，从 </w:t>
      </w:r>
    </w:p>
    <w:p w14:paraId="500B5D9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而显著提升决策效率和运营智能化水平。 </w:t>
      </w:r>
    </w:p>
    <w:p w14:paraId="72B60EA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技术栈：React+Redux Toolkit+Ant Design+Echars+react—draggable+Axios+Socket.io+js-xlsx </w:t>
      </w:r>
    </w:p>
    <w:p w14:paraId="4858704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工作内容： </w:t>
      </w:r>
    </w:p>
    <w:p w14:paraId="056E832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1、参与企业级 BI 平台前端架构设计与实现，基于 React 构建数据源管理模块，支持多数据源（数据库/API/文件） </w:t>
      </w:r>
    </w:p>
    <w:p w14:paraId="5E23EEA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可视化配置、连接测试与预览；通过统一的表单组件与动态渲染机制，实现跨数据类型的接入配置流程，提升数据管理 </w:t>
      </w:r>
    </w:p>
    <w:p w14:paraId="0CC92F8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效率与可扩展性。 </w:t>
      </w:r>
    </w:p>
    <w:p w14:paraId="598CA8D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2、报表拖拽布局 + 动态渲染：基于 react-draggable 搭建拖拽式画布，支持表格、折线图、柱状图等多种组件的拖拽 </w:t>
      </w:r>
    </w:p>
    <w:p w14:paraId="7BC39A1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摆放与尺寸调整，结合 ECharts 实现组件的动态渲染与实时预览。 </w:t>
      </w:r>
    </w:p>
    <w:p w14:paraId="06818EC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3、虚拟滚动 + 多维筛选性能优化：针对大数据量表格，利用虚拟滚动技术仅渲染可视区域数据，提升加载与滚动性能; </w:t>
      </w:r>
    </w:p>
    <w:p w14:paraId="747EBD3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开发多维度筛选器，支持下拉、日期范围等筛选方式，优化筛选逻辑，确保大数据量下筛选响应快速。 </w:t>
      </w:r>
    </w:p>
    <w:p w14:paraId="051181F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4、动态权限控制与前端渲染一致性：基于角色 - 权限模型，在前端通过权限校验逻辑控制组件的显示与操作权限，保 </w:t>
      </w:r>
    </w:p>
    <w:p w14:paraId="795751D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证前端渲染与后端权限控制规则一致，实现功能权限(如报表编辑)和数据权限(如特定数据可见范围)的精细化管理。 </w:t>
      </w:r>
    </w:p>
    <w:p w14:paraId="37719DB5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4E4E4E"/>
          <w:kern w:val="0"/>
          <w:sz w:val="20"/>
          <w:szCs w:val="20"/>
          <w:lang w:val="en-US" w:eastAsia="zh-CN" w:bidi="ar"/>
        </w:rPr>
        <w:t xml:space="preserve">0bb1b0b7728465761Xx_3Nm_GVJTxo64UPubWOGjn_DXNRRl2g~~ </w:t>
      </w:r>
    </w:p>
    <w:p w14:paraId="466AA119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4E4E4E"/>
          <w:kern w:val="0"/>
          <w:sz w:val="20"/>
          <w:szCs w:val="20"/>
          <w:lang w:val="en-US" w:eastAsia="zh-CN" w:bidi="ar"/>
        </w:rPr>
        <w:t xml:space="preserve">0bb1b0b7728465761Xx_3Nm_GVJTxo64UPubWOGjn_DXNRRl2g~~ </w:t>
      </w:r>
    </w:p>
    <w:p w14:paraId="77C1D6EF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4E4E4E"/>
          <w:kern w:val="0"/>
          <w:sz w:val="20"/>
          <w:szCs w:val="20"/>
          <w:lang w:val="en-US" w:eastAsia="zh-CN" w:bidi="ar"/>
        </w:rPr>
        <w:t xml:space="preserve">0bb1b0b7728465761Xx_3Nm_GVJTxo64UPubWOGjn_DXNRRl2g~~ </w:t>
      </w:r>
    </w:p>
    <w:p w14:paraId="4C3E4916"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color w:val="4E4E4E"/>
          <w:kern w:val="0"/>
          <w:sz w:val="32"/>
          <w:szCs w:val="32"/>
          <w:lang w:val="en-US" w:eastAsia="zh-CN" w:bidi="ar"/>
        </w:rPr>
        <w:t>0bb1b0b7728465761Xx_3Nm_GVJTxo64UPubWOGjn_DXNRRl2g~~</w:t>
      </w: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5、实时数据交互与推送：借助 Socket.io 实现实时数据推送，支持报表数据的实时更新，如业务指标的动态刷新，提 </w:t>
      </w:r>
    </w:p>
    <w:p w14:paraId="7CAB564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升数据时效性与交互体验。 </w:t>
      </w:r>
    </w:p>
    <w:p w14:paraId="11CF911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6、报表导出功能：集成 js-xlsx，支持将自定义报表导出为 Excel 格式，满足数据存档与分享需求，确保导出数据与页 </w:t>
      </w:r>
    </w:p>
    <w:p w14:paraId="0AA5132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面展示数据的一致性。 </w:t>
      </w:r>
    </w:p>
    <w:p w14:paraId="7ADF52E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2"/>
          <w:szCs w:val="22"/>
          <w:lang w:val="en-US" w:eastAsia="zh-CN" w:bidi="ar"/>
        </w:rPr>
        <w:t xml:space="preserve">2023.04-2023.07 </w:t>
      </w:r>
    </w:p>
    <w:p w14:paraId="067601C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2"/>
          <w:szCs w:val="22"/>
          <w:lang w:val="en-US" w:eastAsia="zh-CN" w:bidi="ar"/>
        </w:rPr>
        <w:t xml:space="preserve">CustomerPulse・企业级 SaaS 客户数据平台 </w:t>
      </w:r>
    </w:p>
    <w:p w14:paraId="7F12335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525252"/>
          <w:kern w:val="0"/>
          <w:sz w:val="22"/>
          <w:szCs w:val="22"/>
          <w:lang w:val="en-US" w:eastAsia="zh-CN" w:bidi="ar"/>
        </w:rPr>
        <w:t xml:space="preserve">前端开发工程师 </w:t>
      </w:r>
    </w:p>
    <w:p w14:paraId="7173870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项目介绍：CustomerPulse 是面向 B2B 企业的客户数据平台 (CDP)，通过客户画像分析、行为追踪与营销自动化功 </w:t>
      </w:r>
    </w:p>
    <w:p w14:paraId="5C9AA55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能，构建完整客户数据中台，解决企业客户数据分散、分析能力薄弱等痛点，采用 Next.js 全栈架构实现高效数据处理 </w:t>
      </w:r>
    </w:p>
    <w:p w14:paraId="0716710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与极致用户体验。 </w:t>
      </w:r>
    </w:p>
    <w:p w14:paraId="41AC172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技术栈：Next.js 15+TypeScript+Tailwind CSS+NextAuth.js </w:t>
      </w:r>
    </w:p>
    <w:p w14:paraId="39D6EC0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工作内容： </w:t>
      </w:r>
    </w:p>
    <w:p w14:paraId="47DBEF1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1、 基于 Next.js 15 App Router 架构设计并实现客户 360° 视图、营销自动化引擎等核心模块，确保系统的高效性 </w:t>
      </w:r>
    </w:p>
    <w:p w14:paraId="760A5E7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与稳定性。 </w:t>
      </w:r>
    </w:p>
    <w:p w14:paraId="1A22F9B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2、 设计并开发数据可视化仪表盘，提升数据展示的可视化效果及用户体验。 </w:t>
      </w:r>
    </w:p>
    <w:p w14:paraId="0F6F718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3、 采用 RBAC 权限模型设计权限系统，基于 NextAuth.js 实现认证功能，通过中间件实现细粒度路由保护与数据访 </w:t>
      </w:r>
    </w:p>
    <w:p w14:paraId="39FBD8A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问控制，确保数据安全性。 </w:t>
      </w:r>
    </w:p>
    <w:p w14:paraId="33F83FE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4、主导前端技术架构设计，制定工程化规范，参与跨团队协作与技术评审，解决虚拟滚动、实时数据同步等关键技术 </w:t>
      </w:r>
    </w:p>
    <w:p w14:paraId="3B03EB6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难点，推动项目的持续优化与升级。 </w:t>
      </w:r>
    </w:p>
    <w:p w14:paraId="714DC86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2"/>
          <w:szCs w:val="22"/>
          <w:lang w:val="en-US" w:eastAsia="zh-CN" w:bidi="ar"/>
        </w:rPr>
        <w:t xml:space="preserve">2022.10-2023.02 </w:t>
      </w:r>
    </w:p>
    <w:p w14:paraId="6C333E1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2C2C2C"/>
          <w:kern w:val="0"/>
          <w:sz w:val="22"/>
          <w:szCs w:val="22"/>
          <w:lang w:val="en-US" w:eastAsia="zh-CN" w:bidi="ar"/>
        </w:rPr>
        <w:t xml:space="preserve">书满阁(移动端) </w:t>
      </w:r>
    </w:p>
    <w:p w14:paraId="7951CD0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525252"/>
          <w:kern w:val="0"/>
          <w:sz w:val="22"/>
          <w:szCs w:val="22"/>
          <w:lang w:val="en-US" w:eastAsia="zh-CN" w:bidi="ar"/>
        </w:rPr>
        <w:t xml:space="preserve">前端开发工程师 </w:t>
      </w:r>
    </w:p>
    <w:p w14:paraId="1C2D713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 xml:space="preserve">项目介绍：给读书爱好者提供的一个移动端项目，里面有阅读器、听书、书架、书城等模块。 </w:t>
      </w:r>
    </w:p>
    <w:p w14:paraId="3893708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666666"/>
          <w:kern w:val="0"/>
          <w:sz w:val="19"/>
          <w:szCs w:val="19"/>
          <w:lang w:val="en-US" w:eastAsia="zh-CN" w:bidi="ar"/>
        </w:rPr>
        <w:t>技术栈：Vue3 +TypeScript+Vant4+Pinia+Web-Storage-Cache</w:t>
      </w:r>
    </w:p>
    <w:p w14:paraId="5B2F168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72E21"/>
    <w:rsid w:val="4B97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2025-12-09T05:40:00Z</dcterms:created>
  <dc:creator>安锋</dc:creator>
  <cp:lastModifiedBy>安锋</cp:lastModifiedBy>
  <dcterms:modified xsi:type="dcterms:W3CDTF">2025-12-09T05:40:47Z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7D1FA4F99D5047CC9FDB70051F8B379A_11</vt:lpwstr>
  </property>
  <property fmtid="{D5CDD505-2E9C-101B-9397-08002B2CF9AE}" pid="4" name="KSOTemplateDocerSaveRecord">
    <vt:lpwstr>eyJoZGlkIjoiZjRiY2M2ODA0MGEwZDk5Y2ZhODZlZmJjMTdkYTRhNGYiLCJ1c2VySWQiOiI1MTI5MDkyMzcifQ==</vt:lpwstr>
  </property>
</Properties>
</file>