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MONDOL</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HERRERA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MONDOL</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HERRERA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MONDOL</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HERRERA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MONDOL con una participación de $90.000.000 equivalente al 50% del crédito, y HAWER HERRERA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keepNext/>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keepNext/>
      </w:pPr>
      <w:r w:rsidDel="00000000" w:rsidR="00000000" w:rsidRPr="00000000">
        <w:rPr>
          <w:rtl w:val="0"/>
        </w:rPr>
      </w:r>
    </w:p>
    <w:p w:rsidR="00000000" w:rsidDel="00000000" w:rsidP="00000000" w:rsidRDefault="00000000" w:rsidRPr="00000000" w14:paraId="00000086">
      <w:pPr>
        <w:spacing w:line="240" w:lineRule="auto"/>
        <w:jc w:val="both"/>
        <w:rPr/>
        <w:keepNext/>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keepNext/>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7">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keepNext/>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keepNext/>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keepNext/>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keepNext/>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keepNext/>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keepNext/>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keepNext/>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keepNext/>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keepNext/>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keepNext/>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keepNext/>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keepNext/>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keepNext/>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keepNext/>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keepNext/>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keepNext/>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keepNext/>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keepNext/>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keepNext/>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keepNext/>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keepNext/>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keepNext/>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keepNext/>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keepNext/>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keepNext/>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keepNext/>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keepNext/>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keepNext/>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keepNext/>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keepNext/>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keepNext/>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keepNext/>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keepNext/>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keepNext/>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keepNext/>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keepNext/>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keepNext/>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keepNext/>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keepNext/>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keepNext/>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keepNext/>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keepNext/>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keepNext/>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keepNext/>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keepNext/>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keepNext/>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keepNext/>
      </w:pPr>
      <w:r w:rsidDel="00000000" w:rsidR="00000000" w:rsidRPr="00000000">
        <w:rPr>
          <w:rtl w:val="0"/>
        </w:rPr>
      </w:r>
    </w:p>
    <w:p w:rsidR="00000000" w:rsidDel="00000000" w:rsidP="00000000" w:rsidRDefault="00000000" w:rsidRPr="00000000" w14:paraId="0000010F">
      <w:pPr>
        <w:spacing w:after="0" w:line="240" w:lineRule="auto"/>
        <w:jc w:val="both"/>
        <w:rPr/>
        <w:keepNext/>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keepNext/>
      </w:pPr>
      <w:r w:rsidDel="00000000" w:rsidR="00000000" w:rsidRPr="00000000">
        <w:rPr>
          <w:rtl w:val="0"/>
        </w:rPr>
      </w:r>
    </w:p>
    <w:p w:rsidR="00000000" w:rsidDel="00000000" w:rsidP="00000000" w:rsidRDefault="00000000" w:rsidRPr="00000000" w14:paraId="00000111">
      <w:pPr>
        <w:spacing w:after="0" w:line="240" w:lineRule="auto"/>
        <w:jc w:val="both"/>
        <w:rPr/>
        <w:keepNext/>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keepNext/>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keepNext/>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keepNext/>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MONDOL</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HERRERA</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MONDOL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MONDOL,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HERRERA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HERRERA,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