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CINCUENTA Y UNO MILLONES DE PESOS MONEDA CORRIENTE (COP$51.000.000)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CINCUENTA Y UNO MILLONES DE PESOS MONEDA CORRIENTE (COP$51.000.000)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DIECISIETE MILLONES OCHOCIENTOS CINCUENTA MIL DE PESOS MONEDA CORRIENTE (COP$17.850.000)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TREINTA Y TRES MILLONES CIENTO CINCUENTA MIL DE PESOS MONEDA CORRIENTE (COP$33.150.000)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 ANDRÉS VELANDIA CETINA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86.90%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$73.000.000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JONATHAN CETINA CUELLAR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13.10%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$11.000.000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ANDRÉS VELANDIA CETINA con una participación de $73.000.000 equivalente al 86.90% del crédito, y JONATHAN CETINA CUELLAR con una participación de $11.000.000 equivalente al 13.10%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SERGIO ANDRÉS VELANDIA CETINA</w:t>
            </w:r>
          </w:p>
          <w:p>
            <w:pPr>
              <w:spacing w:after="0" w:before="0" w:line="240" w:lineRule="auto"/>
            </w:pPr>
            <w:r>
              <w:rPr>
                <w:b/>
              </w:rPr>
              <w:t xml:space="preserve">C.C. No. 1.018.450.779</w:t>
            </w:r>
          </w:p>
          <w:p/>
          <w:p/>
          <w:p>
            <w:pPr>
              <w:spacing w:after="0" w:before="0" w:line="240" w:lineRule="auto"/>
            </w:pPr>
            <w:r>
              <w:rPr>
                <w:b/>
              </w:rPr>
              <w:t xml:space="preserve">__________________________________ </w:t>
            </w:r>
          </w:p>
          <w:p>
            <w:pPr>
              <w:spacing w:after="0" w:before="0" w:line="240" w:lineRule="auto"/>
            </w:pPr>
            <w:r>
              <w:rPr>
                <w:b/>
              </w:rPr>
              <w:t xml:space="preserve">JONATHAN CETINA CUELLAR</w:t>
            </w:r>
          </w:p>
          <w:p>
            <w:pPr>
              <w:spacing w:after="0" w:before="0" w:line="240" w:lineRule="auto"/>
            </w:pPr>
            <w:r>
              <w:rPr>
                <w:b/>
              </w:rPr>
              <w:t xml:space="preserve">C.C. No. 1.026.550.415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CINCUENTA Y UNO MILLONES DE PESOS M/CTE (COP$51.000.000)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CINCUENTA Y TRES MIL TRESCIENTOS SESENTA Y OCHO DE PESOS MONEDA CORRIENTE (COP$3.253.368).</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$51.000.000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$17.850.000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$3.253.368</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