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E06" w:rsidRPr="0030170B" w:rsidRDefault="000C3E06" w:rsidP="00F94427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30170B">
        <w:rPr>
          <w:rFonts w:cs="Consolas"/>
          <w:b/>
        </w:rPr>
        <w:t>EX01:</w:t>
      </w:r>
    </w:p>
    <w:p w:rsidR="000C3E06" w:rsidRPr="0030170B" w:rsidRDefault="000C3E06" w:rsidP="000C3E0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0170B">
        <w:rPr>
          <w:rFonts w:cs="Consolas"/>
        </w:rPr>
        <w:t>Schall ist eine Welle, wird erzeugt durch Schwingungen.</w:t>
      </w:r>
    </w:p>
    <w:p w:rsidR="000C3E06" w:rsidRPr="0030170B" w:rsidRDefault="00B35A89" w:rsidP="000C3E0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0170B">
        <w:rPr>
          <w:rFonts w:cs="Consolas"/>
        </w:rPr>
        <w:t>Luft (trocken bei ca. 20°): 340 m/sec</w:t>
      </w:r>
      <w:r w:rsidR="0030170B">
        <w:rPr>
          <w:rFonts w:cs="Consolas"/>
        </w:rPr>
        <w:br/>
      </w:r>
      <w:r w:rsidR="0030170B" w:rsidRPr="0030170B">
        <w:rPr>
          <w:rFonts w:cs="Consolas"/>
        </w:rPr>
        <w:t>Bei</w:t>
      </w:r>
      <w:r w:rsidR="0030170B">
        <w:rPr>
          <w:rFonts w:cs="Consolas"/>
        </w:rPr>
        <w:t xml:space="preserve"> </w:t>
      </w:r>
      <w:r w:rsidR="0030170B" w:rsidRPr="0030170B">
        <w:rPr>
          <w:rFonts w:cs="Consolas"/>
        </w:rPr>
        <w:t>20</w:t>
      </w:r>
      <w:r w:rsidR="0030170B">
        <w:rPr>
          <w:rFonts w:cs="Consolas"/>
        </w:rPr>
        <w:t xml:space="preserve"> </w:t>
      </w:r>
      <w:r w:rsidR="0030170B" w:rsidRPr="0030170B">
        <w:rPr>
          <w:rFonts w:cs="Consolas"/>
        </w:rPr>
        <w:t>C </w:t>
      </w:r>
      <w:r w:rsidR="0030170B">
        <w:rPr>
          <w:rFonts w:cs="Consolas"/>
        </w:rPr>
        <w:t xml:space="preserve"> </w:t>
      </w:r>
      <w:r w:rsidR="0030170B" w:rsidRPr="0030170B">
        <w:rPr>
          <w:rFonts w:cs="Consolas"/>
        </w:rPr>
        <w:t>ist</w:t>
      </w:r>
      <w:r w:rsidR="0030170B">
        <w:rPr>
          <w:rFonts w:cs="Consolas"/>
        </w:rPr>
        <w:t xml:space="preserve"> </w:t>
      </w:r>
      <w:r w:rsidR="0030170B" w:rsidRPr="0030170B">
        <w:rPr>
          <w:rFonts w:cs="Consolas"/>
        </w:rPr>
        <w:t>ρ20 </w:t>
      </w:r>
      <w:r w:rsidR="0030170B">
        <w:rPr>
          <w:rFonts w:cs="Consolas"/>
        </w:rPr>
        <w:t xml:space="preserve"> </w:t>
      </w:r>
      <w:r w:rsidR="0030170B" w:rsidRPr="0030170B">
        <w:rPr>
          <w:rFonts w:cs="Consolas"/>
        </w:rPr>
        <w:t>= 1,204 kg/m3, Z20 = 413 N·s/m3 und Z20 = 343 m/s</w:t>
      </w:r>
      <w:r w:rsidRPr="0030170B">
        <w:rPr>
          <w:rFonts w:cs="Consolas"/>
        </w:rPr>
        <w:br/>
        <w:t>Wasser: 1480 m/sec</w:t>
      </w:r>
    </w:p>
    <w:p w:rsidR="000C3E06" w:rsidRPr="0030170B" w:rsidRDefault="000C3E06" w:rsidP="000C3E0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0170B">
        <w:rPr>
          <w:rFonts w:cs="Consolas"/>
        </w:rPr>
        <w:t>Frequenz:</w:t>
      </w:r>
      <w:r w:rsidRPr="0030170B">
        <w:rPr>
          <w:rFonts w:cs="Consolas"/>
        </w:rPr>
        <w:br/>
        <w:t>Geschwindigkeit des Signales</w:t>
      </w:r>
      <w:r w:rsidRPr="0030170B">
        <w:rPr>
          <w:rFonts w:cs="Consolas"/>
        </w:rPr>
        <w:br/>
        <w:t>Amplitude:</w:t>
      </w:r>
      <w:r w:rsidRPr="0030170B">
        <w:rPr>
          <w:rFonts w:cs="Consolas"/>
        </w:rPr>
        <w:br/>
        <w:t>Stärke des Ausschlages</w:t>
      </w:r>
      <w:r w:rsidRPr="0030170B">
        <w:rPr>
          <w:rFonts w:cs="Consolas"/>
        </w:rPr>
        <w:br/>
        <w:t>Phase:</w:t>
      </w:r>
      <w:r w:rsidRPr="0030170B">
        <w:rPr>
          <w:rFonts w:cs="Consolas"/>
        </w:rPr>
        <w:br/>
        <w:t>Oben od. Unten / Positiv od. Negativ</w:t>
      </w:r>
    </w:p>
    <w:p w:rsidR="000C3E06" w:rsidRPr="0030170B" w:rsidRDefault="000C3E06" w:rsidP="000C3E0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0170B">
        <w:rPr>
          <w:rFonts w:cs="Consolas"/>
        </w:rPr>
        <w:t>Lautstärke:</w:t>
      </w:r>
      <w:r w:rsidRPr="0030170B">
        <w:rPr>
          <w:rFonts w:cs="Consolas"/>
        </w:rPr>
        <w:br/>
        <w:t>Verstärkung der Amplitude</w:t>
      </w:r>
      <w:r w:rsidRPr="0030170B">
        <w:rPr>
          <w:rFonts w:cs="Consolas"/>
        </w:rPr>
        <w:br/>
        <w:t>Tonhöhe:</w:t>
      </w:r>
      <w:r w:rsidRPr="0030170B">
        <w:rPr>
          <w:rFonts w:cs="Consolas"/>
        </w:rPr>
        <w:br/>
        <w:t>Beschleunigung der Geschwindigkeit / Erhöhung der Frequenz</w:t>
      </w:r>
    </w:p>
    <w:p w:rsidR="000C3E06" w:rsidRPr="0030170B" w:rsidRDefault="000C3E06" w:rsidP="00F94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C3E06" w:rsidRPr="0030170B" w:rsidRDefault="000C3E06" w:rsidP="000C3E06">
      <w:pPr>
        <w:pStyle w:val="KeinLeerraum"/>
        <w:rPr>
          <w:color w:val="000000"/>
        </w:rPr>
      </w:pPr>
      <w:r w:rsidRPr="0030170B">
        <w:t>Pulse Code Modulation (PCM): (Lineare)-</w:t>
      </w:r>
      <w:proofErr w:type="spellStart"/>
      <w:r w:rsidRPr="0030170B">
        <w:rPr>
          <w:color w:val="000000"/>
        </w:rPr>
        <w:t>Quantisierung</w:t>
      </w:r>
      <w:proofErr w:type="spellEnd"/>
      <w:r w:rsidRPr="0030170B">
        <w:t xml:space="preserve"> </w:t>
      </w:r>
      <w:r w:rsidRPr="0030170B">
        <w:rPr>
          <w:color w:val="000000"/>
        </w:rPr>
        <w:t>eines</w:t>
      </w:r>
      <w:r w:rsidRPr="0030170B">
        <w:t xml:space="preserve"> </w:t>
      </w:r>
      <w:r w:rsidRPr="0030170B">
        <w:rPr>
          <w:color w:val="000000"/>
        </w:rPr>
        <w:t>Signales</w:t>
      </w:r>
    </w:p>
    <w:p w:rsidR="000C3E06" w:rsidRPr="0030170B" w:rsidRDefault="000C3E06" w:rsidP="000C3E06">
      <w:pPr>
        <w:pStyle w:val="KeinLeerraum"/>
      </w:pPr>
      <w:r w:rsidRPr="0030170B">
        <w:rPr>
          <w:noProof/>
          <w:lang w:eastAsia="de-DE"/>
        </w:rPr>
        <w:drawing>
          <wp:inline distT="0" distB="0" distL="0" distR="0">
            <wp:extent cx="1916777" cy="1379394"/>
            <wp:effectExtent l="19050" t="0" r="7273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08" cy="13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06" w:rsidRPr="0030170B" w:rsidRDefault="000C3E06" w:rsidP="00F94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30170B">
        <w:rPr>
          <w:rFonts w:cs="Consolas"/>
        </w:rPr>
        <w:t>Nyquist</w:t>
      </w:r>
      <w:proofErr w:type="spellEnd"/>
      <w:r w:rsidRPr="0030170B">
        <w:rPr>
          <w:rFonts w:cs="Consolas"/>
        </w:rPr>
        <w:t>-Shannon-Abtasttheorem für Sprache</w:t>
      </w:r>
    </w:p>
    <w:p w:rsidR="000C3E06" w:rsidRPr="0030170B" w:rsidRDefault="000C3E06" w:rsidP="00F94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0170B">
        <w:rPr>
          <w:rFonts w:cs="Consolas"/>
        </w:rPr>
        <w:t>Bei 50Hz bis 10kHz liegt die Notwendige abtastrate bei 20000Hz</w:t>
      </w:r>
    </w:p>
    <w:p w:rsidR="000C3E06" w:rsidRDefault="000C3E06" w:rsidP="00F94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E0D4F" w:rsidRDefault="00BE0D4F" w:rsidP="00BE0D4F">
      <w:pPr>
        <w:shd w:val="clear" w:color="auto" w:fill="FFFFFF"/>
        <w:spacing w:before="96" w:after="120" w:line="261" w:lineRule="atLeast"/>
        <w:rPr>
          <w:rFonts w:ascii="Arial" w:eastAsia="Times New Roman" w:hAnsi="Arial" w:cs="Arial"/>
          <w:color w:val="252525"/>
          <w:sz w:val="18"/>
          <w:szCs w:val="18"/>
          <w:lang w:eastAsia="de-DE"/>
        </w:rPr>
      </w:pPr>
      <w:r>
        <w:rPr>
          <w:rFonts w:ascii="Arial" w:eastAsia="Times New Roman" w:hAnsi="Arial" w:cs="Arial"/>
          <w:color w:val="252525"/>
          <w:sz w:val="18"/>
          <w:szCs w:val="18"/>
          <w:lang w:eastAsia="de-DE"/>
        </w:rPr>
        <w:t xml:space="preserve">20 000 </w:t>
      </w:r>
      <w:proofErr w:type="spellStart"/>
      <w:r>
        <w:rPr>
          <w:rFonts w:ascii="Arial" w:eastAsia="Times New Roman" w:hAnsi="Arial" w:cs="Arial"/>
          <w:color w:val="252525"/>
          <w:sz w:val="18"/>
          <w:szCs w:val="18"/>
          <w:lang w:eastAsia="de-DE"/>
        </w:rPr>
        <w:t>hz</w:t>
      </w:r>
      <w:proofErr w:type="spellEnd"/>
      <w:r>
        <w:rPr>
          <w:rFonts w:ascii="Arial" w:eastAsia="Times New Roman" w:hAnsi="Arial" w:cs="Arial"/>
          <w:color w:val="252525"/>
          <w:sz w:val="18"/>
          <w:szCs w:val="18"/>
          <w:lang w:eastAsia="de-DE"/>
        </w:rPr>
        <w:t xml:space="preserve"> * 8 </w:t>
      </w:r>
      <w:proofErr w:type="spellStart"/>
      <w:r>
        <w:rPr>
          <w:rFonts w:ascii="Arial" w:eastAsia="Times New Roman" w:hAnsi="Arial" w:cs="Arial"/>
          <w:color w:val="252525"/>
          <w:sz w:val="18"/>
          <w:szCs w:val="18"/>
          <w:lang w:eastAsia="de-DE"/>
        </w:rPr>
        <w:t>bit</w:t>
      </w:r>
      <w:proofErr w:type="spellEnd"/>
      <w:r>
        <w:rPr>
          <w:rFonts w:ascii="Arial" w:eastAsia="Times New Roman" w:hAnsi="Arial" w:cs="Arial"/>
          <w:color w:val="252525"/>
          <w:sz w:val="18"/>
          <w:szCs w:val="18"/>
          <w:lang w:eastAsia="de-DE"/>
        </w:rPr>
        <w:t xml:space="preserve"> = </w:t>
      </w:r>
      <w:r w:rsidRPr="00BE0D4F">
        <w:rPr>
          <w:rFonts w:ascii="Arial" w:eastAsia="Times New Roman" w:hAnsi="Arial" w:cs="Arial"/>
          <w:color w:val="252525"/>
          <w:sz w:val="18"/>
          <w:szCs w:val="18"/>
          <w:lang w:eastAsia="de-DE"/>
        </w:rPr>
        <w:t>160000</w:t>
      </w:r>
      <w:r>
        <w:rPr>
          <w:rFonts w:ascii="Arial" w:eastAsia="Times New Roman" w:hAnsi="Arial" w:cs="Arial"/>
          <w:color w:val="252525"/>
          <w:sz w:val="18"/>
          <w:szCs w:val="18"/>
          <w:lang w:eastAsia="de-DE"/>
        </w:rPr>
        <w:t xml:space="preserve"> Bit/Sekunde (Mono) </w:t>
      </w:r>
      <w:r w:rsidRPr="00BE0D4F">
        <w:rPr>
          <w:rFonts w:ascii="Arial" w:eastAsia="Times New Roman" w:hAnsi="Arial" w:cs="Arial"/>
          <w:color w:val="252525"/>
          <w:sz w:val="18"/>
          <w:szCs w:val="18"/>
          <w:lang w:eastAsia="de-DE"/>
        </w:rPr>
        <w:sym w:font="Wingdings" w:char="F0E0"/>
      </w:r>
      <w:r>
        <w:rPr>
          <w:rFonts w:ascii="Arial" w:eastAsia="Times New Roman" w:hAnsi="Arial" w:cs="Arial"/>
          <w:color w:val="252525"/>
          <w:sz w:val="18"/>
          <w:szCs w:val="18"/>
          <w:lang w:eastAsia="de-DE"/>
        </w:rPr>
        <w:t xml:space="preserve"> 19,5 </w:t>
      </w:r>
      <w:proofErr w:type="spellStart"/>
      <w:r>
        <w:rPr>
          <w:rFonts w:ascii="Arial" w:eastAsia="Times New Roman" w:hAnsi="Arial" w:cs="Arial"/>
          <w:color w:val="252525"/>
          <w:sz w:val="18"/>
          <w:szCs w:val="18"/>
          <w:lang w:eastAsia="de-DE"/>
        </w:rPr>
        <w:t>kB</w:t>
      </w:r>
      <w:proofErr w:type="spellEnd"/>
      <w:r>
        <w:rPr>
          <w:rFonts w:ascii="Arial" w:eastAsia="Times New Roman" w:hAnsi="Arial" w:cs="Arial"/>
          <w:color w:val="252525"/>
          <w:sz w:val="18"/>
          <w:szCs w:val="18"/>
          <w:lang w:eastAsia="de-DE"/>
        </w:rPr>
        <w:t>/s</w:t>
      </w:r>
    </w:p>
    <w:tbl>
      <w:tblPr>
        <w:tblW w:w="48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BE0D4F" w:rsidRPr="00BE0D4F" w:rsidTr="00BE0D4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20000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19,53125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kB</w:t>
            </w:r>
            <w:proofErr w:type="spellEnd"/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/s</w:t>
            </w:r>
          </w:p>
        </w:tc>
      </w:tr>
      <w:tr w:rsidR="00BE0D4F" w:rsidRPr="00BE0D4F" w:rsidTr="00BE0D4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39,0625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kB</w:t>
            </w:r>
            <w:proofErr w:type="spellEnd"/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/s</w:t>
            </w:r>
          </w:p>
        </w:tc>
      </w:tr>
      <w:tr w:rsidR="00BE0D4F" w:rsidRPr="00BE0D4F" w:rsidTr="00BE0D4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78,125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D4F" w:rsidRPr="00BE0D4F" w:rsidRDefault="00BE0D4F" w:rsidP="00BE0D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kB</w:t>
            </w:r>
            <w:proofErr w:type="spellEnd"/>
            <w:r w:rsidRPr="00BE0D4F">
              <w:rPr>
                <w:rFonts w:ascii="Calibri" w:eastAsia="Times New Roman" w:hAnsi="Calibri" w:cs="Times New Roman"/>
                <w:color w:val="000000"/>
                <w:lang w:eastAsia="de-DE"/>
              </w:rPr>
              <w:t>/s</w:t>
            </w:r>
          </w:p>
        </w:tc>
      </w:tr>
    </w:tbl>
    <w:p w:rsidR="00BE0D4F" w:rsidRDefault="00BE0D4F" w:rsidP="00F94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E0D4F" w:rsidRPr="0030170B" w:rsidRDefault="00BE0D4F" w:rsidP="00F94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94427" w:rsidRPr="0030170B" w:rsidRDefault="00F94427" w:rsidP="00F94427">
      <w:pPr>
        <w:autoSpaceDE w:val="0"/>
        <w:autoSpaceDN w:val="0"/>
        <w:adjustRightInd w:val="0"/>
        <w:spacing w:after="0" w:line="240" w:lineRule="auto"/>
        <w:rPr>
          <w:b/>
        </w:rPr>
      </w:pPr>
      <w:r w:rsidRPr="0030170B">
        <w:rPr>
          <w:rFonts w:cs="Consolas"/>
          <w:b/>
        </w:rPr>
        <w:t>EX02: [</w:t>
      </w:r>
      <w:r w:rsidRPr="0030170B">
        <w:rPr>
          <w:b/>
          <w:color w:val="000000"/>
        </w:rPr>
        <w:t>Teilweise</w:t>
      </w:r>
      <w:r w:rsidRPr="0030170B">
        <w:rPr>
          <w:b/>
        </w:rPr>
        <w:t xml:space="preserve"> </w:t>
      </w:r>
      <w:r w:rsidRPr="0030170B">
        <w:rPr>
          <w:b/>
          <w:color w:val="000000"/>
        </w:rPr>
        <w:t>handschriftlich</w:t>
      </w:r>
      <w:r w:rsidRPr="0030170B">
        <w:rPr>
          <w:b/>
        </w:rPr>
        <w:t>]</w:t>
      </w:r>
    </w:p>
    <w:p w:rsidR="00F94427" w:rsidRPr="0030170B" w:rsidRDefault="00F94427" w:rsidP="00F94427">
      <w:pPr>
        <w:pStyle w:val="KeinLeerraum"/>
        <w:rPr>
          <w:i/>
        </w:rPr>
      </w:pPr>
      <w:proofErr w:type="spellStart"/>
      <w:r w:rsidRPr="0030170B">
        <w:rPr>
          <w:i/>
        </w:rPr>
        <w:t>Predictive</w:t>
      </w:r>
      <w:proofErr w:type="spellEnd"/>
      <w:r w:rsidRPr="0030170B">
        <w:rPr>
          <w:i/>
        </w:rPr>
        <w:t xml:space="preserve"> </w:t>
      </w:r>
      <w:proofErr w:type="spellStart"/>
      <w:r w:rsidRPr="0030170B">
        <w:rPr>
          <w:i/>
        </w:rPr>
        <w:t>Coding</w:t>
      </w:r>
      <w:proofErr w:type="spellEnd"/>
      <w:r w:rsidRPr="0030170B">
        <w:rPr>
          <w:i/>
        </w:rPr>
        <w:t>?</w:t>
      </w:r>
    </w:p>
    <w:p w:rsidR="00F94427" w:rsidRPr="0030170B" w:rsidRDefault="00F94427" w:rsidP="00F94427">
      <w:pPr>
        <w:pStyle w:val="KeinLeerraum"/>
      </w:pPr>
      <w:r w:rsidRPr="0030170B">
        <w:t xml:space="preserve">Dabei wird nicht der Wert des Signales abgespeichert sondern der Unterschied zwischen einem geschätzten bzw. </w:t>
      </w:r>
      <w:proofErr w:type="spellStart"/>
      <w:r w:rsidRPr="0030170B">
        <w:t>vorrausgesagten</w:t>
      </w:r>
      <w:proofErr w:type="spellEnd"/>
      <w:r w:rsidRPr="0030170B">
        <w:t xml:space="preserve"> Wert und dem tatsächlichen Wert.</w:t>
      </w:r>
    </w:p>
    <w:p w:rsidR="00F94427" w:rsidRPr="0030170B" w:rsidRDefault="00F94427" w:rsidP="00F94427">
      <w:pPr>
        <w:pStyle w:val="KeinLeerraum"/>
        <w:rPr>
          <w:i/>
        </w:rPr>
      </w:pPr>
      <w:r w:rsidRPr="0030170B">
        <w:rPr>
          <w:i/>
        </w:rPr>
        <w:t xml:space="preserve">Was </w:t>
      </w:r>
      <w:r w:rsidRPr="0030170B">
        <w:rPr>
          <w:i/>
          <w:color w:val="000000"/>
        </w:rPr>
        <w:t>erhofft</w:t>
      </w:r>
      <w:r w:rsidRPr="0030170B">
        <w:rPr>
          <w:i/>
        </w:rPr>
        <w:t xml:space="preserve"> man </w:t>
      </w:r>
      <w:r w:rsidRPr="0030170B">
        <w:rPr>
          <w:i/>
          <w:color w:val="000000"/>
        </w:rPr>
        <w:t>sich</w:t>
      </w:r>
      <w:r w:rsidRPr="0030170B">
        <w:rPr>
          <w:i/>
        </w:rPr>
        <w:t xml:space="preserve"> </w:t>
      </w:r>
      <w:r w:rsidRPr="0030170B">
        <w:rPr>
          <w:i/>
          <w:color w:val="000000"/>
        </w:rPr>
        <w:t>davon</w:t>
      </w:r>
      <w:r w:rsidRPr="0030170B">
        <w:rPr>
          <w:i/>
        </w:rPr>
        <w:t>?</w:t>
      </w:r>
    </w:p>
    <w:p w:rsidR="00F94427" w:rsidRPr="0030170B" w:rsidRDefault="00F94427" w:rsidP="00F94427">
      <w:pPr>
        <w:pStyle w:val="KeinLeerraum"/>
      </w:pPr>
      <w:r w:rsidRPr="0030170B">
        <w:t xml:space="preserve">Die Verteilung / Erwartungswert ist viel näher bei 0. Dadurch kann können die Quantisierungslevel  besser genutzt werden und eine höhere Dynamic erzielt werden. </w:t>
      </w:r>
      <w:r w:rsidR="0060699A" w:rsidRPr="0030170B">
        <w:t>Mittels geeigneter Codierung (</w:t>
      </w:r>
      <w:proofErr w:type="spellStart"/>
      <w:r w:rsidR="0060699A" w:rsidRPr="0030170B">
        <w:t>Huffman</w:t>
      </w:r>
      <w:proofErr w:type="spellEnd"/>
      <w:r w:rsidR="0060699A" w:rsidRPr="0030170B">
        <w:t>) können so höhere kompressionsraten erzielt werden.</w:t>
      </w:r>
    </w:p>
    <w:p w:rsidR="0030170B" w:rsidRPr="0030170B" w:rsidRDefault="0030170B" w:rsidP="0030170B">
      <w:pPr>
        <w:pStyle w:val="KeinLeerraum"/>
      </w:pPr>
      <w:r w:rsidRPr="0030170B">
        <w:rPr>
          <w:noProof/>
          <w:lang w:eastAsia="de-DE"/>
        </w:rPr>
        <w:lastRenderedPageBreak/>
        <w:drawing>
          <wp:inline distT="0" distB="0" distL="0" distR="0">
            <wp:extent cx="3992233" cy="2910979"/>
            <wp:effectExtent l="19050" t="0" r="8267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04" cy="291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0B" w:rsidRPr="0030170B" w:rsidRDefault="0030170B" w:rsidP="0030170B">
      <w:pPr>
        <w:pStyle w:val="KeinLeerraum"/>
        <w:rPr>
          <w:i/>
        </w:rPr>
      </w:pPr>
      <w:r w:rsidRPr="0030170B">
        <w:rPr>
          <w:i/>
        </w:rPr>
        <w:t>Differential Pulse Code Manipulation?</w:t>
      </w:r>
    </w:p>
    <w:p w:rsidR="0030170B" w:rsidRPr="0030170B" w:rsidRDefault="0030170B" w:rsidP="0030170B">
      <w:pPr>
        <w:pStyle w:val="KeinLeerraum"/>
      </w:pPr>
      <w:r w:rsidRPr="0030170B">
        <w:t xml:space="preserve">Bei der </w:t>
      </w:r>
      <w:proofErr w:type="spellStart"/>
      <w:r w:rsidRPr="0030170B">
        <w:t>Quantisierung</w:t>
      </w:r>
      <w:proofErr w:type="spellEnd"/>
      <w:r w:rsidRPr="0030170B">
        <w:t xml:space="preserve"> der Werte werden die bisherigen Werte </w:t>
      </w:r>
      <w:proofErr w:type="spellStart"/>
      <w:r w:rsidRPr="0030170B">
        <w:t>miteinbezogen</w:t>
      </w:r>
      <w:proofErr w:type="spellEnd"/>
      <w:r w:rsidRPr="0030170B">
        <w:t xml:space="preserve"> und nur der Unterschied (</w:t>
      </w:r>
      <w:proofErr w:type="spellStart"/>
      <w:r w:rsidRPr="0030170B">
        <w:t>Prediction</w:t>
      </w:r>
      <w:proofErr w:type="spellEnd"/>
      <w:r w:rsidRPr="0030170B">
        <w:t xml:space="preserve"> Error) wird gespeichert.</w:t>
      </w:r>
    </w:p>
    <w:p w:rsidR="0030170B" w:rsidRPr="0030170B" w:rsidRDefault="0030170B" w:rsidP="0030170B">
      <w:pPr>
        <w:pStyle w:val="KeinLeerraum"/>
      </w:pPr>
    </w:p>
    <w:p w:rsidR="0030170B" w:rsidRPr="0030170B" w:rsidRDefault="0030170B" w:rsidP="0030170B">
      <w:pPr>
        <w:pStyle w:val="KeinLeerraum"/>
        <w:rPr>
          <w:i/>
        </w:rPr>
      </w:pPr>
      <w:r w:rsidRPr="0030170B">
        <w:rPr>
          <w:i/>
          <w:color w:val="000000"/>
        </w:rPr>
        <w:t>Zusammenhang</w:t>
      </w:r>
      <w:r w:rsidRPr="0030170B">
        <w:rPr>
          <w:i/>
        </w:rPr>
        <w:t xml:space="preserve"> DPCM, PCM, </w:t>
      </w:r>
      <w:proofErr w:type="spellStart"/>
      <w:r w:rsidRPr="0030170B">
        <w:rPr>
          <w:i/>
        </w:rPr>
        <w:t>Predictive</w:t>
      </w:r>
      <w:proofErr w:type="spellEnd"/>
      <w:r w:rsidRPr="0030170B">
        <w:rPr>
          <w:i/>
        </w:rPr>
        <w:t xml:space="preserve"> </w:t>
      </w:r>
      <w:proofErr w:type="spellStart"/>
      <w:r w:rsidRPr="0030170B">
        <w:rPr>
          <w:i/>
        </w:rPr>
        <w:t>Coding</w:t>
      </w:r>
      <w:proofErr w:type="spellEnd"/>
    </w:p>
    <w:p w:rsidR="0030170B" w:rsidRPr="0030170B" w:rsidRDefault="0030170B" w:rsidP="0030170B">
      <w:pPr>
        <w:pStyle w:val="KeinLeerraum"/>
      </w:pPr>
      <w:proofErr w:type="spellStart"/>
      <w:r w:rsidRPr="0030170B">
        <w:t>Predictive</w:t>
      </w:r>
      <w:proofErr w:type="spellEnd"/>
      <w:r w:rsidRPr="0030170B">
        <w:t xml:space="preserve"> </w:t>
      </w:r>
      <w:proofErr w:type="spellStart"/>
      <w:r w:rsidRPr="0030170B">
        <w:t>Coding</w:t>
      </w:r>
      <w:proofErr w:type="spellEnd"/>
      <w:r w:rsidRPr="0030170B">
        <w:t xml:space="preserve"> wird bei DPCM benützt um die Differenz zu berechnen. Diese Differenz wird anschließend mittels PCM Quantisiert und abgespeichert.</w:t>
      </w:r>
    </w:p>
    <w:p w:rsidR="0030170B" w:rsidRPr="0030170B" w:rsidRDefault="0030170B" w:rsidP="0030170B">
      <w:pPr>
        <w:pStyle w:val="KeinLeerraum"/>
      </w:pPr>
    </w:p>
    <w:p w:rsidR="0030170B" w:rsidRPr="0030170B" w:rsidRDefault="0030170B" w:rsidP="0030170B">
      <w:pPr>
        <w:pStyle w:val="KeinLeerraum"/>
        <w:rPr>
          <w:color w:val="000000"/>
        </w:rPr>
      </w:pPr>
      <w:r w:rsidRPr="0030170B">
        <w:t>Pulse Code Modulation (PCM): (Lineare)-</w:t>
      </w:r>
      <w:proofErr w:type="spellStart"/>
      <w:r w:rsidRPr="0030170B">
        <w:rPr>
          <w:color w:val="000000"/>
        </w:rPr>
        <w:t>Quantisierung</w:t>
      </w:r>
      <w:proofErr w:type="spellEnd"/>
      <w:r w:rsidRPr="0030170B">
        <w:t xml:space="preserve"> </w:t>
      </w:r>
      <w:r w:rsidRPr="0030170B">
        <w:rPr>
          <w:color w:val="000000"/>
        </w:rPr>
        <w:t>eines</w:t>
      </w:r>
      <w:r w:rsidRPr="0030170B">
        <w:t xml:space="preserve"> </w:t>
      </w:r>
      <w:r w:rsidRPr="0030170B">
        <w:rPr>
          <w:color w:val="000000"/>
        </w:rPr>
        <w:t>Signales</w:t>
      </w:r>
    </w:p>
    <w:p w:rsidR="0030170B" w:rsidRPr="0030170B" w:rsidRDefault="0030170B" w:rsidP="0030170B">
      <w:pPr>
        <w:pStyle w:val="KeinLeerraum"/>
      </w:pPr>
      <w:r w:rsidRPr="0030170B">
        <w:rPr>
          <w:noProof/>
          <w:lang w:eastAsia="de-DE"/>
        </w:rPr>
        <w:drawing>
          <wp:inline distT="0" distB="0" distL="0" distR="0">
            <wp:extent cx="1916777" cy="1379394"/>
            <wp:effectExtent l="19050" t="0" r="7273" b="0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08" cy="13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A89" w:rsidRDefault="00B35A89" w:rsidP="00F94427">
      <w:pPr>
        <w:pStyle w:val="KeinLeerraum"/>
      </w:pPr>
    </w:p>
    <w:p w:rsidR="00146B1F" w:rsidRDefault="00146B1F" w:rsidP="00F94427">
      <w:pPr>
        <w:pStyle w:val="KeinLeerraum"/>
      </w:pPr>
    </w:p>
    <w:p w:rsidR="00146B1F" w:rsidRPr="00146B1F" w:rsidRDefault="00146B1F" w:rsidP="00146B1F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146B1F">
        <w:rPr>
          <w:rFonts w:cs="Consolas"/>
          <w:b/>
        </w:rPr>
        <w:t>EX05:</w:t>
      </w:r>
    </w:p>
    <w:p w:rsidR="00146B1F" w:rsidRDefault="00146B1F" w:rsidP="00146B1F">
      <w:pPr>
        <w:pStyle w:val="KeinLeerraum"/>
      </w:pPr>
      <w:r>
        <w:t>Beobachtungen:</w:t>
      </w:r>
    </w:p>
    <w:p w:rsidR="00146B1F" w:rsidRDefault="00146B1F" w:rsidP="00146B1F">
      <w:pPr>
        <w:pStyle w:val="KeinLeerraum"/>
      </w:pPr>
      <w:r>
        <w:t xml:space="preserve">Aus dem einen Pixel  ‚a‘ wird ein ‚Pixel‘ in der jeweiligen Blockgröße erstellt. Bei Blockgröße 2 eigentlich nicht 512x512 sonder 256x256. Dadurch verschlechtert sich die Qualität da die </w:t>
      </w:r>
      <w:proofErr w:type="spellStart"/>
      <w:r>
        <w:t>Bildmaße</w:t>
      </w:r>
      <w:proofErr w:type="spellEnd"/>
      <w:r>
        <w:t xml:space="preserve"> (512x512) gleich bleiben.</w:t>
      </w:r>
    </w:p>
    <w:p w:rsidR="00146B1F" w:rsidRDefault="00146B1F" w:rsidP="00146B1F">
      <w:pPr>
        <w:pStyle w:val="KeinLeerraum"/>
      </w:pPr>
      <w:r>
        <w:t>In meiner Implementierung bleibt ein Rest den ich nicht beheben konnte. Die letzte ‚Zeile‘ und die letze ‚Spalte‘ wurden nicht bearbeitet.</w:t>
      </w:r>
    </w:p>
    <w:p w:rsidR="00146B1F" w:rsidRDefault="00146B1F" w:rsidP="00146B1F">
      <w:pPr>
        <w:pStyle w:val="KeinLeerraum"/>
      </w:pPr>
    </w:p>
    <w:p w:rsidR="00146B1F" w:rsidRDefault="00146B1F" w:rsidP="00146B1F">
      <w:pPr>
        <w:pStyle w:val="KeinLeerraum"/>
      </w:pPr>
      <w:r>
        <w:t>Vorschläge für Verbesserungen:</w:t>
      </w:r>
    </w:p>
    <w:p w:rsidR="00146B1F" w:rsidRDefault="00146B1F" w:rsidP="00146B1F">
      <w:pPr>
        <w:pStyle w:val="KeinLeerraum"/>
        <w:numPr>
          <w:ilvl w:val="0"/>
          <w:numId w:val="3"/>
        </w:numPr>
      </w:pPr>
      <w:r>
        <w:t xml:space="preserve">Mittelwert </w:t>
      </w:r>
      <w:proofErr w:type="spellStart"/>
      <w:r>
        <w:t>bildung</w:t>
      </w:r>
      <w:proofErr w:type="spellEnd"/>
    </w:p>
    <w:p w:rsidR="00146B1F" w:rsidRDefault="00146B1F" w:rsidP="00146B1F">
      <w:pPr>
        <w:pStyle w:val="KeinLeerraum"/>
        <w:numPr>
          <w:ilvl w:val="0"/>
          <w:numId w:val="3"/>
        </w:numPr>
      </w:pPr>
      <w:r>
        <w:t>Anti-Aliasing</w:t>
      </w:r>
    </w:p>
    <w:p w:rsidR="00146B1F" w:rsidRPr="0030170B" w:rsidRDefault="00146B1F" w:rsidP="00146B1F">
      <w:pPr>
        <w:pStyle w:val="KeinLeerraum"/>
        <w:numPr>
          <w:ilvl w:val="0"/>
          <w:numId w:val="3"/>
        </w:numPr>
      </w:pPr>
      <w:proofErr w:type="spellStart"/>
      <w:r>
        <w:t>Tiefpass</w:t>
      </w:r>
      <w:proofErr w:type="spellEnd"/>
      <w:r>
        <w:t>-Filter</w:t>
      </w:r>
    </w:p>
    <w:sectPr w:rsidR="00146B1F" w:rsidRPr="0030170B" w:rsidSect="00AF79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7971"/>
    <w:multiLevelType w:val="hybridMultilevel"/>
    <w:tmpl w:val="5E323D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C637A"/>
    <w:multiLevelType w:val="hybridMultilevel"/>
    <w:tmpl w:val="94FAAB9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52190"/>
    <w:multiLevelType w:val="hybridMultilevel"/>
    <w:tmpl w:val="93ACCC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035A1"/>
    <w:multiLevelType w:val="multilevel"/>
    <w:tmpl w:val="2A16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94427"/>
    <w:rsid w:val="000C3E06"/>
    <w:rsid w:val="00114324"/>
    <w:rsid w:val="00146B1F"/>
    <w:rsid w:val="002C6C86"/>
    <w:rsid w:val="0030170B"/>
    <w:rsid w:val="0060699A"/>
    <w:rsid w:val="00AF79F2"/>
    <w:rsid w:val="00B35A89"/>
    <w:rsid w:val="00BE0D4F"/>
    <w:rsid w:val="00F9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79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4427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4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944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C3E06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30170B"/>
  </w:style>
  <w:style w:type="paragraph" w:styleId="StandardWeb">
    <w:name w:val="Normal (Web)"/>
    <w:basedOn w:val="Standard"/>
    <w:uiPriority w:val="99"/>
    <w:semiHidden/>
    <w:unhideWhenUsed/>
    <w:rsid w:val="00BE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E0D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a.fluer</dc:creator>
  <cp:lastModifiedBy>a.fluer</cp:lastModifiedBy>
  <cp:revision>5</cp:revision>
  <dcterms:created xsi:type="dcterms:W3CDTF">2013-10-31T12:16:00Z</dcterms:created>
  <dcterms:modified xsi:type="dcterms:W3CDTF">2013-10-31T13:31:00Z</dcterms:modified>
</cp:coreProperties>
</file>