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9E45" w14:textId="339C084A" w:rsidR="00EF7B12" w:rsidRDefault="5E38A874">
      <w:pPr>
        <w:pStyle w:val="Title2"/>
      </w:pPr>
      <w:r w:rsidRPr="2461E93D">
        <w:rPr>
          <w:rFonts w:ascii="Times New Roman" w:eastAsia="Times New Roman" w:hAnsi="Times New Roman" w:cs="Times New Roman"/>
          <w:color w:val="000000" w:themeColor="text2"/>
        </w:rPr>
        <w:t>DSC630 – Predictive Analytics Project Proposal</w:t>
      </w:r>
    </w:p>
    <w:p w14:paraId="24B93ED6" w14:textId="78FD63AA" w:rsidR="00EF7B12" w:rsidRDefault="54453FB0">
      <w:pPr>
        <w:pStyle w:val="Title2"/>
      </w:pPr>
      <w:r>
        <w:t>Andrea Fox, Jolene Branch, Samuel Sears</w:t>
      </w:r>
    </w:p>
    <w:p w14:paraId="2ED766B0" w14:textId="31935E50" w:rsidR="0F66FDDC" w:rsidRDefault="54453FB0" w:rsidP="303DA75F">
      <w:pPr>
        <w:pStyle w:val="Title2"/>
      </w:pPr>
      <w:r>
        <w:t>Bellevue University</w:t>
      </w:r>
    </w:p>
    <w:p w14:paraId="4D471753" w14:textId="6F94231D" w:rsidR="00EF7B12" w:rsidRDefault="3359D6F2" w:rsidP="2461E93D">
      <w:pPr>
        <w:ind w:firstLine="0"/>
        <w:jc w:val="center"/>
        <w:rPr>
          <w:b/>
          <w:bCs/>
        </w:rPr>
      </w:pPr>
      <w:r w:rsidRPr="2461E93D">
        <w:rPr>
          <w:b/>
          <w:bCs/>
        </w:rPr>
        <w:t>Introduction</w:t>
      </w:r>
    </w:p>
    <w:p w14:paraId="0B22EA9A" w14:textId="5560077F" w:rsidR="00EF7B12" w:rsidRDefault="0C662095" w:rsidP="3BF38E23">
      <w:pPr>
        <w:rPr>
          <w:color w:val="auto"/>
        </w:rPr>
      </w:pPr>
      <w:r w:rsidRPr="3BF38E23">
        <w:rPr>
          <w:color w:val="auto"/>
        </w:rPr>
        <w:t>The rising cost of healthcare in the United States has the potential to stall the economy as well as threaten national security (due to need to balance the budget by making cuts elsewhere).</w:t>
      </w:r>
      <w:r w:rsidR="71244EFF" w:rsidRPr="3BF38E23">
        <w:rPr>
          <w:color w:val="auto"/>
        </w:rPr>
        <w:t xml:space="preserve">  “Rising health-care costs stall Americans’ dreams of buying homes, building families and saving for retirement.”  (</w:t>
      </w:r>
      <w:r w:rsidR="39E51F51" w:rsidRPr="3BF38E23">
        <w:rPr>
          <w:color w:val="auto"/>
        </w:rPr>
        <w:t>Leonhardt, 2019).</w:t>
      </w:r>
      <w:r w:rsidR="71244EFF" w:rsidRPr="3BF38E23">
        <w:rPr>
          <w:color w:val="auto"/>
        </w:rPr>
        <w:t xml:space="preserve"> </w:t>
      </w:r>
      <w:r w:rsidR="3B88205F" w:rsidRPr="3BF38E23">
        <w:rPr>
          <w:color w:val="auto"/>
        </w:rPr>
        <w:t xml:space="preserve"> This </w:t>
      </w:r>
      <w:r w:rsidR="5DCEA95C" w:rsidRPr="3BF38E23">
        <w:rPr>
          <w:color w:val="auto"/>
        </w:rPr>
        <w:t>project will look at demographic and clinical variables commonly collected on hospital admissions and determine their effectiveness in predicting</w:t>
      </w:r>
      <w:r w:rsidR="315ED041" w:rsidRPr="3BF38E23">
        <w:rPr>
          <w:color w:val="auto"/>
        </w:rPr>
        <w:t xml:space="preserve"> hospital </w:t>
      </w:r>
      <w:r w:rsidR="7794647A" w:rsidRPr="3BF38E23">
        <w:rPr>
          <w:color w:val="auto"/>
        </w:rPr>
        <w:t>re</w:t>
      </w:r>
      <w:r w:rsidR="315ED041" w:rsidRPr="3BF38E23">
        <w:rPr>
          <w:color w:val="auto"/>
        </w:rPr>
        <w:t>admissions.</w:t>
      </w:r>
      <w:r w:rsidR="5DCEA95C" w:rsidRPr="3BF38E23">
        <w:rPr>
          <w:color w:val="auto"/>
        </w:rPr>
        <w:t xml:space="preserve"> </w:t>
      </w:r>
    </w:p>
    <w:p w14:paraId="09C36A21" w14:textId="2C044454" w:rsidR="00EF7B12" w:rsidRDefault="46700F49" w:rsidP="2461E93D">
      <w:pPr>
        <w:ind w:firstLine="0"/>
        <w:rPr>
          <w:b/>
          <w:bCs/>
          <w:color w:val="00B050"/>
        </w:rPr>
      </w:pPr>
      <w:r w:rsidRPr="2461E93D">
        <w:rPr>
          <w:b/>
          <w:bCs/>
        </w:rPr>
        <w:t>Background</w:t>
      </w:r>
    </w:p>
    <w:p w14:paraId="64E1BCE4" w14:textId="064C04CB" w:rsidR="65D5222C" w:rsidRDefault="65D5222C" w:rsidP="3BF38E23">
      <w:pPr>
        <w:jc w:val="both"/>
        <w:rPr>
          <w:noProof/>
          <w:color w:val="auto"/>
        </w:rPr>
      </w:pPr>
      <w:r w:rsidRPr="3BF38E23">
        <w:rPr>
          <w:color w:val="auto"/>
        </w:rPr>
        <w:t>Inadequate social resources and suboptimal care transitions</w:t>
      </w:r>
      <w:r w:rsidR="10534725" w:rsidRPr="3BF38E23">
        <w:rPr>
          <w:color w:val="auto"/>
        </w:rPr>
        <w:t xml:space="preserve">, especially in the form of poor or misunderstood discharge instructions, </w:t>
      </w:r>
      <w:r w:rsidRPr="3BF38E23">
        <w:rPr>
          <w:color w:val="auto"/>
        </w:rPr>
        <w:t xml:space="preserve">have been implicated </w:t>
      </w:r>
      <w:r w:rsidR="5557AE4F" w:rsidRPr="3BF38E23">
        <w:rPr>
          <w:color w:val="auto"/>
        </w:rPr>
        <w:t>for years as possible causes of readmission to the hospital within 30 days.</w:t>
      </w:r>
      <w:r w:rsidR="492A4CE5" w:rsidRPr="3BF38E23">
        <w:rPr>
          <w:color w:val="auto"/>
        </w:rPr>
        <w:t xml:space="preserve">  Readmissions to the hospital </w:t>
      </w:r>
      <w:r w:rsidR="4FC810BF" w:rsidRPr="3BF38E23">
        <w:rPr>
          <w:color w:val="auto"/>
        </w:rPr>
        <w:t>also cause capacity challenges that can force medical centers to expand the number of beds (at great cost to the facility)</w:t>
      </w:r>
      <w:r w:rsidR="6326E8ED" w:rsidRPr="3BF38E23">
        <w:rPr>
          <w:color w:val="auto"/>
        </w:rPr>
        <w:t xml:space="preserve"> (Hospital, n.d.)</w:t>
      </w:r>
      <w:r w:rsidR="4FC810BF" w:rsidRPr="3BF38E23">
        <w:rPr>
          <w:color w:val="auto"/>
        </w:rPr>
        <w:t>.</w:t>
      </w:r>
      <w:r w:rsidR="7C5B6E31" w:rsidRPr="3BF38E23">
        <w:rPr>
          <w:color w:val="auto"/>
        </w:rPr>
        <w:t xml:space="preserve"> </w:t>
      </w:r>
    </w:p>
    <w:p w14:paraId="2FCA9015" w14:textId="047B1654" w:rsidR="6FA226BB" w:rsidRDefault="6FA226BB" w:rsidP="2461E93D">
      <w:pPr>
        <w:ind w:firstLine="0"/>
        <w:jc w:val="both"/>
        <w:rPr>
          <w:color w:val="auto"/>
        </w:rPr>
      </w:pPr>
      <w:r w:rsidRPr="2461E93D">
        <w:rPr>
          <w:b/>
          <w:bCs/>
          <w:color w:val="auto"/>
        </w:rPr>
        <w:t>Problem Statement</w:t>
      </w:r>
    </w:p>
    <w:p w14:paraId="1C0A0F66" w14:textId="0C42CE8B" w:rsidR="441F3EBC" w:rsidRDefault="441F3EBC" w:rsidP="3BF38E23">
      <w:pPr>
        <w:jc w:val="both"/>
        <w:rPr>
          <w:color w:val="auto"/>
        </w:rPr>
      </w:pPr>
      <w:r w:rsidRPr="3BF38E23">
        <w:rPr>
          <w:color w:val="auto"/>
        </w:rPr>
        <w:t xml:space="preserve">The need for repeated episodes of hospital care disrupts the </w:t>
      </w:r>
      <w:r w:rsidR="6E1676B7" w:rsidRPr="3BF38E23">
        <w:rPr>
          <w:color w:val="auto"/>
        </w:rPr>
        <w:t>patient's</w:t>
      </w:r>
      <w:r w:rsidRPr="3BF38E23">
        <w:rPr>
          <w:color w:val="auto"/>
        </w:rPr>
        <w:t xml:space="preserve"> life, costs the healthcare industry billions of dollars each year, places demand on hospital bed capacity, </w:t>
      </w:r>
      <w:r w:rsidR="2F3A06B9" w:rsidRPr="3BF38E23">
        <w:rPr>
          <w:color w:val="auto"/>
        </w:rPr>
        <w:t>and threatens the viability of hospitals with high readmission rates in the form of Medicare linking payment to the</w:t>
      </w:r>
      <w:r w:rsidR="1E3C283E" w:rsidRPr="3BF38E23">
        <w:rPr>
          <w:color w:val="auto"/>
        </w:rPr>
        <w:t xml:space="preserve"> quality of hospital care.</w:t>
      </w:r>
    </w:p>
    <w:p w14:paraId="3AAABF2F" w14:textId="31FCCFF9" w:rsidR="0603FCC0" w:rsidRDefault="0603FCC0" w:rsidP="3BF38E23">
      <w:pPr>
        <w:jc w:val="both"/>
        <w:rPr>
          <w:color w:val="auto"/>
        </w:rPr>
      </w:pPr>
      <w:r w:rsidRPr="3BF38E23">
        <w:rPr>
          <w:color w:val="auto"/>
        </w:rPr>
        <w:t>Through analysis of the features associated with hospital readmissions, our goal is to determine which factors correlate strong</w:t>
      </w:r>
      <w:r w:rsidR="4036ED20" w:rsidRPr="3BF38E23">
        <w:rPr>
          <w:color w:val="auto"/>
        </w:rPr>
        <w:t xml:space="preserve">ly with hospital readmissions and create a logistic </w:t>
      </w:r>
      <w:r w:rsidR="4036ED20" w:rsidRPr="3BF38E23">
        <w:rPr>
          <w:color w:val="auto"/>
        </w:rPr>
        <w:lastRenderedPageBreak/>
        <w:t>regression model which can accurately predict whether a patient will be readmitted based on those features.</w:t>
      </w:r>
    </w:p>
    <w:p w14:paraId="34F9F1DB" w14:textId="5A0F05DC" w:rsidR="6FA226BB" w:rsidRDefault="6FA226BB" w:rsidP="2461E93D">
      <w:pPr>
        <w:ind w:firstLine="0"/>
        <w:jc w:val="both"/>
        <w:rPr>
          <w:b/>
          <w:bCs/>
          <w:color w:val="auto"/>
        </w:rPr>
      </w:pPr>
      <w:r w:rsidRPr="2461E93D">
        <w:rPr>
          <w:b/>
          <w:bCs/>
          <w:color w:val="auto"/>
        </w:rPr>
        <w:t>Scope</w:t>
      </w:r>
    </w:p>
    <w:p w14:paraId="0E05524C" w14:textId="427FEDF0" w:rsidR="40648586" w:rsidRDefault="40648586" w:rsidP="3BF38E23">
      <w:pPr>
        <w:jc w:val="both"/>
        <w:rPr>
          <w:color w:val="auto"/>
        </w:rPr>
      </w:pPr>
      <w:r w:rsidRPr="3BF38E23">
        <w:rPr>
          <w:color w:val="auto"/>
        </w:rPr>
        <w:t>This project wi</w:t>
      </w:r>
      <w:r w:rsidR="5BFF8417" w:rsidRPr="3BF38E23">
        <w:rPr>
          <w:color w:val="auto"/>
        </w:rPr>
        <w:t>ll</w:t>
      </w:r>
      <w:r w:rsidRPr="3BF38E23">
        <w:rPr>
          <w:color w:val="auto"/>
        </w:rPr>
        <w:t xml:space="preserve"> review hospitalizations and readmissions within the United States</w:t>
      </w:r>
      <w:r w:rsidR="72BA8EDF" w:rsidRPr="3BF38E23">
        <w:rPr>
          <w:color w:val="auto"/>
        </w:rPr>
        <w:t xml:space="preserve"> only</w:t>
      </w:r>
      <w:r w:rsidRPr="3BF38E23">
        <w:rPr>
          <w:color w:val="auto"/>
        </w:rPr>
        <w:t>.  For the purposes of this project, a readmission will be defined</w:t>
      </w:r>
      <w:r w:rsidR="61CA8DB1" w:rsidRPr="3BF38E23">
        <w:rPr>
          <w:color w:val="auto"/>
        </w:rPr>
        <w:t xml:space="preserve"> </w:t>
      </w:r>
      <w:r w:rsidR="54C98015" w:rsidRPr="3BF38E23">
        <w:rPr>
          <w:color w:val="auto"/>
        </w:rPr>
        <w:t>as an unplanned admission to an acute care facility within 30 days of a prior admission.</w:t>
      </w:r>
    </w:p>
    <w:p w14:paraId="2C53F617" w14:textId="431D2D30" w:rsidR="00EF7B12" w:rsidRDefault="41FD83A2" w:rsidP="1EC71F50">
      <w:pPr>
        <w:ind w:firstLine="0"/>
        <w:jc w:val="center"/>
        <w:rPr>
          <w:b/>
          <w:bCs/>
        </w:rPr>
      </w:pPr>
      <w:r w:rsidRPr="3BF38E23">
        <w:rPr>
          <w:b/>
          <w:bCs/>
        </w:rPr>
        <w:t>Preliminary Requirements</w:t>
      </w:r>
    </w:p>
    <w:p w14:paraId="4A713273" w14:textId="5B5DC144" w:rsidR="64A2A4B3" w:rsidRDefault="64A2A4B3"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 xml:space="preserve">A </w:t>
      </w:r>
      <w:r w:rsidR="03A95AFF" w:rsidRPr="3BF38E23">
        <w:rPr>
          <w:rFonts w:ascii="Times New Roman" w:eastAsia="Times New Roman" w:hAnsi="Times New Roman" w:cs="Times New Roman"/>
          <w:color w:val="auto"/>
        </w:rPr>
        <w:t xml:space="preserve">hospital readmission </w:t>
      </w:r>
      <w:r w:rsidRPr="3BF38E23">
        <w:rPr>
          <w:rFonts w:ascii="Times New Roman" w:eastAsia="Times New Roman" w:hAnsi="Times New Roman" w:cs="Times New Roman"/>
          <w:color w:val="auto"/>
        </w:rPr>
        <w:t xml:space="preserve">dataset that includes sufficient variables or features is needed to proceed.  </w:t>
      </w:r>
      <w:r w:rsidR="24001902" w:rsidRPr="3BF38E23">
        <w:rPr>
          <w:rFonts w:ascii="Times New Roman" w:eastAsia="Times New Roman" w:hAnsi="Times New Roman" w:cs="Times New Roman"/>
          <w:color w:val="auto"/>
        </w:rPr>
        <w:t>Presence of both demographic and clinical variables is preferred</w:t>
      </w:r>
      <w:r w:rsidR="04F5F17A" w:rsidRPr="3BF38E23">
        <w:rPr>
          <w:rFonts w:ascii="Times New Roman" w:eastAsia="Times New Roman" w:hAnsi="Times New Roman" w:cs="Times New Roman"/>
          <w:color w:val="auto"/>
        </w:rPr>
        <w:t>, and</w:t>
      </w:r>
      <w:r w:rsidR="52579CA9" w:rsidRPr="3BF38E23">
        <w:rPr>
          <w:rFonts w:ascii="Times New Roman" w:eastAsia="Times New Roman" w:hAnsi="Times New Roman" w:cs="Times New Roman"/>
          <w:color w:val="auto"/>
        </w:rPr>
        <w:t xml:space="preserve"> </w:t>
      </w:r>
      <w:r w:rsidR="030FDC8F" w:rsidRPr="3BF38E23">
        <w:rPr>
          <w:rFonts w:ascii="Times New Roman" w:eastAsia="Times New Roman" w:hAnsi="Times New Roman" w:cs="Times New Roman"/>
          <w:color w:val="auto"/>
        </w:rPr>
        <w:t>a</w:t>
      </w:r>
      <w:r w:rsidR="6C04B1D0" w:rsidRPr="3BF38E23">
        <w:rPr>
          <w:rFonts w:ascii="Times New Roman" w:eastAsia="Times New Roman" w:hAnsi="Times New Roman" w:cs="Times New Roman"/>
          <w:color w:val="auto"/>
          <w:sz w:val="22"/>
          <w:szCs w:val="22"/>
        </w:rPr>
        <w:t xml:space="preserve"> standardized process for hospital collecting and reporting of the data needs to be in place.</w:t>
      </w:r>
      <w:r w:rsidR="52579CA9" w:rsidRPr="3BF38E23">
        <w:rPr>
          <w:rFonts w:ascii="Times New Roman" w:eastAsia="Times New Roman" w:hAnsi="Times New Roman" w:cs="Times New Roman"/>
          <w:color w:val="auto"/>
        </w:rPr>
        <w:t xml:space="preserve">  We will assume that the dataset has been collected in </w:t>
      </w:r>
      <w:r w:rsidR="27F2D01E" w:rsidRPr="3BF38E23">
        <w:rPr>
          <w:rFonts w:ascii="Times New Roman" w:eastAsia="Times New Roman" w:hAnsi="Times New Roman" w:cs="Times New Roman"/>
          <w:color w:val="auto"/>
        </w:rPr>
        <w:t>the most</w:t>
      </w:r>
      <w:r w:rsidR="52579CA9" w:rsidRPr="3BF38E23">
        <w:rPr>
          <w:rFonts w:ascii="Times New Roman" w:eastAsia="Times New Roman" w:hAnsi="Times New Roman" w:cs="Times New Roman"/>
          <w:color w:val="auto"/>
        </w:rPr>
        <w:t xml:space="preserve"> methodical and comprehensive manner as p</w:t>
      </w:r>
      <w:r w:rsidR="3DE26D27" w:rsidRPr="3BF38E23">
        <w:rPr>
          <w:rFonts w:ascii="Times New Roman" w:eastAsia="Times New Roman" w:hAnsi="Times New Roman" w:cs="Times New Roman"/>
          <w:color w:val="auto"/>
        </w:rPr>
        <w:t>ossible because a missing entry in either the index hospitalization information</w:t>
      </w:r>
      <w:r w:rsidR="3FD8CFFA" w:rsidRPr="3BF38E23">
        <w:rPr>
          <w:rFonts w:ascii="Times New Roman" w:eastAsia="Times New Roman" w:hAnsi="Times New Roman" w:cs="Times New Roman"/>
          <w:color w:val="auto"/>
        </w:rPr>
        <w:t xml:space="preserve">, </w:t>
      </w:r>
      <w:r w:rsidR="3DE26D27" w:rsidRPr="3BF38E23">
        <w:rPr>
          <w:rFonts w:ascii="Times New Roman" w:eastAsia="Times New Roman" w:hAnsi="Times New Roman" w:cs="Times New Roman"/>
          <w:color w:val="auto"/>
        </w:rPr>
        <w:t>which may come from another data source</w:t>
      </w:r>
      <w:r w:rsidR="18544811" w:rsidRPr="3BF38E23">
        <w:rPr>
          <w:rFonts w:ascii="Times New Roman" w:eastAsia="Times New Roman" w:hAnsi="Times New Roman" w:cs="Times New Roman"/>
          <w:color w:val="auto"/>
        </w:rPr>
        <w:t xml:space="preserve">, </w:t>
      </w:r>
      <w:r w:rsidR="4372E2A6" w:rsidRPr="3BF38E23">
        <w:rPr>
          <w:rFonts w:ascii="Times New Roman" w:eastAsia="Times New Roman" w:hAnsi="Times New Roman" w:cs="Times New Roman"/>
          <w:color w:val="auto"/>
        </w:rPr>
        <w:t xml:space="preserve">or the readmission itself </w:t>
      </w:r>
      <w:r w:rsidR="6F83CD30" w:rsidRPr="3BF38E23">
        <w:rPr>
          <w:rFonts w:ascii="Times New Roman" w:eastAsia="Times New Roman" w:hAnsi="Times New Roman" w:cs="Times New Roman"/>
          <w:color w:val="auto"/>
        </w:rPr>
        <w:t xml:space="preserve">would cause a </w:t>
      </w:r>
      <w:r w:rsidR="21653D6F" w:rsidRPr="3BF38E23">
        <w:rPr>
          <w:rFonts w:ascii="Times New Roman" w:eastAsia="Times New Roman" w:hAnsi="Times New Roman" w:cs="Times New Roman"/>
          <w:color w:val="auto"/>
        </w:rPr>
        <w:t xml:space="preserve">true </w:t>
      </w:r>
      <w:r w:rsidR="6F83CD30" w:rsidRPr="3BF38E23">
        <w:rPr>
          <w:rFonts w:ascii="Times New Roman" w:eastAsia="Times New Roman" w:hAnsi="Times New Roman" w:cs="Times New Roman"/>
          <w:color w:val="auto"/>
        </w:rPr>
        <w:t>readmission to not show up in our data set</w:t>
      </w:r>
      <w:r w:rsidR="381FE74E" w:rsidRPr="3BF38E23">
        <w:rPr>
          <w:rFonts w:ascii="Times New Roman" w:eastAsia="Times New Roman" w:hAnsi="Times New Roman" w:cs="Times New Roman"/>
          <w:color w:val="auto"/>
        </w:rPr>
        <w:t>.</w:t>
      </w:r>
    </w:p>
    <w:p w14:paraId="07A0D5E4" w14:textId="52FC76A5" w:rsidR="00EF7B12" w:rsidRDefault="41FD83A2" w:rsidP="2461E93D">
      <w:pPr>
        <w:ind w:firstLine="0"/>
        <w:jc w:val="center"/>
      </w:pPr>
      <w:r w:rsidRPr="2461E93D">
        <w:rPr>
          <w:rFonts w:ascii="Times New Roman" w:eastAsia="Times New Roman" w:hAnsi="Times New Roman" w:cs="Times New Roman"/>
          <w:b/>
          <w:bCs/>
        </w:rPr>
        <w:t>Technical Approach</w:t>
      </w:r>
    </w:p>
    <w:p w14:paraId="78750803" w14:textId="42CF94DC" w:rsidR="00EF7B12" w:rsidRDefault="41FD83A2" w:rsidP="1EC71F50">
      <w:pPr>
        <w:ind w:firstLine="0"/>
      </w:pPr>
      <w:r w:rsidRPr="2B477F8E">
        <w:rPr>
          <w:rFonts w:ascii="Times New Roman" w:eastAsia="Times New Roman" w:hAnsi="Times New Roman" w:cs="Times New Roman"/>
          <w:b/>
          <w:bCs/>
        </w:rPr>
        <w:t>Data sources or plan for data</w:t>
      </w:r>
    </w:p>
    <w:p w14:paraId="5990B7B2" w14:textId="2CB2A707" w:rsidR="2AD959CE" w:rsidRDefault="2AD959CE"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 xml:space="preserve">The </w:t>
      </w:r>
      <w:hyperlink r:id="rId7">
        <w:r w:rsidRPr="3BF38E23">
          <w:rPr>
            <w:rStyle w:val="Hyperlink"/>
            <w:rFonts w:ascii="Times New Roman" w:eastAsia="Times New Roman" w:hAnsi="Times New Roman" w:cs="Times New Roman"/>
            <w:color w:val="auto"/>
          </w:rPr>
          <w:t>diabetes dataset</w:t>
        </w:r>
      </w:hyperlink>
      <w:r w:rsidRPr="3BF38E23">
        <w:rPr>
          <w:rFonts w:ascii="Times New Roman" w:eastAsia="Times New Roman" w:hAnsi="Times New Roman" w:cs="Times New Roman"/>
          <w:color w:val="auto"/>
        </w:rPr>
        <w:t xml:space="preserve"> from the UCI </w:t>
      </w:r>
      <w:r w:rsidR="491ED782" w:rsidRPr="3BF38E23">
        <w:rPr>
          <w:rFonts w:ascii="Times New Roman" w:eastAsia="Times New Roman" w:hAnsi="Times New Roman" w:cs="Times New Roman"/>
          <w:color w:val="auto"/>
        </w:rPr>
        <w:t xml:space="preserve">Machine Learning Databases </w:t>
      </w:r>
      <w:r w:rsidRPr="3BF38E23">
        <w:rPr>
          <w:rFonts w:ascii="Times New Roman" w:eastAsia="Times New Roman" w:hAnsi="Times New Roman" w:cs="Times New Roman"/>
          <w:color w:val="auto"/>
        </w:rPr>
        <w:t>repository will be used.</w:t>
      </w:r>
      <w:r w:rsidR="465B02B2" w:rsidRPr="3BF38E23">
        <w:rPr>
          <w:rFonts w:ascii="Times New Roman" w:eastAsia="Times New Roman" w:hAnsi="Times New Roman" w:cs="Times New Roman"/>
          <w:color w:val="auto"/>
        </w:rPr>
        <w:t xml:space="preserve"> This dataset </w:t>
      </w:r>
      <w:r w:rsidR="47B8C411" w:rsidRPr="3BF38E23">
        <w:rPr>
          <w:rFonts w:ascii="Times New Roman" w:eastAsia="Times New Roman" w:hAnsi="Times New Roman" w:cs="Times New Roman"/>
          <w:color w:val="auto"/>
        </w:rPr>
        <w:t xml:space="preserve">is comprised of 10 years of care at 130 US hospitals </w:t>
      </w:r>
      <w:r w:rsidR="48415EE9" w:rsidRPr="3BF38E23">
        <w:rPr>
          <w:rFonts w:ascii="Times New Roman" w:eastAsia="Times New Roman" w:hAnsi="Times New Roman" w:cs="Times New Roman"/>
          <w:color w:val="auto"/>
        </w:rPr>
        <w:t>and integrated delivery networks between 1999 and 2008 (</w:t>
      </w:r>
      <w:r w:rsidR="648B28A6" w:rsidRPr="3BF38E23">
        <w:rPr>
          <w:rFonts w:ascii="Times New Roman" w:eastAsia="Times New Roman" w:hAnsi="Times New Roman" w:cs="Times New Roman"/>
          <w:color w:val="auto"/>
        </w:rPr>
        <w:t>Beata, 2014</w:t>
      </w:r>
      <w:r w:rsidR="48415EE9" w:rsidRPr="3BF38E23">
        <w:rPr>
          <w:rFonts w:ascii="Times New Roman" w:eastAsia="Times New Roman" w:hAnsi="Times New Roman" w:cs="Times New Roman"/>
          <w:color w:val="auto"/>
        </w:rPr>
        <w:t xml:space="preserve">). </w:t>
      </w:r>
      <w:r w:rsidR="6B877964" w:rsidRPr="3BF38E23">
        <w:rPr>
          <w:rFonts w:ascii="Times New Roman" w:eastAsia="Times New Roman" w:hAnsi="Times New Roman" w:cs="Times New Roman"/>
          <w:color w:val="auto"/>
        </w:rPr>
        <w:t xml:space="preserve">Over 50 features are present representing patient and hospital outcomes including, but not limited to, age, gender, </w:t>
      </w:r>
      <w:r w:rsidR="52A32EBE" w:rsidRPr="3BF38E23">
        <w:rPr>
          <w:rFonts w:ascii="Times New Roman" w:eastAsia="Times New Roman" w:hAnsi="Times New Roman" w:cs="Times New Roman"/>
          <w:color w:val="auto"/>
        </w:rPr>
        <w:t xml:space="preserve">race, </w:t>
      </w:r>
      <w:r w:rsidR="6B877964" w:rsidRPr="3BF38E23">
        <w:rPr>
          <w:rFonts w:ascii="Times New Roman" w:eastAsia="Times New Roman" w:hAnsi="Times New Roman" w:cs="Times New Roman"/>
          <w:color w:val="auto"/>
        </w:rPr>
        <w:t>admission type, discharge type,</w:t>
      </w:r>
      <w:r w:rsidR="4B90F8EE" w:rsidRPr="3BF38E23">
        <w:rPr>
          <w:rFonts w:ascii="Times New Roman" w:eastAsia="Times New Roman" w:hAnsi="Times New Roman" w:cs="Times New Roman"/>
          <w:color w:val="auto"/>
        </w:rPr>
        <w:t xml:space="preserve"> time in hospital,</w:t>
      </w:r>
      <w:r w:rsidR="6B877964" w:rsidRPr="3BF38E23">
        <w:rPr>
          <w:rFonts w:ascii="Times New Roman" w:eastAsia="Times New Roman" w:hAnsi="Times New Roman" w:cs="Times New Roman"/>
          <w:color w:val="auto"/>
        </w:rPr>
        <w:t xml:space="preserve"> </w:t>
      </w:r>
      <w:r w:rsidR="4AFB251D" w:rsidRPr="3BF38E23">
        <w:rPr>
          <w:rFonts w:ascii="Times New Roman" w:eastAsia="Times New Roman" w:hAnsi="Times New Roman" w:cs="Times New Roman"/>
          <w:color w:val="auto"/>
        </w:rPr>
        <w:t xml:space="preserve">and whether the patient was readmitted or not. </w:t>
      </w:r>
      <w:r w:rsidR="0D6746D4" w:rsidRPr="3BF38E23">
        <w:rPr>
          <w:rFonts w:ascii="Times New Roman" w:eastAsia="Times New Roman" w:hAnsi="Times New Roman" w:cs="Times New Roman"/>
          <w:color w:val="auto"/>
        </w:rPr>
        <w:t>Records are indexed by unique encounter id and patients are indexed by a unique patient id. Encounters that are presen</w:t>
      </w:r>
      <w:r w:rsidR="6C7AA7AA" w:rsidRPr="3BF38E23">
        <w:rPr>
          <w:rFonts w:ascii="Times New Roman" w:eastAsia="Times New Roman" w:hAnsi="Times New Roman" w:cs="Times New Roman"/>
          <w:color w:val="auto"/>
        </w:rPr>
        <w:t xml:space="preserve">t in the dataset satisfied several criteria. First, the encounter had to be a hospital </w:t>
      </w:r>
      <w:r w:rsidR="6C7AA7AA" w:rsidRPr="3BF38E23">
        <w:rPr>
          <w:rFonts w:ascii="Times New Roman" w:eastAsia="Times New Roman" w:hAnsi="Times New Roman" w:cs="Times New Roman"/>
          <w:color w:val="auto"/>
        </w:rPr>
        <w:lastRenderedPageBreak/>
        <w:t xml:space="preserve">admission. Second, the encounter needed to have </w:t>
      </w:r>
      <w:r w:rsidR="5A050F8B" w:rsidRPr="3BF38E23">
        <w:rPr>
          <w:rFonts w:ascii="Times New Roman" w:eastAsia="Times New Roman" w:hAnsi="Times New Roman" w:cs="Times New Roman"/>
          <w:color w:val="auto"/>
        </w:rPr>
        <w:t>diabetes included in the diagnosis. Third, the length of stay had to be between one and 14 days. Finally, lab tests and medications had to have been given during the en</w:t>
      </w:r>
      <w:r w:rsidR="61C82D86" w:rsidRPr="3BF38E23">
        <w:rPr>
          <w:rFonts w:ascii="Times New Roman" w:eastAsia="Times New Roman" w:hAnsi="Times New Roman" w:cs="Times New Roman"/>
          <w:color w:val="auto"/>
        </w:rPr>
        <w:t xml:space="preserve">counter. </w:t>
      </w:r>
      <w:r w:rsidR="583B969E" w:rsidRPr="3BF38E23">
        <w:rPr>
          <w:rFonts w:ascii="Times New Roman" w:eastAsia="Times New Roman" w:hAnsi="Times New Roman" w:cs="Times New Roman"/>
          <w:color w:val="auto"/>
        </w:rPr>
        <w:t>In all, over 100,000 records are included in the dataset. The target va</w:t>
      </w:r>
      <w:r w:rsidR="06B2568B" w:rsidRPr="3BF38E23">
        <w:rPr>
          <w:rFonts w:ascii="Times New Roman" w:eastAsia="Times New Roman" w:hAnsi="Times New Roman" w:cs="Times New Roman"/>
          <w:color w:val="auto"/>
        </w:rPr>
        <w:t>riable, which tra</w:t>
      </w:r>
      <w:r w:rsidR="40234484" w:rsidRPr="3BF38E23">
        <w:rPr>
          <w:rFonts w:ascii="Times New Roman" w:eastAsia="Times New Roman" w:hAnsi="Times New Roman" w:cs="Times New Roman"/>
          <w:color w:val="auto"/>
        </w:rPr>
        <w:t>cks</w:t>
      </w:r>
      <w:r w:rsidR="06B2568B" w:rsidRPr="3BF38E23">
        <w:rPr>
          <w:rFonts w:ascii="Times New Roman" w:eastAsia="Times New Roman" w:hAnsi="Times New Roman" w:cs="Times New Roman"/>
          <w:color w:val="auto"/>
        </w:rPr>
        <w:t xml:space="preserve"> </w:t>
      </w:r>
      <w:r w:rsidR="54AF0C58" w:rsidRPr="3BF38E23">
        <w:rPr>
          <w:rFonts w:ascii="Times New Roman" w:eastAsia="Times New Roman" w:hAnsi="Times New Roman" w:cs="Times New Roman"/>
          <w:color w:val="auto"/>
        </w:rPr>
        <w:t>whether</w:t>
      </w:r>
      <w:r w:rsidR="06B2568B" w:rsidRPr="3BF38E23">
        <w:rPr>
          <w:rFonts w:ascii="Times New Roman" w:eastAsia="Times New Roman" w:hAnsi="Times New Roman" w:cs="Times New Roman"/>
          <w:color w:val="auto"/>
        </w:rPr>
        <w:t xml:space="preserve"> the patient was readmitted, is</w:t>
      </w:r>
      <w:r w:rsidR="3996BC85" w:rsidRPr="3BF38E23">
        <w:rPr>
          <w:rFonts w:ascii="Times New Roman" w:eastAsia="Times New Roman" w:hAnsi="Times New Roman" w:cs="Times New Roman"/>
          <w:color w:val="auto"/>
        </w:rPr>
        <w:t xml:space="preserve"> a categorical variable including the values of no, greater than 30 days, or less than 30 days. </w:t>
      </w:r>
      <w:r w:rsidR="02CAACB6" w:rsidRPr="3BF38E23">
        <w:rPr>
          <w:rFonts w:ascii="Times New Roman" w:eastAsia="Times New Roman" w:hAnsi="Times New Roman" w:cs="Times New Roman"/>
          <w:color w:val="auto"/>
        </w:rPr>
        <w:t>Considering the last two variables as yes would make the target variable binary.</w:t>
      </w:r>
    </w:p>
    <w:p w14:paraId="28461845" w14:textId="66631DD1" w:rsidR="00EF7B12" w:rsidRDefault="41FD83A2" w:rsidP="1EC71F50">
      <w:pPr>
        <w:ind w:firstLine="0"/>
      </w:pPr>
      <w:r w:rsidRPr="2461E93D">
        <w:rPr>
          <w:rFonts w:ascii="Times New Roman" w:eastAsia="Times New Roman" w:hAnsi="Times New Roman" w:cs="Times New Roman"/>
          <w:b/>
          <w:bCs/>
        </w:rPr>
        <w:t>Analysis</w:t>
      </w:r>
    </w:p>
    <w:p w14:paraId="53EB2B46" w14:textId="1D027CC6" w:rsidR="67B891A0" w:rsidRDefault="67B891A0"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 xml:space="preserve">Working through the dataset we will look for possible patterns for those patients that were re-admitted within the 30-day timeframe. We intend </w:t>
      </w:r>
      <w:r w:rsidR="7E3392BE" w:rsidRPr="3BF38E23">
        <w:rPr>
          <w:rFonts w:ascii="Times New Roman" w:eastAsia="Times New Roman" w:hAnsi="Times New Roman" w:cs="Times New Roman"/>
          <w:color w:val="auto"/>
        </w:rPr>
        <w:t xml:space="preserve">to look at age, gender, race, diagnosis type, and </w:t>
      </w:r>
      <w:r w:rsidR="4702F2C3" w:rsidRPr="3BF38E23">
        <w:rPr>
          <w:rFonts w:ascii="Times New Roman" w:eastAsia="Times New Roman" w:hAnsi="Times New Roman" w:cs="Times New Roman"/>
          <w:color w:val="auto"/>
        </w:rPr>
        <w:t>all</w:t>
      </w:r>
      <w:r w:rsidR="7E3392BE" w:rsidRPr="3BF38E23">
        <w:rPr>
          <w:rFonts w:ascii="Times New Roman" w:eastAsia="Times New Roman" w:hAnsi="Times New Roman" w:cs="Times New Roman"/>
          <w:color w:val="auto"/>
        </w:rPr>
        <w:t xml:space="preserve"> the different types of medication to check for </w:t>
      </w:r>
      <w:r w:rsidR="6C24AF6E" w:rsidRPr="3BF38E23">
        <w:rPr>
          <w:rFonts w:ascii="Times New Roman" w:eastAsia="Times New Roman" w:hAnsi="Times New Roman" w:cs="Times New Roman"/>
          <w:color w:val="auto"/>
        </w:rPr>
        <w:t xml:space="preserve">any possible relationships. </w:t>
      </w:r>
      <w:r w:rsidR="0A3939EC" w:rsidRPr="3BF38E23">
        <w:rPr>
          <w:rFonts w:ascii="Times New Roman" w:eastAsia="Times New Roman" w:hAnsi="Times New Roman" w:cs="Times New Roman"/>
          <w:color w:val="auto"/>
        </w:rPr>
        <w:t xml:space="preserve">We will need to put together tests that will look at each value and help us determine whether there is a relationship at a sample level, and if that passes, we can move forward to working with </w:t>
      </w:r>
      <w:r w:rsidR="4A7ABFB7" w:rsidRPr="3BF38E23">
        <w:rPr>
          <w:rFonts w:ascii="Times New Roman" w:eastAsia="Times New Roman" w:hAnsi="Times New Roman" w:cs="Times New Roman"/>
          <w:color w:val="auto"/>
        </w:rPr>
        <w:t xml:space="preserve">the larger data. </w:t>
      </w:r>
    </w:p>
    <w:p w14:paraId="034BD0E4" w14:textId="6C1A0D71" w:rsidR="00EF7B12" w:rsidRDefault="41FD83A2" w:rsidP="1EC71F50">
      <w:pPr>
        <w:ind w:firstLine="0"/>
      </w:pPr>
      <w:r w:rsidRPr="3BF38E23">
        <w:rPr>
          <w:rFonts w:ascii="Times New Roman" w:eastAsia="Times New Roman" w:hAnsi="Times New Roman" w:cs="Times New Roman"/>
          <w:b/>
          <w:bCs/>
        </w:rPr>
        <w:t xml:space="preserve">Requirement Development </w:t>
      </w:r>
    </w:p>
    <w:p w14:paraId="4AAA5AA5" w14:textId="5CA18035" w:rsidR="144BD884" w:rsidRDefault="144BD884"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 xml:space="preserve">The primary requirements for </w:t>
      </w:r>
      <w:r w:rsidR="054F685D" w:rsidRPr="3BF38E23">
        <w:rPr>
          <w:rFonts w:ascii="Times New Roman" w:eastAsia="Times New Roman" w:hAnsi="Times New Roman" w:cs="Times New Roman"/>
          <w:color w:val="auto"/>
        </w:rPr>
        <w:t>development</w:t>
      </w:r>
      <w:r w:rsidR="175E170E" w:rsidRPr="3BF38E23">
        <w:rPr>
          <w:rFonts w:ascii="Times New Roman" w:eastAsia="Times New Roman" w:hAnsi="Times New Roman" w:cs="Times New Roman"/>
          <w:color w:val="auto"/>
        </w:rPr>
        <w:t xml:space="preserve"> of our classification model that predicts readmission is a dataset containing our target variable and possible pre</w:t>
      </w:r>
      <w:r w:rsidR="654BC3A7" w:rsidRPr="3BF38E23">
        <w:rPr>
          <w:rFonts w:ascii="Times New Roman" w:eastAsia="Times New Roman" w:hAnsi="Times New Roman" w:cs="Times New Roman"/>
          <w:color w:val="auto"/>
        </w:rPr>
        <w:t>dictor variables. From this we will obtain the features we believe will best train our model and predict our target variable. The variables</w:t>
      </w:r>
      <w:r w:rsidR="19F02341" w:rsidRPr="3BF38E23">
        <w:rPr>
          <w:rFonts w:ascii="Times New Roman" w:eastAsia="Times New Roman" w:hAnsi="Times New Roman" w:cs="Times New Roman"/>
          <w:color w:val="auto"/>
        </w:rPr>
        <w:t xml:space="preserve"> in the original dataset will need to be evaluated for outliers</w:t>
      </w:r>
      <w:r w:rsidR="0A13985C" w:rsidRPr="3BF38E23">
        <w:rPr>
          <w:rFonts w:ascii="Times New Roman" w:eastAsia="Times New Roman" w:hAnsi="Times New Roman" w:cs="Times New Roman"/>
          <w:color w:val="auto"/>
        </w:rPr>
        <w:t>, missing data,</w:t>
      </w:r>
      <w:r w:rsidR="19F02341" w:rsidRPr="3BF38E23">
        <w:rPr>
          <w:rFonts w:ascii="Times New Roman" w:eastAsia="Times New Roman" w:hAnsi="Times New Roman" w:cs="Times New Roman"/>
          <w:color w:val="auto"/>
        </w:rPr>
        <w:t xml:space="preserve"> and correlation. Outliers will need to be handled as to not </w:t>
      </w:r>
      <w:r w:rsidR="38645E55" w:rsidRPr="3BF38E23">
        <w:rPr>
          <w:rFonts w:ascii="Times New Roman" w:eastAsia="Times New Roman" w:hAnsi="Times New Roman" w:cs="Times New Roman"/>
          <w:color w:val="auto"/>
        </w:rPr>
        <w:t>affect</w:t>
      </w:r>
      <w:r w:rsidR="19F02341" w:rsidRPr="3BF38E23">
        <w:rPr>
          <w:rFonts w:ascii="Times New Roman" w:eastAsia="Times New Roman" w:hAnsi="Times New Roman" w:cs="Times New Roman"/>
          <w:color w:val="auto"/>
        </w:rPr>
        <w:t xml:space="preserve"> our model </w:t>
      </w:r>
      <w:r w:rsidR="435DD098" w:rsidRPr="3BF38E23">
        <w:rPr>
          <w:rFonts w:ascii="Times New Roman" w:eastAsia="Times New Roman" w:hAnsi="Times New Roman" w:cs="Times New Roman"/>
          <w:color w:val="auto"/>
        </w:rPr>
        <w:t>in un</w:t>
      </w:r>
      <w:r w:rsidR="5D7446CC" w:rsidRPr="3BF38E23">
        <w:rPr>
          <w:rFonts w:ascii="Times New Roman" w:eastAsia="Times New Roman" w:hAnsi="Times New Roman" w:cs="Times New Roman"/>
          <w:color w:val="auto"/>
        </w:rPr>
        <w:t>expected ways.</w:t>
      </w:r>
      <w:r w:rsidR="275B3EB0" w:rsidRPr="3BF38E23">
        <w:rPr>
          <w:rFonts w:ascii="Times New Roman" w:eastAsia="Times New Roman" w:hAnsi="Times New Roman" w:cs="Times New Roman"/>
          <w:color w:val="auto"/>
        </w:rPr>
        <w:t xml:space="preserve"> Missing data will need to be examined to see if there is too much missing data in a variable to have it be useful in predicting the target variable.</w:t>
      </w:r>
      <w:r w:rsidR="5D7446CC" w:rsidRPr="3BF38E23">
        <w:rPr>
          <w:rFonts w:ascii="Times New Roman" w:eastAsia="Times New Roman" w:hAnsi="Times New Roman" w:cs="Times New Roman"/>
          <w:color w:val="auto"/>
        </w:rPr>
        <w:t xml:space="preserve"> Correlation between the variables and the target variable will </w:t>
      </w:r>
      <w:r w:rsidR="1CEC4D8F" w:rsidRPr="3BF38E23">
        <w:rPr>
          <w:rFonts w:ascii="Times New Roman" w:eastAsia="Times New Roman" w:hAnsi="Times New Roman" w:cs="Times New Roman"/>
          <w:color w:val="auto"/>
        </w:rPr>
        <w:t>be used to</w:t>
      </w:r>
      <w:r w:rsidR="5D7446CC" w:rsidRPr="3BF38E23">
        <w:rPr>
          <w:rFonts w:ascii="Times New Roman" w:eastAsia="Times New Roman" w:hAnsi="Times New Roman" w:cs="Times New Roman"/>
          <w:color w:val="auto"/>
        </w:rPr>
        <w:t xml:space="preserve"> determine the best candidates for model features. Finally, </w:t>
      </w:r>
      <w:r w:rsidR="5D7446CC" w:rsidRPr="3BF38E23">
        <w:rPr>
          <w:rFonts w:ascii="Times New Roman" w:eastAsia="Times New Roman" w:hAnsi="Times New Roman" w:cs="Times New Roman"/>
          <w:color w:val="auto"/>
        </w:rPr>
        <w:lastRenderedPageBreak/>
        <w:t>candidate features will need to be cleaned in a w</w:t>
      </w:r>
      <w:r w:rsidR="359D96E4" w:rsidRPr="3BF38E23">
        <w:rPr>
          <w:rFonts w:ascii="Times New Roman" w:eastAsia="Times New Roman" w:hAnsi="Times New Roman" w:cs="Times New Roman"/>
          <w:color w:val="auto"/>
        </w:rPr>
        <w:t>ay that makes them usable as inputs to the applicable model we will be fitting.</w:t>
      </w:r>
    </w:p>
    <w:p w14:paraId="10A63A2B" w14:textId="3E277CEB" w:rsidR="00EF7B12" w:rsidRDefault="6451EB5E" w:rsidP="3BF38E23">
      <w:pPr>
        <w:ind w:firstLine="0"/>
        <w:rPr>
          <w:rFonts w:ascii="Times New Roman" w:eastAsia="Times New Roman" w:hAnsi="Times New Roman" w:cs="Times New Roman"/>
          <w:b/>
          <w:bCs/>
          <w:color w:val="auto"/>
        </w:rPr>
      </w:pPr>
      <w:r w:rsidRPr="3BF38E23">
        <w:rPr>
          <w:rFonts w:ascii="Times New Roman" w:eastAsia="Times New Roman" w:hAnsi="Times New Roman" w:cs="Times New Roman"/>
          <w:b/>
          <w:bCs/>
        </w:rPr>
        <w:t>Model Deployment</w:t>
      </w:r>
      <w:r w:rsidR="1527DA84" w:rsidRPr="3BF38E23">
        <w:rPr>
          <w:rFonts w:ascii="Times New Roman" w:eastAsia="Times New Roman" w:hAnsi="Times New Roman" w:cs="Times New Roman"/>
          <w:b/>
          <w:bCs/>
          <w:color w:val="auto"/>
        </w:rPr>
        <w:t>, Testing, and Evaluation</w:t>
      </w:r>
    </w:p>
    <w:p w14:paraId="66CA3F31" w14:textId="6074760A" w:rsidR="1527DA84" w:rsidRDefault="1527DA84"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 xml:space="preserve">Since this is classification problem, model selection will be based on such. </w:t>
      </w:r>
      <w:r w:rsidR="5F1BBAD8" w:rsidRPr="3BF38E23">
        <w:rPr>
          <w:rFonts w:ascii="Times New Roman" w:eastAsia="Times New Roman" w:hAnsi="Times New Roman" w:cs="Times New Roman"/>
          <w:color w:val="auto"/>
        </w:rPr>
        <w:t>First, the</w:t>
      </w:r>
      <w:r w:rsidR="756B73CE" w:rsidRPr="3BF38E23">
        <w:rPr>
          <w:rFonts w:ascii="Times New Roman" w:eastAsia="Times New Roman" w:hAnsi="Times New Roman" w:cs="Times New Roman"/>
          <w:color w:val="auto"/>
        </w:rPr>
        <w:t xml:space="preserve"> data will be randomly split into three </w:t>
      </w:r>
      <w:r w:rsidR="2CBAE51B" w:rsidRPr="3BF38E23">
        <w:rPr>
          <w:rFonts w:ascii="Times New Roman" w:eastAsia="Times New Roman" w:hAnsi="Times New Roman" w:cs="Times New Roman"/>
          <w:color w:val="auto"/>
        </w:rPr>
        <w:t>sets:</w:t>
      </w:r>
      <w:r w:rsidR="756B73CE" w:rsidRPr="3BF38E23">
        <w:rPr>
          <w:rFonts w:ascii="Times New Roman" w:eastAsia="Times New Roman" w:hAnsi="Times New Roman" w:cs="Times New Roman"/>
          <w:color w:val="auto"/>
        </w:rPr>
        <w:t xml:space="preserve"> training, testing, and validation. The training set wil</w:t>
      </w:r>
      <w:r w:rsidR="79ADA475" w:rsidRPr="3BF38E23">
        <w:rPr>
          <w:rFonts w:ascii="Times New Roman" w:eastAsia="Times New Roman" w:hAnsi="Times New Roman" w:cs="Times New Roman"/>
          <w:color w:val="auto"/>
        </w:rPr>
        <w:t>l be used</w:t>
      </w:r>
      <w:r w:rsidR="1A2D02BB" w:rsidRPr="3BF38E23">
        <w:rPr>
          <w:rFonts w:ascii="Times New Roman" w:eastAsia="Times New Roman" w:hAnsi="Times New Roman" w:cs="Times New Roman"/>
          <w:color w:val="auto"/>
        </w:rPr>
        <w:t xml:space="preserve"> to train</w:t>
      </w:r>
      <w:r w:rsidR="7D6F9295" w:rsidRPr="3BF38E23">
        <w:rPr>
          <w:rFonts w:ascii="Times New Roman" w:eastAsia="Times New Roman" w:hAnsi="Times New Roman" w:cs="Times New Roman"/>
          <w:color w:val="auto"/>
        </w:rPr>
        <w:t xml:space="preserve"> the models, the testing data set will be used to test the </w:t>
      </w:r>
      <w:r w:rsidR="1DD340C6" w:rsidRPr="3BF38E23">
        <w:rPr>
          <w:rFonts w:ascii="Times New Roman" w:eastAsia="Times New Roman" w:hAnsi="Times New Roman" w:cs="Times New Roman"/>
          <w:color w:val="auto"/>
        </w:rPr>
        <w:t xml:space="preserve">performance of the models, and the validation data set will be used to do a final test on the models after tuning model hyperparameters. </w:t>
      </w:r>
      <w:r w:rsidR="75E3BDA9" w:rsidRPr="3BF38E23">
        <w:rPr>
          <w:rFonts w:ascii="Times New Roman" w:eastAsia="Times New Roman" w:hAnsi="Times New Roman" w:cs="Times New Roman"/>
          <w:color w:val="auto"/>
        </w:rPr>
        <w:t xml:space="preserve">Models applicable to classification problems that will be explored are K-nearest neighbors, logistic regression, Naïve Bayes, Decision tree, and Random forest. </w:t>
      </w:r>
    </w:p>
    <w:p w14:paraId="523DD7B0" w14:textId="68E53F73" w:rsidR="5E08248C" w:rsidRDefault="5E08248C"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 xml:space="preserve">Evaluation of the models will be completed by calculating key performance indicators such as accuracy, precision, recall, and f1 score from a confusion matrix. Since </w:t>
      </w:r>
      <w:r w:rsidR="776FFBBD" w:rsidRPr="3BF38E23">
        <w:rPr>
          <w:rFonts w:ascii="Times New Roman" w:eastAsia="Times New Roman" w:hAnsi="Times New Roman" w:cs="Times New Roman"/>
          <w:color w:val="auto"/>
        </w:rPr>
        <w:t xml:space="preserve">failing to predict a hospital readmission, or a type 2 error, </w:t>
      </w:r>
      <w:r w:rsidR="19E90597" w:rsidRPr="3BF38E23">
        <w:rPr>
          <w:rFonts w:ascii="Times New Roman" w:eastAsia="Times New Roman" w:hAnsi="Times New Roman" w:cs="Times New Roman"/>
          <w:color w:val="auto"/>
        </w:rPr>
        <w:t xml:space="preserve">is much worse for the </w:t>
      </w:r>
      <w:r w:rsidR="7A952159" w:rsidRPr="3BF38E23">
        <w:rPr>
          <w:rFonts w:ascii="Times New Roman" w:eastAsia="Times New Roman" w:hAnsi="Times New Roman" w:cs="Times New Roman"/>
          <w:color w:val="auto"/>
        </w:rPr>
        <w:t>hospital</w:t>
      </w:r>
      <w:r w:rsidR="19E90597" w:rsidRPr="3BF38E23">
        <w:rPr>
          <w:rFonts w:ascii="Times New Roman" w:eastAsia="Times New Roman" w:hAnsi="Times New Roman" w:cs="Times New Roman"/>
          <w:color w:val="auto"/>
        </w:rPr>
        <w:t xml:space="preserve">, insurance company, and patient than predicting a hospital readmission when there wouldn’t have been one, we will be focused on tuning our model to </w:t>
      </w:r>
      <w:r w:rsidR="1A2B7475" w:rsidRPr="3BF38E23">
        <w:rPr>
          <w:rFonts w:ascii="Times New Roman" w:eastAsia="Times New Roman" w:hAnsi="Times New Roman" w:cs="Times New Roman"/>
          <w:color w:val="auto"/>
        </w:rPr>
        <w:t>reduce</w:t>
      </w:r>
      <w:r w:rsidR="19E90597" w:rsidRPr="3BF38E23">
        <w:rPr>
          <w:rFonts w:ascii="Times New Roman" w:eastAsia="Times New Roman" w:hAnsi="Times New Roman" w:cs="Times New Roman"/>
          <w:color w:val="auto"/>
        </w:rPr>
        <w:t xml:space="preserve"> type 2 errors specifically.</w:t>
      </w:r>
      <w:r w:rsidR="7853BA61" w:rsidRPr="3BF38E23">
        <w:rPr>
          <w:rFonts w:ascii="Times New Roman" w:eastAsia="Times New Roman" w:hAnsi="Times New Roman" w:cs="Times New Roman"/>
          <w:color w:val="auto"/>
        </w:rPr>
        <w:t xml:space="preserve"> This means we will </w:t>
      </w:r>
      <w:r w:rsidR="5775C3E0" w:rsidRPr="3BF38E23">
        <w:rPr>
          <w:rFonts w:ascii="Times New Roman" w:eastAsia="Times New Roman" w:hAnsi="Times New Roman" w:cs="Times New Roman"/>
          <w:color w:val="auto"/>
        </w:rPr>
        <w:t>be focusing</w:t>
      </w:r>
      <w:r w:rsidR="7853BA61" w:rsidRPr="3BF38E23">
        <w:rPr>
          <w:rFonts w:ascii="Times New Roman" w:eastAsia="Times New Roman" w:hAnsi="Times New Roman" w:cs="Times New Roman"/>
          <w:color w:val="auto"/>
        </w:rPr>
        <w:t xml:space="preserve"> on</w:t>
      </w:r>
      <w:r w:rsidR="03181C48" w:rsidRPr="3BF38E23">
        <w:rPr>
          <w:rFonts w:ascii="Times New Roman" w:eastAsia="Times New Roman" w:hAnsi="Times New Roman" w:cs="Times New Roman"/>
          <w:color w:val="auto"/>
        </w:rPr>
        <w:t xml:space="preserve"> obtaining</w:t>
      </w:r>
      <w:r w:rsidR="7853BA61" w:rsidRPr="3BF38E23">
        <w:rPr>
          <w:rFonts w:ascii="Times New Roman" w:eastAsia="Times New Roman" w:hAnsi="Times New Roman" w:cs="Times New Roman"/>
          <w:color w:val="auto"/>
        </w:rPr>
        <w:t xml:space="preserve"> a model with high recall. </w:t>
      </w:r>
      <w:r w:rsidR="76AFDCE9" w:rsidRPr="3BF38E23">
        <w:rPr>
          <w:rFonts w:ascii="Times New Roman" w:eastAsia="Times New Roman" w:hAnsi="Times New Roman" w:cs="Times New Roman"/>
          <w:color w:val="auto"/>
        </w:rPr>
        <w:t xml:space="preserve">Furthermore, since the prevalence of hospital readmission is much lower than not being readmitted in our dataset, we </w:t>
      </w:r>
      <w:proofErr w:type="gramStart"/>
      <w:r w:rsidR="76AFDCE9" w:rsidRPr="3BF38E23">
        <w:rPr>
          <w:rFonts w:ascii="Times New Roman" w:eastAsia="Times New Roman" w:hAnsi="Times New Roman" w:cs="Times New Roman"/>
          <w:color w:val="auto"/>
        </w:rPr>
        <w:t>won’t</w:t>
      </w:r>
      <w:proofErr w:type="gramEnd"/>
      <w:r w:rsidR="76AFDCE9" w:rsidRPr="3BF38E23">
        <w:rPr>
          <w:rFonts w:ascii="Times New Roman" w:eastAsia="Times New Roman" w:hAnsi="Times New Roman" w:cs="Times New Roman"/>
          <w:color w:val="auto"/>
        </w:rPr>
        <w:t xml:space="preserve"> h</w:t>
      </w:r>
      <w:r w:rsidR="18D0056C" w:rsidRPr="3BF38E23">
        <w:rPr>
          <w:rFonts w:ascii="Times New Roman" w:eastAsia="Times New Roman" w:hAnsi="Times New Roman" w:cs="Times New Roman"/>
          <w:color w:val="auto"/>
        </w:rPr>
        <w:t xml:space="preserve">ave as much of an issue where our model could always predict one outcome and have positive results. If our model always predicted the most common outcome, not being readmitted, our accuracy would be high, but our focus </w:t>
      </w:r>
      <w:r w:rsidR="28C14C5E" w:rsidRPr="3BF38E23">
        <w:rPr>
          <w:rFonts w:ascii="Times New Roman" w:eastAsia="Times New Roman" w:hAnsi="Times New Roman" w:cs="Times New Roman"/>
          <w:color w:val="auto"/>
        </w:rPr>
        <w:t>of type 2 errors would also be high, and our recall would be 0.</w:t>
      </w:r>
    </w:p>
    <w:p w14:paraId="4F0513CA" w14:textId="1F8D7847" w:rsidR="632A8524" w:rsidRDefault="632A8524"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Once our preliminary models have been evaluated, we will begin tuning our model hyperparameters in applicable models. For example, in our decision tree models, we can tune the hyper parameters to specify h</w:t>
      </w:r>
      <w:r w:rsidR="5C8A00C2" w:rsidRPr="3BF38E23">
        <w:rPr>
          <w:rFonts w:ascii="Times New Roman" w:eastAsia="Times New Roman" w:hAnsi="Times New Roman" w:cs="Times New Roman"/>
          <w:color w:val="auto"/>
        </w:rPr>
        <w:t>ow deep we want to go in our tree. Then, for K-nearest n</w:t>
      </w:r>
      <w:r w:rsidR="0E7D1596" w:rsidRPr="3BF38E23">
        <w:rPr>
          <w:rFonts w:ascii="Times New Roman" w:eastAsia="Times New Roman" w:hAnsi="Times New Roman" w:cs="Times New Roman"/>
          <w:color w:val="auto"/>
        </w:rPr>
        <w:t xml:space="preserve">eighbors, we can </w:t>
      </w:r>
      <w:r w:rsidR="215174EF" w:rsidRPr="3BF38E23">
        <w:rPr>
          <w:rFonts w:ascii="Times New Roman" w:eastAsia="Times New Roman" w:hAnsi="Times New Roman" w:cs="Times New Roman"/>
          <w:color w:val="auto"/>
        </w:rPr>
        <w:t xml:space="preserve">adjust the number of nearest neighbors to use to calculate probability for a given record’s </w:t>
      </w:r>
      <w:r w:rsidR="215174EF" w:rsidRPr="3BF38E23">
        <w:rPr>
          <w:rFonts w:ascii="Times New Roman" w:eastAsia="Times New Roman" w:hAnsi="Times New Roman" w:cs="Times New Roman"/>
          <w:color w:val="auto"/>
        </w:rPr>
        <w:lastRenderedPageBreak/>
        <w:t>result. We can continue to tune these parameters for each model</w:t>
      </w:r>
      <w:r w:rsidR="56A963CB" w:rsidRPr="3BF38E23">
        <w:rPr>
          <w:rFonts w:ascii="Times New Roman" w:eastAsia="Times New Roman" w:hAnsi="Times New Roman" w:cs="Times New Roman"/>
          <w:color w:val="auto"/>
        </w:rPr>
        <w:t xml:space="preserve"> until we have optimal results. Finally, once the models are tuned to the best of our ability, we can test generalization of the models with the validation dataset. This step will be</w:t>
      </w:r>
      <w:r w:rsidR="14DA9B00" w:rsidRPr="3BF38E23">
        <w:rPr>
          <w:rFonts w:ascii="Times New Roman" w:eastAsia="Times New Roman" w:hAnsi="Times New Roman" w:cs="Times New Roman"/>
          <w:color w:val="auto"/>
        </w:rPr>
        <w:t xml:space="preserve"> critical to ensure our model is not overfit to the test set.</w:t>
      </w:r>
    </w:p>
    <w:p w14:paraId="0A8B01B1" w14:textId="258D5B08" w:rsidR="1D7EC865" w:rsidRDefault="1D7EC865" w:rsidP="3BF38E23">
      <w:pPr>
        <w:ind w:firstLine="0"/>
        <w:rPr>
          <w:rFonts w:ascii="Times New Roman" w:eastAsia="Times New Roman" w:hAnsi="Times New Roman" w:cs="Times New Roman"/>
          <w:color w:val="auto"/>
        </w:rPr>
      </w:pPr>
      <w:r w:rsidRPr="3BF38E23">
        <w:rPr>
          <w:rFonts w:ascii="Times New Roman" w:eastAsia="Times New Roman" w:hAnsi="Times New Roman" w:cs="Times New Roman"/>
          <w:b/>
          <w:bCs/>
          <w:color w:val="auto"/>
        </w:rPr>
        <w:t>Expected Results</w:t>
      </w:r>
    </w:p>
    <w:p w14:paraId="4988E831" w14:textId="2618C546" w:rsidR="1D7EC865" w:rsidRDefault="1D7EC865"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Hospital readmissions within 30 days occur 11.16% of the time in the dataset we have obtained. That means, a model that simply predicts the most common outcome</w:t>
      </w:r>
      <w:r w:rsidR="25FC5987" w:rsidRPr="3BF38E23">
        <w:rPr>
          <w:rFonts w:ascii="Times New Roman" w:eastAsia="Times New Roman" w:hAnsi="Times New Roman" w:cs="Times New Roman"/>
          <w:color w:val="auto"/>
        </w:rPr>
        <w:t>,</w:t>
      </w:r>
      <w:r w:rsidRPr="3BF38E23">
        <w:rPr>
          <w:rFonts w:ascii="Times New Roman" w:eastAsia="Times New Roman" w:hAnsi="Times New Roman" w:cs="Times New Roman"/>
          <w:color w:val="auto"/>
        </w:rPr>
        <w:t xml:space="preserve"> that the patient will not be r</w:t>
      </w:r>
      <w:r w:rsidR="2A5327C1" w:rsidRPr="3BF38E23">
        <w:rPr>
          <w:rFonts w:ascii="Times New Roman" w:eastAsia="Times New Roman" w:hAnsi="Times New Roman" w:cs="Times New Roman"/>
          <w:color w:val="auto"/>
        </w:rPr>
        <w:t>eadmitted within 30 days</w:t>
      </w:r>
      <w:r w:rsidR="18315864" w:rsidRPr="3BF38E23">
        <w:rPr>
          <w:rFonts w:ascii="Times New Roman" w:eastAsia="Times New Roman" w:hAnsi="Times New Roman" w:cs="Times New Roman"/>
          <w:color w:val="auto"/>
        </w:rPr>
        <w:t>, would be 89% accurate</w:t>
      </w:r>
      <w:r w:rsidR="77C04277" w:rsidRPr="3BF38E23">
        <w:rPr>
          <w:rFonts w:ascii="Times New Roman" w:eastAsia="Times New Roman" w:hAnsi="Times New Roman" w:cs="Times New Roman"/>
          <w:color w:val="auto"/>
        </w:rPr>
        <w:t xml:space="preserve">. However, </w:t>
      </w:r>
      <w:r w:rsidR="6F457D2A" w:rsidRPr="3BF38E23">
        <w:rPr>
          <w:rFonts w:ascii="Times New Roman" w:eastAsia="Times New Roman" w:hAnsi="Times New Roman" w:cs="Times New Roman"/>
          <w:color w:val="auto"/>
        </w:rPr>
        <w:t>that would give us 0% recall</w:t>
      </w:r>
      <w:r w:rsidR="4CD22240" w:rsidRPr="3BF38E23">
        <w:rPr>
          <w:rFonts w:ascii="Times New Roman" w:eastAsia="Times New Roman" w:hAnsi="Times New Roman" w:cs="Times New Roman"/>
          <w:color w:val="auto"/>
        </w:rPr>
        <w:t xml:space="preserve"> which would not improve upon the business problem</w:t>
      </w:r>
      <w:r w:rsidR="6F457D2A" w:rsidRPr="3BF38E23">
        <w:rPr>
          <w:rFonts w:ascii="Times New Roman" w:eastAsia="Times New Roman" w:hAnsi="Times New Roman" w:cs="Times New Roman"/>
          <w:color w:val="auto"/>
        </w:rPr>
        <w:t>. On the other hand, if we were to always mark a record that the patient would be readmitted, we would hav</w:t>
      </w:r>
      <w:r w:rsidR="26AFF77A" w:rsidRPr="3BF38E23">
        <w:rPr>
          <w:rFonts w:ascii="Times New Roman" w:eastAsia="Times New Roman" w:hAnsi="Times New Roman" w:cs="Times New Roman"/>
          <w:color w:val="auto"/>
        </w:rPr>
        <w:t>e 100% recall, but only 11.16% accuracy, which also wouldn’t be optimal</w:t>
      </w:r>
      <w:r w:rsidR="056501CA" w:rsidRPr="3BF38E23">
        <w:rPr>
          <w:rFonts w:ascii="Times New Roman" w:eastAsia="Times New Roman" w:hAnsi="Times New Roman" w:cs="Times New Roman"/>
          <w:color w:val="auto"/>
        </w:rPr>
        <w:t xml:space="preserve"> or useful since the hospital cannot keep patients indefinitely</w:t>
      </w:r>
      <w:r w:rsidR="26AFF77A" w:rsidRPr="3BF38E23">
        <w:rPr>
          <w:rFonts w:ascii="Times New Roman" w:eastAsia="Times New Roman" w:hAnsi="Times New Roman" w:cs="Times New Roman"/>
          <w:color w:val="auto"/>
        </w:rPr>
        <w:t xml:space="preserve">. Finally, if we were to randomly select a patient to be readmitted, we would catch half </w:t>
      </w:r>
      <w:r w:rsidR="34FA1902" w:rsidRPr="3BF38E23">
        <w:rPr>
          <w:rFonts w:ascii="Times New Roman" w:eastAsia="Times New Roman" w:hAnsi="Times New Roman" w:cs="Times New Roman"/>
          <w:color w:val="auto"/>
        </w:rPr>
        <w:t>of the patients that were to be readmitted</w:t>
      </w:r>
      <w:r w:rsidR="79F5EA81" w:rsidRPr="3BF38E23">
        <w:rPr>
          <w:rFonts w:ascii="Times New Roman" w:eastAsia="Times New Roman" w:hAnsi="Times New Roman" w:cs="Times New Roman"/>
          <w:color w:val="auto"/>
        </w:rPr>
        <w:t>. In other words, our model would have</w:t>
      </w:r>
      <w:r w:rsidR="34FA1902" w:rsidRPr="3BF38E23">
        <w:rPr>
          <w:rFonts w:ascii="Times New Roman" w:eastAsia="Times New Roman" w:hAnsi="Times New Roman" w:cs="Times New Roman"/>
          <w:color w:val="auto"/>
        </w:rPr>
        <w:t xml:space="preserve"> 50% recall. This </w:t>
      </w:r>
      <w:r w:rsidR="66F7A054" w:rsidRPr="3BF38E23">
        <w:rPr>
          <w:rFonts w:ascii="Times New Roman" w:eastAsia="Times New Roman" w:hAnsi="Times New Roman" w:cs="Times New Roman"/>
          <w:color w:val="auto"/>
        </w:rPr>
        <w:t>model would also have 50% accuracy. Therefore, we would want results that had at least 50% recall while improving on the accuracy of 50%.</w:t>
      </w:r>
      <w:r w:rsidR="6DFD51EB" w:rsidRPr="3BF38E23">
        <w:rPr>
          <w:rFonts w:ascii="Times New Roman" w:eastAsia="Times New Roman" w:hAnsi="Times New Roman" w:cs="Times New Roman"/>
          <w:color w:val="auto"/>
        </w:rPr>
        <w:t xml:space="preserve"> Otherwise, it would be no better than simply picking a result at random.</w:t>
      </w:r>
    </w:p>
    <w:p w14:paraId="735E2BC5" w14:textId="09626F69" w:rsidR="00EF7B12" w:rsidRDefault="6451EB5E" w:rsidP="3BF38E23">
      <w:pPr>
        <w:ind w:firstLine="0"/>
        <w:jc w:val="center"/>
        <w:rPr>
          <w:rFonts w:ascii="Times New Roman" w:eastAsia="Times New Roman" w:hAnsi="Times New Roman" w:cs="Times New Roman"/>
          <w:color w:val="00B050"/>
        </w:rPr>
      </w:pPr>
      <w:r w:rsidRPr="3BF38E23">
        <w:rPr>
          <w:rFonts w:ascii="Times New Roman" w:eastAsia="Times New Roman" w:hAnsi="Times New Roman" w:cs="Times New Roman"/>
          <w:b/>
          <w:bCs/>
        </w:rPr>
        <w:t>Execution and Management of Project</w:t>
      </w:r>
    </w:p>
    <w:p w14:paraId="635A067C" w14:textId="03A3577C" w:rsidR="4A5D76A3" w:rsidRDefault="4A5D76A3" w:rsidP="2461E93D">
      <w:pPr>
        <w:ind w:firstLine="0"/>
        <w:rPr>
          <w:rFonts w:ascii="Times New Roman" w:eastAsia="Times New Roman" w:hAnsi="Times New Roman" w:cs="Times New Roman"/>
          <w:b/>
          <w:bCs/>
        </w:rPr>
      </w:pPr>
      <w:r w:rsidRPr="2461E93D">
        <w:rPr>
          <w:rFonts w:ascii="Times New Roman" w:eastAsia="Times New Roman" w:hAnsi="Times New Roman" w:cs="Times New Roman"/>
          <w:b/>
          <w:bCs/>
        </w:rPr>
        <w:t>Project Plan</w:t>
      </w:r>
    </w:p>
    <w:p w14:paraId="45B3EF96" w14:textId="074AE7A8" w:rsidR="2461E93D" w:rsidRDefault="0C727B86"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 xml:space="preserve">Currently, we are in the </w:t>
      </w:r>
      <w:r w:rsidR="2C9513A7" w:rsidRPr="3BF38E23">
        <w:rPr>
          <w:rFonts w:ascii="Times New Roman" w:eastAsia="Times New Roman" w:hAnsi="Times New Roman" w:cs="Times New Roman"/>
          <w:color w:val="auto"/>
        </w:rPr>
        <w:t>late second, early third</w:t>
      </w:r>
      <w:r w:rsidRPr="3BF38E23">
        <w:rPr>
          <w:rFonts w:ascii="Times New Roman" w:eastAsia="Times New Roman" w:hAnsi="Times New Roman" w:cs="Times New Roman"/>
          <w:color w:val="auto"/>
        </w:rPr>
        <w:t xml:space="preserve"> week of the term. We have found our main dataset and will start working with it by loading it into Python and then working to clean it up by looking for outliers, duplicates, missing information, and performing simple visualizations </w:t>
      </w:r>
      <w:r w:rsidR="365CD7E4" w:rsidRPr="3BF38E23">
        <w:rPr>
          <w:rFonts w:ascii="Times New Roman" w:eastAsia="Times New Roman" w:hAnsi="Times New Roman" w:cs="Times New Roman"/>
          <w:color w:val="auto"/>
        </w:rPr>
        <w:t xml:space="preserve">to identify potential patterns. </w:t>
      </w:r>
      <w:r w:rsidR="6CFD7B90" w:rsidRPr="3BF38E23">
        <w:rPr>
          <w:rFonts w:ascii="Times New Roman" w:eastAsia="Times New Roman" w:hAnsi="Times New Roman" w:cs="Times New Roman"/>
          <w:color w:val="auto"/>
        </w:rPr>
        <w:t>These initial steps of cleaning the data may be able to split up between the three group members using a primary key in the dataset</w:t>
      </w:r>
      <w:r w:rsidR="1CFD2E29" w:rsidRPr="3BF38E23">
        <w:rPr>
          <w:rFonts w:ascii="Times New Roman" w:eastAsia="Times New Roman" w:hAnsi="Times New Roman" w:cs="Times New Roman"/>
          <w:color w:val="auto"/>
        </w:rPr>
        <w:t>,</w:t>
      </w:r>
      <w:r w:rsidR="6CFD7B90" w:rsidRPr="3BF38E23">
        <w:rPr>
          <w:rFonts w:ascii="Times New Roman" w:eastAsia="Times New Roman" w:hAnsi="Times New Roman" w:cs="Times New Roman"/>
          <w:color w:val="auto"/>
        </w:rPr>
        <w:t xml:space="preserve"> </w:t>
      </w:r>
      <w:proofErr w:type="spellStart"/>
      <w:r w:rsidR="6CFD7B90" w:rsidRPr="3BF38E23">
        <w:rPr>
          <w:rFonts w:ascii="Times New Roman" w:eastAsia="Times New Roman" w:hAnsi="Times New Roman" w:cs="Times New Roman"/>
          <w:color w:val="auto"/>
        </w:rPr>
        <w:t>en</w:t>
      </w:r>
      <w:r w:rsidR="36233B3D" w:rsidRPr="3BF38E23">
        <w:rPr>
          <w:rFonts w:ascii="Times New Roman" w:eastAsia="Times New Roman" w:hAnsi="Times New Roman" w:cs="Times New Roman"/>
          <w:color w:val="auto"/>
        </w:rPr>
        <w:t>counter_id</w:t>
      </w:r>
      <w:proofErr w:type="spellEnd"/>
      <w:r w:rsidR="0EA31D85" w:rsidRPr="3BF38E23">
        <w:rPr>
          <w:rFonts w:ascii="Times New Roman" w:eastAsia="Times New Roman" w:hAnsi="Times New Roman" w:cs="Times New Roman"/>
          <w:color w:val="auto"/>
        </w:rPr>
        <w:t xml:space="preserve">, which is a </w:t>
      </w:r>
      <w:r w:rsidR="0EA31D85" w:rsidRPr="3BF38E23">
        <w:rPr>
          <w:rFonts w:ascii="Times New Roman" w:eastAsia="Times New Roman" w:hAnsi="Times New Roman" w:cs="Times New Roman"/>
          <w:color w:val="auto"/>
        </w:rPr>
        <w:lastRenderedPageBreak/>
        <w:t xml:space="preserve">unique identifier for each record. While one person is examining one group of variables, another person can be working on a separate group. </w:t>
      </w:r>
      <w:r w:rsidR="32B9E56E" w:rsidRPr="3BF38E23">
        <w:rPr>
          <w:rFonts w:ascii="Times New Roman" w:eastAsia="Times New Roman" w:hAnsi="Times New Roman" w:cs="Times New Roman"/>
          <w:color w:val="auto"/>
        </w:rPr>
        <w:t>If any records are deleted in one of the group members datasets, as a means to handle outliers for example, we would be able to keep the datasets in sync by bringing the datasets back together and merging on the co</w:t>
      </w:r>
      <w:r w:rsidR="2D93B59F" w:rsidRPr="3BF38E23">
        <w:rPr>
          <w:rFonts w:ascii="Times New Roman" w:eastAsia="Times New Roman" w:hAnsi="Times New Roman" w:cs="Times New Roman"/>
          <w:color w:val="auto"/>
        </w:rPr>
        <w:t>mmon primary key.</w:t>
      </w:r>
    </w:p>
    <w:p w14:paraId="424DB46F" w14:textId="02FCBB8F" w:rsidR="75597750" w:rsidRDefault="75597750"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Once the datasets are merged, decisions on the feature variables to be used in the mo</w:t>
      </w:r>
      <w:r w:rsidR="0173E2C0" w:rsidRPr="3BF38E23">
        <w:rPr>
          <w:rFonts w:ascii="Times New Roman" w:eastAsia="Times New Roman" w:hAnsi="Times New Roman" w:cs="Times New Roman"/>
          <w:color w:val="auto"/>
        </w:rPr>
        <w:t xml:space="preserve">deling step can be made by examining correlations between the potential feature variables and the target variable. When the features are selected, we can create a new feature dataset that can be split up </w:t>
      </w:r>
      <w:r w:rsidR="489E4CC7" w:rsidRPr="3BF38E23">
        <w:rPr>
          <w:rFonts w:ascii="Times New Roman" w:eastAsia="Times New Roman" w:hAnsi="Times New Roman" w:cs="Times New Roman"/>
          <w:color w:val="auto"/>
        </w:rPr>
        <w:t xml:space="preserve">between train, test, and validation. These three data sets can then be copied so each of the three team members can work on model training and tuning separately. </w:t>
      </w:r>
      <w:r w:rsidR="6BC3F22C" w:rsidRPr="3BF38E23">
        <w:rPr>
          <w:rFonts w:ascii="Times New Roman" w:eastAsia="Times New Roman" w:hAnsi="Times New Roman" w:cs="Times New Roman"/>
          <w:color w:val="auto"/>
        </w:rPr>
        <w:t xml:space="preserve">Finally, the results of all the models on the validation dataset, which was not used to tune the model, can be </w:t>
      </w:r>
      <w:proofErr w:type="gramStart"/>
      <w:r w:rsidR="6BC3F22C" w:rsidRPr="3BF38E23">
        <w:rPr>
          <w:rFonts w:ascii="Times New Roman" w:eastAsia="Times New Roman" w:hAnsi="Times New Roman" w:cs="Times New Roman"/>
          <w:color w:val="auto"/>
        </w:rPr>
        <w:t>combined</w:t>
      </w:r>
      <w:proofErr w:type="gramEnd"/>
      <w:r w:rsidR="6BC3F22C" w:rsidRPr="3BF38E23">
        <w:rPr>
          <w:rFonts w:ascii="Times New Roman" w:eastAsia="Times New Roman" w:hAnsi="Times New Roman" w:cs="Times New Roman"/>
          <w:color w:val="auto"/>
        </w:rPr>
        <w:t xml:space="preserve"> and compared. It is from this comparison that we can choose the optimal model for the business case.</w:t>
      </w:r>
    </w:p>
    <w:p w14:paraId="58B90772" w14:textId="309C2A95" w:rsidR="40842A98" w:rsidRDefault="40842A98"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 xml:space="preserve">Communication will be completed in the team Slack group chat. Word documents will be worked on collaboratively in a shared </w:t>
      </w:r>
      <w:r w:rsidR="2FBDF529" w:rsidRPr="3BF38E23">
        <w:rPr>
          <w:rFonts w:ascii="Times New Roman" w:eastAsia="Times New Roman" w:hAnsi="Times New Roman" w:cs="Times New Roman"/>
          <w:color w:val="auto"/>
        </w:rPr>
        <w:t>drive. R and Python code files and notebooks will be worked on separately and transferred by either email</w:t>
      </w:r>
      <w:r w:rsidR="66507846" w:rsidRPr="3BF38E23">
        <w:rPr>
          <w:rFonts w:ascii="Times New Roman" w:eastAsia="Times New Roman" w:hAnsi="Times New Roman" w:cs="Times New Roman"/>
          <w:color w:val="auto"/>
        </w:rPr>
        <w:t>,</w:t>
      </w:r>
      <w:r w:rsidR="2FBDF529" w:rsidRPr="3BF38E23">
        <w:rPr>
          <w:rFonts w:ascii="Times New Roman" w:eastAsia="Times New Roman" w:hAnsi="Times New Roman" w:cs="Times New Roman"/>
          <w:color w:val="auto"/>
        </w:rPr>
        <w:t xml:space="preserve"> Slack</w:t>
      </w:r>
      <w:r w:rsidR="3943ECBE" w:rsidRPr="3BF38E23">
        <w:rPr>
          <w:rFonts w:ascii="Times New Roman" w:eastAsia="Times New Roman" w:hAnsi="Times New Roman" w:cs="Times New Roman"/>
          <w:color w:val="auto"/>
        </w:rPr>
        <w:t>, or Blackboard</w:t>
      </w:r>
      <w:r w:rsidR="2FBDF529" w:rsidRPr="3BF38E23">
        <w:rPr>
          <w:rFonts w:ascii="Times New Roman" w:eastAsia="Times New Roman" w:hAnsi="Times New Roman" w:cs="Times New Roman"/>
          <w:color w:val="auto"/>
        </w:rPr>
        <w:t xml:space="preserve">. If needed, we will explore using a </w:t>
      </w:r>
      <w:proofErr w:type="spellStart"/>
      <w:r w:rsidR="2FBDF529" w:rsidRPr="3BF38E23">
        <w:rPr>
          <w:rFonts w:ascii="Times New Roman" w:eastAsia="Times New Roman" w:hAnsi="Times New Roman" w:cs="Times New Roman"/>
          <w:color w:val="auto"/>
        </w:rPr>
        <w:t>Github</w:t>
      </w:r>
      <w:proofErr w:type="spellEnd"/>
      <w:r w:rsidR="2FBDF529" w:rsidRPr="3BF38E23">
        <w:rPr>
          <w:rFonts w:ascii="Times New Roman" w:eastAsia="Times New Roman" w:hAnsi="Times New Roman" w:cs="Times New Roman"/>
          <w:color w:val="auto"/>
        </w:rPr>
        <w:t xml:space="preserve"> repository for the sharing and merging of code.</w:t>
      </w:r>
      <w:r w:rsidR="65208DAC" w:rsidRPr="3BF38E23">
        <w:rPr>
          <w:rFonts w:ascii="Times New Roman" w:eastAsia="Times New Roman" w:hAnsi="Times New Roman" w:cs="Times New Roman"/>
          <w:color w:val="auto"/>
        </w:rPr>
        <w:t xml:space="preserve"> Each week we will discuss the tasks for upcoming Milestones and divide up the work appropriately through our discussions on </w:t>
      </w:r>
      <w:r w:rsidR="625001BA" w:rsidRPr="3BF38E23">
        <w:rPr>
          <w:rFonts w:ascii="Times New Roman" w:eastAsia="Times New Roman" w:hAnsi="Times New Roman" w:cs="Times New Roman"/>
          <w:color w:val="auto"/>
        </w:rPr>
        <w:t>Slack.</w:t>
      </w:r>
    </w:p>
    <w:p w14:paraId="7E4F4B9D" w14:textId="0458DEB4" w:rsidR="4A5D76A3" w:rsidRDefault="4A5D76A3" w:rsidP="2461E93D">
      <w:pPr>
        <w:ind w:firstLine="0"/>
        <w:rPr>
          <w:rFonts w:ascii="Times New Roman" w:eastAsia="Times New Roman" w:hAnsi="Times New Roman" w:cs="Times New Roman"/>
          <w:b/>
          <w:bCs/>
        </w:rPr>
      </w:pPr>
      <w:r w:rsidRPr="2461E93D">
        <w:rPr>
          <w:rFonts w:ascii="Times New Roman" w:eastAsia="Times New Roman" w:hAnsi="Times New Roman" w:cs="Times New Roman"/>
          <w:b/>
          <w:bCs/>
        </w:rPr>
        <w:t>Project Risk</w:t>
      </w:r>
    </w:p>
    <w:p w14:paraId="550B90CD" w14:textId="556F7AFA" w:rsidR="073792B1" w:rsidRDefault="073792B1"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t xml:space="preserve">One of the biggest risks with this project is that we either find no variable combination meets our threshold or too many variable combinations exceed it. The threshold can be adjusted lower if the data does not indicate a clear combination, but if too many </w:t>
      </w:r>
      <w:proofErr w:type="gramStart"/>
      <w:r w:rsidR="6C726179" w:rsidRPr="3BF38E23">
        <w:rPr>
          <w:rFonts w:ascii="Times New Roman" w:eastAsia="Times New Roman" w:hAnsi="Times New Roman" w:cs="Times New Roman"/>
          <w:color w:val="auto"/>
        </w:rPr>
        <w:t>meet</w:t>
      </w:r>
      <w:proofErr w:type="gramEnd"/>
      <w:r w:rsidR="6C726179" w:rsidRPr="3BF38E23">
        <w:rPr>
          <w:rFonts w:ascii="Times New Roman" w:eastAsia="Times New Roman" w:hAnsi="Times New Roman" w:cs="Times New Roman"/>
          <w:color w:val="auto"/>
        </w:rPr>
        <w:t>,</w:t>
      </w:r>
      <w:r w:rsidR="282CB3A6" w:rsidRPr="3BF38E23">
        <w:rPr>
          <w:rFonts w:ascii="Times New Roman" w:eastAsia="Times New Roman" w:hAnsi="Times New Roman" w:cs="Times New Roman"/>
          <w:color w:val="auto"/>
        </w:rPr>
        <w:t xml:space="preserve"> we may have to raise it or re-check the data.</w:t>
      </w:r>
    </w:p>
    <w:p w14:paraId="78C82F51" w14:textId="0C19D76F" w:rsidR="53D02666" w:rsidRDefault="53D02666" w:rsidP="3BF38E23">
      <w:pPr>
        <w:rPr>
          <w:rFonts w:ascii="Times New Roman" w:eastAsia="Times New Roman" w:hAnsi="Times New Roman" w:cs="Times New Roman"/>
          <w:color w:val="auto"/>
        </w:rPr>
      </w:pPr>
      <w:r w:rsidRPr="3BF38E23">
        <w:rPr>
          <w:rFonts w:ascii="Times New Roman" w:eastAsia="Times New Roman" w:hAnsi="Times New Roman" w:cs="Times New Roman"/>
          <w:color w:val="auto"/>
        </w:rPr>
        <w:lastRenderedPageBreak/>
        <w:t>A</w:t>
      </w:r>
      <w:r w:rsidR="53FF651A" w:rsidRPr="3BF38E23">
        <w:rPr>
          <w:rFonts w:ascii="Times New Roman" w:eastAsia="Times New Roman" w:hAnsi="Times New Roman" w:cs="Times New Roman"/>
          <w:color w:val="auto"/>
        </w:rPr>
        <w:t xml:space="preserve"> second</w:t>
      </w:r>
      <w:r w:rsidRPr="3BF38E23">
        <w:rPr>
          <w:rFonts w:ascii="Times New Roman" w:eastAsia="Times New Roman" w:hAnsi="Times New Roman" w:cs="Times New Roman"/>
          <w:color w:val="auto"/>
        </w:rPr>
        <w:t xml:space="preserve"> potential risk is that the social determinants of health may not be the same </w:t>
      </w:r>
      <w:r w:rsidR="4502A2F5" w:rsidRPr="3BF38E23">
        <w:rPr>
          <w:rFonts w:ascii="Times New Roman" w:eastAsia="Times New Roman" w:hAnsi="Times New Roman" w:cs="Times New Roman"/>
          <w:color w:val="auto"/>
        </w:rPr>
        <w:t>between</w:t>
      </w:r>
      <w:r w:rsidRPr="3BF38E23">
        <w:rPr>
          <w:rFonts w:ascii="Times New Roman" w:eastAsia="Times New Roman" w:hAnsi="Times New Roman" w:cs="Times New Roman"/>
          <w:color w:val="auto"/>
        </w:rPr>
        <w:t xml:space="preserve"> </w:t>
      </w:r>
      <w:r w:rsidR="085BC4C9" w:rsidRPr="3BF38E23">
        <w:rPr>
          <w:rFonts w:ascii="Times New Roman" w:eastAsia="Times New Roman" w:hAnsi="Times New Roman" w:cs="Times New Roman"/>
          <w:color w:val="auto"/>
        </w:rPr>
        <w:t xml:space="preserve">two </w:t>
      </w:r>
      <w:r w:rsidRPr="3BF38E23">
        <w:rPr>
          <w:rFonts w:ascii="Times New Roman" w:eastAsia="Times New Roman" w:hAnsi="Times New Roman" w:cs="Times New Roman"/>
          <w:color w:val="auto"/>
        </w:rPr>
        <w:t xml:space="preserve">people who look </w:t>
      </w:r>
      <w:r w:rsidR="4E1AA56E" w:rsidRPr="3BF38E23">
        <w:rPr>
          <w:rFonts w:ascii="Times New Roman" w:eastAsia="Times New Roman" w:hAnsi="Times New Roman" w:cs="Times New Roman"/>
          <w:color w:val="auto"/>
        </w:rPr>
        <w:t>the same</w:t>
      </w:r>
      <w:r w:rsidRPr="3BF38E23">
        <w:rPr>
          <w:rFonts w:ascii="Times New Roman" w:eastAsia="Times New Roman" w:hAnsi="Times New Roman" w:cs="Times New Roman"/>
          <w:color w:val="auto"/>
        </w:rPr>
        <w:t xml:space="preserve"> on paper.</w:t>
      </w:r>
      <w:r w:rsidR="2C3A1987" w:rsidRPr="3BF38E23">
        <w:rPr>
          <w:rFonts w:ascii="Times New Roman" w:eastAsia="Times New Roman" w:hAnsi="Times New Roman" w:cs="Times New Roman"/>
          <w:color w:val="auto"/>
        </w:rPr>
        <w:t xml:space="preserve">  </w:t>
      </w:r>
      <w:r w:rsidR="62B3C8F9" w:rsidRPr="3BF38E23">
        <w:rPr>
          <w:rFonts w:ascii="Times New Roman" w:eastAsia="Times New Roman" w:hAnsi="Times New Roman" w:cs="Times New Roman"/>
          <w:color w:val="auto"/>
        </w:rPr>
        <w:t xml:space="preserve">For example, a black man living in an urban setting and a black man living in a rural setting might look the same on paper, but the differentiating factors between the two, or the social determinants of health, are actually </w:t>
      </w:r>
      <w:r w:rsidR="4F086EFC" w:rsidRPr="3BF38E23">
        <w:rPr>
          <w:rFonts w:ascii="Times New Roman" w:eastAsia="Times New Roman" w:hAnsi="Times New Roman" w:cs="Times New Roman"/>
          <w:i/>
          <w:iCs/>
          <w:color w:val="auto"/>
        </w:rPr>
        <w:t>income and</w:t>
      </w:r>
      <w:r w:rsidR="1A330D02" w:rsidRPr="3BF38E23">
        <w:rPr>
          <w:rFonts w:ascii="Times New Roman" w:eastAsia="Times New Roman" w:hAnsi="Times New Roman" w:cs="Times New Roman"/>
          <w:color w:val="auto"/>
        </w:rPr>
        <w:t xml:space="preserve"> </w:t>
      </w:r>
      <w:r w:rsidR="1A330D02" w:rsidRPr="3BF38E23">
        <w:rPr>
          <w:rFonts w:ascii="Times New Roman" w:eastAsia="Times New Roman" w:hAnsi="Times New Roman" w:cs="Times New Roman"/>
          <w:i/>
          <w:iCs/>
          <w:color w:val="auto"/>
        </w:rPr>
        <w:t>educational level</w:t>
      </w:r>
      <w:r w:rsidR="1A330D02" w:rsidRPr="3BF38E23">
        <w:rPr>
          <w:rFonts w:ascii="Times New Roman" w:eastAsia="Times New Roman" w:hAnsi="Times New Roman" w:cs="Times New Roman"/>
          <w:color w:val="auto"/>
        </w:rPr>
        <w:t>, not race</w:t>
      </w:r>
      <w:r w:rsidR="71BAA19B" w:rsidRPr="3BF38E23">
        <w:rPr>
          <w:rFonts w:ascii="Times New Roman" w:eastAsia="Times New Roman" w:hAnsi="Times New Roman" w:cs="Times New Roman"/>
          <w:color w:val="auto"/>
        </w:rPr>
        <w:t>.  So</w:t>
      </w:r>
      <w:r w:rsidR="7BC25D4F" w:rsidRPr="3BF38E23">
        <w:rPr>
          <w:rFonts w:ascii="Times New Roman" w:eastAsia="Times New Roman" w:hAnsi="Times New Roman" w:cs="Times New Roman"/>
          <w:color w:val="auto"/>
        </w:rPr>
        <w:t>,</w:t>
      </w:r>
      <w:r w:rsidR="71BAA19B" w:rsidRPr="3BF38E23">
        <w:rPr>
          <w:rFonts w:ascii="Times New Roman" w:eastAsia="Times New Roman" w:hAnsi="Times New Roman" w:cs="Times New Roman"/>
          <w:color w:val="auto"/>
        </w:rPr>
        <w:t xml:space="preserve"> their risk for readmission would not necessarily be the same.</w:t>
      </w:r>
      <w:r w:rsidR="16C6DA2B" w:rsidRPr="3BF38E23">
        <w:rPr>
          <w:rFonts w:ascii="Times New Roman" w:eastAsia="Times New Roman" w:hAnsi="Times New Roman" w:cs="Times New Roman"/>
          <w:color w:val="auto"/>
        </w:rPr>
        <w:t xml:space="preserve"> Therefore, if race is used as a feature variable, it may just be a proxy variable for the true predictors of our target variable. </w:t>
      </w:r>
      <w:r w:rsidR="639068FD" w:rsidRPr="3BF38E23">
        <w:rPr>
          <w:rFonts w:ascii="Times New Roman" w:eastAsia="Times New Roman" w:hAnsi="Times New Roman" w:cs="Times New Roman"/>
          <w:color w:val="auto"/>
        </w:rPr>
        <w:t>In other words, if we are using proxy variables, we risk our models being less than optimal.</w:t>
      </w:r>
    </w:p>
    <w:p w14:paraId="314D39E1" w14:textId="7512B31B" w:rsidR="00EF7B12" w:rsidRDefault="00CD14B7" w:rsidP="1EC71F50">
      <w:r>
        <w:br w:type="page"/>
      </w:r>
    </w:p>
    <w:p w14:paraId="071E4E01" w14:textId="5D24A301" w:rsidR="00EF7B12" w:rsidRDefault="1EC71F50">
      <w:pPr>
        <w:pStyle w:val="SectionTitle"/>
      </w:pPr>
      <w:r>
        <w:lastRenderedPageBreak/>
        <w:t>References</w:t>
      </w:r>
    </w:p>
    <w:p w14:paraId="1150B7D0" w14:textId="65418C9F" w:rsidR="3B82B9EC" w:rsidRDefault="74D32514" w:rsidP="3BF38E23">
      <w:pPr>
        <w:ind w:firstLine="0"/>
        <w:jc w:val="both"/>
        <w:rPr>
          <w:noProof/>
          <w:color w:val="auto"/>
        </w:rPr>
      </w:pPr>
      <w:r w:rsidRPr="3BF38E23">
        <w:rPr>
          <w:noProof/>
          <w:color w:val="auto"/>
        </w:rPr>
        <w:t xml:space="preserve">Beata Strack, Jonathan P. DeShazo, Chris Gennings, Juan L. Olmo, Sebastian Ventura, </w:t>
      </w:r>
    </w:p>
    <w:p w14:paraId="590271AC" w14:textId="4B0124DC" w:rsidR="3B82B9EC" w:rsidRDefault="74D32514" w:rsidP="3BF38E23">
      <w:pPr>
        <w:jc w:val="both"/>
        <w:rPr>
          <w:noProof/>
          <w:color w:val="auto"/>
        </w:rPr>
      </w:pPr>
      <w:r w:rsidRPr="3BF38E23">
        <w:rPr>
          <w:noProof/>
          <w:color w:val="auto"/>
        </w:rPr>
        <w:t xml:space="preserve">Krzysztof J. Cios, and John N. Clore, “Impact of HbA1c Measurement on Hospital </w:t>
      </w:r>
    </w:p>
    <w:p w14:paraId="63510894" w14:textId="7FD1E779" w:rsidR="3B82B9EC" w:rsidRDefault="74D32514" w:rsidP="3BF38E23">
      <w:pPr>
        <w:ind w:left="720" w:firstLine="0"/>
        <w:jc w:val="both"/>
        <w:rPr>
          <w:noProof/>
          <w:color w:val="auto"/>
        </w:rPr>
      </w:pPr>
      <w:r w:rsidRPr="3BF38E23">
        <w:rPr>
          <w:noProof/>
          <w:color w:val="auto"/>
        </w:rPr>
        <w:t>Readmission Rates: Analysis of 70,000 Clinical Database Patient Records,” BioMed Research International, vol. 2014, Article ID 781670, 11 pages, 2014.</w:t>
      </w:r>
    </w:p>
    <w:p w14:paraId="699CAF91" w14:textId="521ED30D" w:rsidR="3B82B9EC" w:rsidRDefault="74D32514" w:rsidP="3BF38E23">
      <w:pPr>
        <w:ind w:firstLine="0"/>
        <w:jc w:val="both"/>
        <w:rPr>
          <w:noProof/>
          <w:color w:val="auto"/>
        </w:rPr>
      </w:pPr>
      <w:r w:rsidRPr="3BF38E23">
        <w:rPr>
          <w:noProof/>
          <w:color w:val="auto"/>
        </w:rPr>
        <w:t>Hospital Readmissions Reduction Program (HRRP). (n.d.). Retrieved September 11, 2020, from</w:t>
      </w:r>
    </w:p>
    <w:p w14:paraId="62884202" w14:textId="46E8176D" w:rsidR="3B82B9EC" w:rsidRDefault="74D32514" w:rsidP="3BF38E23">
      <w:pPr>
        <w:jc w:val="both"/>
        <w:rPr>
          <w:noProof/>
          <w:color w:val="auto"/>
        </w:rPr>
      </w:pPr>
      <w:r w:rsidRPr="3BF38E23">
        <w:rPr>
          <w:noProof/>
          <w:color w:val="auto"/>
        </w:rPr>
        <w:t>https://www.cms.gov/Medicare/Medicare-Fee-for-Service-</w:t>
      </w:r>
    </w:p>
    <w:p w14:paraId="7C717E72" w14:textId="2F3EDE45" w:rsidR="3B82B9EC" w:rsidRDefault="74D32514" w:rsidP="3BF38E23">
      <w:pPr>
        <w:jc w:val="both"/>
        <w:rPr>
          <w:noProof/>
          <w:color w:val="auto"/>
        </w:rPr>
      </w:pPr>
      <w:r w:rsidRPr="3BF38E23">
        <w:rPr>
          <w:noProof/>
          <w:color w:val="auto"/>
        </w:rPr>
        <w:t>Payment/AcuteInpatientPPS/Readmissions-Reduction-Program</w:t>
      </w:r>
    </w:p>
    <w:p w14:paraId="466FE4B5" w14:textId="100E9CF7" w:rsidR="3B82B9EC" w:rsidRDefault="3B82B9EC" w:rsidP="3BF38E23">
      <w:pPr>
        <w:ind w:firstLine="0"/>
        <w:jc w:val="both"/>
        <w:rPr>
          <w:noProof/>
          <w:color w:val="auto"/>
        </w:rPr>
      </w:pPr>
      <w:r w:rsidRPr="3BF38E23">
        <w:rPr>
          <w:noProof/>
          <w:color w:val="auto"/>
        </w:rPr>
        <w:t>Leonhardt, M. (2019, November 04). Rising health-care costs stall Americans' dreams of buying</w:t>
      </w:r>
    </w:p>
    <w:p w14:paraId="10685D5A" w14:textId="7B019415" w:rsidR="3B82B9EC" w:rsidRDefault="3B82B9EC" w:rsidP="3BF38E23">
      <w:pPr>
        <w:jc w:val="both"/>
        <w:rPr>
          <w:noProof/>
          <w:color w:val="auto"/>
        </w:rPr>
      </w:pPr>
      <w:r w:rsidRPr="3BF38E23">
        <w:rPr>
          <w:noProof/>
          <w:color w:val="auto"/>
        </w:rPr>
        <w:t>homes,</w:t>
      </w:r>
      <w:r w:rsidR="729C1E10" w:rsidRPr="3BF38E23">
        <w:rPr>
          <w:noProof/>
          <w:color w:val="auto"/>
        </w:rPr>
        <w:t xml:space="preserve"> </w:t>
      </w:r>
      <w:r w:rsidRPr="3BF38E23">
        <w:rPr>
          <w:noProof/>
          <w:color w:val="auto"/>
        </w:rPr>
        <w:t xml:space="preserve">building families and saving for retirement. Retrieved from </w:t>
      </w:r>
    </w:p>
    <w:p w14:paraId="453ADCD7" w14:textId="7AFC4069" w:rsidR="3B82B9EC" w:rsidRDefault="3B82B9EC" w:rsidP="3BF38E23">
      <w:pPr>
        <w:jc w:val="both"/>
        <w:rPr>
          <w:noProof/>
          <w:color w:val="auto"/>
        </w:rPr>
      </w:pPr>
      <w:r w:rsidRPr="3BF38E23">
        <w:rPr>
          <w:noProof/>
          <w:color w:val="auto"/>
        </w:rPr>
        <w:t>https://www.cnbc.com/2019/11/04/health-care-costs-are-preventing-many-americans-</w:t>
      </w:r>
    </w:p>
    <w:p w14:paraId="74D47D88" w14:textId="1BF831E5" w:rsidR="3B82B9EC" w:rsidRDefault="3B82B9EC" w:rsidP="3BF38E23">
      <w:pPr>
        <w:jc w:val="both"/>
        <w:rPr>
          <w:noProof/>
          <w:color w:val="auto"/>
        </w:rPr>
      </w:pPr>
      <w:r w:rsidRPr="3BF38E23">
        <w:rPr>
          <w:noProof/>
          <w:color w:val="auto"/>
        </w:rPr>
        <w:t>from-hitting-life-milestones.html</w:t>
      </w:r>
    </w:p>
    <w:p w14:paraId="4EA0A205" w14:textId="7CD06974" w:rsidR="00EF7B12" w:rsidRDefault="00EF7B12" w:rsidP="3BF38E23">
      <w:pPr>
        <w:pStyle w:val="Bibliography"/>
        <w:ind w:left="0" w:firstLine="0"/>
        <w:rPr>
          <w:noProof/>
        </w:rPr>
      </w:pPr>
    </w:p>
    <w:sectPr w:rsidR="00EF7B12">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B6C7B" w14:textId="77777777" w:rsidR="00EF7B12" w:rsidRDefault="00CD14B7">
      <w:pPr>
        <w:spacing w:line="240" w:lineRule="auto"/>
      </w:pPr>
      <w:r>
        <w:separator/>
      </w:r>
    </w:p>
    <w:p w14:paraId="02EB378F" w14:textId="77777777" w:rsidR="00EF7B12" w:rsidRDefault="00EF7B12"/>
  </w:endnote>
  <w:endnote w:type="continuationSeparator" w:id="0">
    <w:p w14:paraId="6A05A809" w14:textId="77777777" w:rsidR="00EF7B12" w:rsidRDefault="00CD14B7">
      <w:pPr>
        <w:spacing w:line="240" w:lineRule="auto"/>
      </w:pPr>
      <w:r>
        <w:continuationSeparator/>
      </w:r>
    </w:p>
    <w:p w14:paraId="5A39BBE3" w14:textId="77777777" w:rsidR="00EF7B12" w:rsidRDefault="00EF7B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8F396" w14:textId="77777777" w:rsidR="00EF7B12" w:rsidRDefault="00CD14B7">
      <w:pPr>
        <w:spacing w:line="240" w:lineRule="auto"/>
      </w:pPr>
      <w:r>
        <w:separator/>
      </w:r>
    </w:p>
    <w:p w14:paraId="72A3D3EC" w14:textId="77777777" w:rsidR="00EF7B12" w:rsidRDefault="00EF7B12"/>
  </w:footnote>
  <w:footnote w:type="continuationSeparator" w:id="0">
    <w:p w14:paraId="0D0B940D" w14:textId="77777777" w:rsidR="00EF7B12" w:rsidRDefault="00CD14B7">
      <w:pPr>
        <w:spacing w:line="240" w:lineRule="auto"/>
      </w:pPr>
      <w:r>
        <w:continuationSeparator/>
      </w:r>
    </w:p>
    <w:p w14:paraId="0E27B00A" w14:textId="77777777" w:rsidR="00EF7B12" w:rsidRDefault="00EF7B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0A6D74"/>
    <w:multiLevelType w:val="hybridMultilevel"/>
    <w:tmpl w:val="A6A46D58"/>
    <w:lvl w:ilvl="0" w:tplc="359632A2">
      <w:start w:val="1"/>
      <w:numFmt w:val="decimal"/>
      <w:lvlText w:val="%1."/>
      <w:lvlJc w:val="left"/>
      <w:pPr>
        <w:ind w:left="720" w:hanging="360"/>
      </w:pPr>
    </w:lvl>
    <w:lvl w:ilvl="1" w:tplc="E2BE1E08">
      <w:start w:val="1"/>
      <w:numFmt w:val="decimal"/>
      <w:lvlText w:val="%2."/>
      <w:lvlJc w:val="left"/>
      <w:pPr>
        <w:ind w:left="1440" w:hanging="360"/>
      </w:pPr>
    </w:lvl>
    <w:lvl w:ilvl="2" w:tplc="9E745AFA">
      <w:start w:val="1"/>
      <w:numFmt w:val="lowerRoman"/>
      <w:lvlText w:val="%3."/>
      <w:lvlJc w:val="right"/>
      <w:pPr>
        <w:ind w:left="2160" w:hanging="180"/>
      </w:pPr>
    </w:lvl>
    <w:lvl w:ilvl="3" w:tplc="A274CACA">
      <w:start w:val="1"/>
      <w:numFmt w:val="decimal"/>
      <w:lvlText w:val="%4."/>
      <w:lvlJc w:val="left"/>
      <w:pPr>
        <w:ind w:left="2880" w:hanging="360"/>
      </w:pPr>
    </w:lvl>
    <w:lvl w:ilvl="4" w:tplc="20060D9A">
      <w:start w:val="1"/>
      <w:numFmt w:val="lowerLetter"/>
      <w:lvlText w:val="%5."/>
      <w:lvlJc w:val="left"/>
      <w:pPr>
        <w:ind w:left="3600" w:hanging="360"/>
      </w:pPr>
    </w:lvl>
    <w:lvl w:ilvl="5" w:tplc="4E547B88">
      <w:start w:val="1"/>
      <w:numFmt w:val="lowerRoman"/>
      <w:lvlText w:val="%6."/>
      <w:lvlJc w:val="right"/>
      <w:pPr>
        <w:ind w:left="4320" w:hanging="180"/>
      </w:pPr>
    </w:lvl>
    <w:lvl w:ilvl="6" w:tplc="A066E530">
      <w:start w:val="1"/>
      <w:numFmt w:val="decimal"/>
      <w:lvlText w:val="%7."/>
      <w:lvlJc w:val="left"/>
      <w:pPr>
        <w:ind w:left="5040" w:hanging="360"/>
      </w:pPr>
    </w:lvl>
    <w:lvl w:ilvl="7" w:tplc="1DAA592A">
      <w:start w:val="1"/>
      <w:numFmt w:val="lowerLetter"/>
      <w:lvlText w:val="%8."/>
      <w:lvlJc w:val="left"/>
      <w:pPr>
        <w:ind w:left="5760" w:hanging="360"/>
      </w:pPr>
    </w:lvl>
    <w:lvl w:ilvl="8" w:tplc="0A3C0C00">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efaultTableStyle w:val="APAReport"/>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1920E"/>
    <w:rsid w:val="00CD14B7"/>
    <w:rsid w:val="00EF7B12"/>
    <w:rsid w:val="0149F6A7"/>
    <w:rsid w:val="0171514B"/>
    <w:rsid w:val="0173E2C0"/>
    <w:rsid w:val="02633FD7"/>
    <w:rsid w:val="02932275"/>
    <w:rsid w:val="02CAACB6"/>
    <w:rsid w:val="030FDC8F"/>
    <w:rsid w:val="03181C48"/>
    <w:rsid w:val="0358F81E"/>
    <w:rsid w:val="0362845F"/>
    <w:rsid w:val="03942322"/>
    <w:rsid w:val="03A95AFF"/>
    <w:rsid w:val="03E81F86"/>
    <w:rsid w:val="03F7542E"/>
    <w:rsid w:val="03FF0071"/>
    <w:rsid w:val="047BDEE6"/>
    <w:rsid w:val="04C9D222"/>
    <w:rsid w:val="04F5F17A"/>
    <w:rsid w:val="052509AB"/>
    <w:rsid w:val="054F685D"/>
    <w:rsid w:val="056501CA"/>
    <w:rsid w:val="05ADB7F9"/>
    <w:rsid w:val="0603FCC0"/>
    <w:rsid w:val="0605B7E7"/>
    <w:rsid w:val="06391717"/>
    <w:rsid w:val="0692A762"/>
    <w:rsid w:val="06B2568B"/>
    <w:rsid w:val="06C426A3"/>
    <w:rsid w:val="06EFA0EE"/>
    <w:rsid w:val="073792B1"/>
    <w:rsid w:val="07B9B87B"/>
    <w:rsid w:val="085BC4C9"/>
    <w:rsid w:val="08880A89"/>
    <w:rsid w:val="08EE0845"/>
    <w:rsid w:val="0A13985C"/>
    <w:rsid w:val="0A145E7F"/>
    <w:rsid w:val="0A2907FF"/>
    <w:rsid w:val="0A3939EC"/>
    <w:rsid w:val="0ABE9081"/>
    <w:rsid w:val="0ADDE539"/>
    <w:rsid w:val="0B387639"/>
    <w:rsid w:val="0B3A1CFE"/>
    <w:rsid w:val="0B9E71AE"/>
    <w:rsid w:val="0BDE6F65"/>
    <w:rsid w:val="0C1B2A95"/>
    <w:rsid w:val="0C4832BE"/>
    <w:rsid w:val="0C4A8714"/>
    <w:rsid w:val="0C51920E"/>
    <w:rsid w:val="0C545732"/>
    <w:rsid w:val="0C662095"/>
    <w:rsid w:val="0C727B86"/>
    <w:rsid w:val="0CDC0C2A"/>
    <w:rsid w:val="0CEF7B88"/>
    <w:rsid w:val="0D654676"/>
    <w:rsid w:val="0D6746D4"/>
    <w:rsid w:val="0D751E29"/>
    <w:rsid w:val="0E7D1596"/>
    <w:rsid w:val="0EA31D85"/>
    <w:rsid w:val="0EAB49CB"/>
    <w:rsid w:val="0EC9A6C7"/>
    <w:rsid w:val="0EECEC37"/>
    <w:rsid w:val="0F3F0862"/>
    <w:rsid w:val="0F41ACF7"/>
    <w:rsid w:val="0F66FDDC"/>
    <w:rsid w:val="0FC20750"/>
    <w:rsid w:val="0FD106E7"/>
    <w:rsid w:val="10534725"/>
    <w:rsid w:val="1172B785"/>
    <w:rsid w:val="117599ED"/>
    <w:rsid w:val="1217F6AF"/>
    <w:rsid w:val="1250BACE"/>
    <w:rsid w:val="12A9AA60"/>
    <w:rsid w:val="13264176"/>
    <w:rsid w:val="134687F5"/>
    <w:rsid w:val="13D375B0"/>
    <w:rsid w:val="1416AC59"/>
    <w:rsid w:val="143681B0"/>
    <w:rsid w:val="144A1C66"/>
    <w:rsid w:val="144BD884"/>
    <w:rsid w:val="14859655"/>
    <w:rsid w:val="14DA9B00"/>
    <w:rsid w:val="14E66EC6"/>
    <w:rsid w:val="1527DA84"/>
    <w:rsid w:val="155C7B90"/>
    <w:rsid w:val="15CFD0C7"/>
    <w:rsid w:val="15FBA95D"/>
    <w:rsid w:val="16C6DA2B"/>
    <w:rsid w:val="173039C8"/>
    <w:rsid w:val="175E170E"/>
    <w:rsid w:val="175F972C"/>
    <w:rsid w:val="1779F12E"/>
    <w:rsid w:val="17E82FBE"/>
    <w:rsid w:val="18315864"/>
    <w:rsid w:val="18544811"/>
    <w:rsid w:val="1871DE2C"/>
    <w:rsid w:val="18D0056C"/>
    <w:rsid w:val="1990DA43"/>
    <w:rsid w:val="199493CE"/>
    <w:rsid w:val="19E90597"/>
    <w:rsid w:val="19F02341"/>
    <w:rsid w:val="1A2B7475"/>
    <w:rsid w:val="1A2D02BB"/>
    <w:rsid w:val="1A330D02"/>
    <w:rsid w:val="1A9062AC"/>
    <w:rsid w:val="1B02DED2"/>
    <w:rsid w:val="1B0703AE"/>
    <w:rsid w:val="1B2B2C10"/>
    <w:rsid w:val="1B41E0BE"/>
    <w:rsid w:val="1CA5229B"/>
    <w:rsid w:val="1CCD0D08"/>
    <w:rsid w:val="1CEC4D8F"/>
    <w:rsid w:val="1CFD2E29"/>
    <w:rsid w:val="1D7EC865"/>
    <w:rsid w:val="1D9DE3E4"/>
    <w:rsid w:val="1DC24500"/>
    <w:rsid w:val="1DD340C6"/>
    <w:rsid w:val="1E3C283E"/>
    <w:rsid w:val="1E6C109A"/>
    <w:rsid w:val="1E74CDEC"/>
    <w:rsid w:val="1E8DB59A"/>
    <w:rsid w:val="1EC71F50"/>
    <w:rsid w:val="1F384D7E"/>
    <w:rsid w:val="1F4532AA"/>
    <w:rsid w:val="1FD7F710"/>
    <w:rsid w:val="212F62EA"/>
    <w:rsid w:val="215174EF"/>
    <w:rsid w:val="21653D6F"/>
    <w:rsid w:val="219F5371"/>
    <w:rsid w:val="220F1145"/>
    <w:rsid w:val="220FDDC5"/>
    <w:rsid w:val="22D9B6FC"/>
    <w:rsid w:val="2350CC17"/>
    <w:rsid w:val="24001902"/>
    <w:rsid w:val="240C3D50"/>
    <w:rsid w:val="2461E93D"/>
    <w:rsid w:val="255CF381"/>
    <w:rsid w:val="25FC5987"/>
    <w:rsid w:val="266B7993"/>
    <w:rsid w:val="2682E193"/>
    <w:rsid w:val="26AFF77A"/>
    <w:rsid w:val="275B3EB0"/>
    <w:rsid w:val="2760B023"/>
    <w:rsid w:val="27C3CBFD"/>
    <w:rsid w:val="27F2D01E"/>
    <w:rsid w:val="282CB3A6"/>
    <w:rsid w:val="284AA9F8"/>
    <w:rsid w:val="28709B7A"/>
    <w:rsid w:val="28791460"/>
    <w:rsid w:val="28C14C5E"/>
    <w:rsid w:val="2A5327C1"/>
    <w:rsid w:val="2A773BC8"/>
    <w:rsid w:val="2AD1154E"/>
    <w:rsid w:val="2AD959CE"/>
    <w:rsid w:val="2B031781"/>
    <w:rsid w:val="2B477F8E"/>
    <w:rsid w:val="2BE4B3AF"/>
    <w:rsid w:val="2C3A1987"/>
    <w:rsid w:val="2C85B2D2"/>
    <w:rsid w:val="2C9513A7"/>
    <w:rsid w:val="2CBAE51B"/>
    <w:rsid w:val="2D1BCA4A"/>
    <w:rsid w:val="2D2B3E62"/>
    <w:rsid w:val="2D93B59F"/>
    <w:rsid w:val="2E2A4135"/>
    <w:rsid w:val="2E528FF2"/>
    <w:rsid w:val="2E5905E8"/>
    <w:rsid w:val="2E9327BA"/>
    <w:rsid w:val="2EA685C3"/>
    <w:rsid w:val="2EB3B9F3"/>
    <w:rsid w:val="2EEB832A"/>
    <w:rsid w:val="2F3A06B9"/>
    <w:rsid w:val="2F9E3077"/>
    <w:rsid w:val="2FBDF529"/>
    <w:rsid w:val="2FCCDDA8"/>
    <w:rsid w:val="30152F8F"/>
    <w:rsid w:val="3034FCBB"/>
    <w:rsid w:val="303AA028"/>
    <w:rsid w:val="303DA75F"/>
    <w:rsid w:val="3059F3AD"/>
    <w:rsid w:val="3099FA51"/>
    <w:rsid w:val="30BBD32E"/>
    <w:rsid w:val="314B3E8B"/>
    <w:rsid w:val="315ED041"/>
    <w:rsid w:val="31807A2A"/>
    <w:rsid w:val="318D92AD"/>
    <w:rsid w:val="319394E9"/>
    <w:rsid w:val="31F32AC9"/>
    <w:rsid w:val="32B9E56E"/>
    <w:rsid w:val="32FB544B"/>
    <w:rsid w:val="334F5C9A"/>
    <w:rsid w:val="3359D6F2"/>
    <w:rsid w:val="3379EE0A"/>
    <w:rsid w:val="3433211F"/>
    <w:rsid w:val="345DCC2A"/>
    <w:rsid w:val="3485F00D"/>
    <w:rsid w:val="34FA1902"/>
    <w:rsid w:val="3518AD05"/>
    <w:rsid w:val="353A34A0"/>
    <w:rsid w:val="354212F5"/>
    <w:rsid w:val="35901ACE"/>
    <w:rsid w:val="359D96E4"/>
    <w:rsid w:val="35CADF8F"/>
    <w:rsid w:val="36233B3D"/>
    <w:rsid w:val="365CD7E4"/>
    <w:rsid w:val="36BA8821"/>
    <w:rsid w:val="36F138C6"/>
    <w:rsid w:val="371E8ACC"/>
    <w:rsid w:val="37DCBB9A"/>
    <w:rsid w:val="381FE74E"/>
    <w:rsid w:val="38645E55"/>
    <w:rsid w:val="3884269C"/>
    <w:rsid w:val="39256A82"/>
    <w:rsid w:val="3943ECBE"/>
    <w:rsid w:val="3996BC85"/>
    <w:rsid w:val="39A546E5"/>
    <w:rsid w:val="39C7CD63"/>
    <w:rsid w:val="39D7F771"/>
    <w:rsid w:val="39E481D8"/>
    <w:rsid w:val="39E51F51"/>
    <w:rsid w:val="3ACBC6FE"/>
    <w:rsid w:val="3B372086"/>
    <w:rsid w:val="3B82B9EC"/>
    <w:rsid w:val="3B88205F"/>
    <w:rsid w:val="3BF38E23"/>
    <w:rsid w:val="3DA8183E"/>
    <w:rsid w:val="3DE26D27"/>
    <w:rsid w:val="3EB4FF6D"/>
    <w:rsid w:val="3F629EDF"/>
    <w:rsid w:val="3FD8CFFA"/>
    <w:rsid w:val="3FF100A1"/>
    <w:rsid w:val="40234484"/>
    <w:rsid w:val="4036ED20"/>
    <w:rsid w:val="40648586"/>
    <w:rsid w:val="4065F962"/>
    <w:rsid w:val="40842A98"/>
    <w:rsid w:val="40EE7687"/>
    <w:rsid w:val="40FCE9EB"/>
    <w:rsid w:val="4158FA16"/>
    <w:rsid w:val="4171C84E"/>
    <w:rsid w:val="4179A252"/>
    <w:rsid w:val="41FD83A2"/>
    <w:rsid w:val="4281911D"/>
    <w:rsid w:val="431CE5B3"/>
    <w:rsid w:val="432A479C"/>
    <w:rsid w:val="435DD098"/>
    <w:rsid w:val="4372E2A6"/>
    <w:rsid w:val="441F3EBC"/>
    <w:rsid w:val="443C3856"/>
    <w:rsid w:val="4502A2F5"/>
    <w:rsid w:val="45710131"/>
    <w:rsid w:val="45ED03D9"/>
    <w:rsid w:val="465B02B2"/>
    <w:rsid w:val="46700F49"/>
    <w:rsid w:val="46A7A4C4"/>
    <w:rsid w:val="46B029EF"/>
    <w:rsid w:val="4702F2C3"/>
    <w:rsid w:val="472A8226"/>
    <w:rsid w:val="47475622"/>
    <w:rsid w:val="47B8C411"/>
    <w:rsid w:val="47E48AC9"/>
    <w:rsid w:val="47EFF882"/>
    <w:rsid w:val="482C328D"/>
    <w:rsid w:val="48415EE9"/>
    <w:rsid w:val="489E4CC7"/>
    <w:rsid w:val="491ED782"/>
    <w:rsid w:val="492A4CE5"/>
    <w:rsid w:val="4936FFF4"/>
    <w:rsid w:val="49383148"/>
    <w:rsid w:val="4957468C"/>
    <w:rsid w:val="49A9F471"/>
    <w:rsid w:val="49C8CDD9"/>
    <w:rsid w:val="49DC0AA1"/>
    <w:rsid w:val="49ECF107"/>
    <w:rsid w:val="4A5D76A3"/>
    <w:rsid w:val="4A7ABFB7"/>
    <w:rsid w:val="4AAEB2FD"/>
    <w:rsid w:val="4AFB251D"/>
    <w:rsid w:val="4B90F8EE"/>
    <w:rsid w:val="4C7363C8"/>
    <w:rsid w:val="4CB49BFE"/>
    <w:rsid w:val="4CBC7310"/>
    <w:rsid w:val="4CD22240"/>
    <w:rsid w:val="4CD48C37"/>
    <w:rsid w:val="4CE92216"/>
    <w:rsid w:val="4D8247F3"/>
    <w:rsid w:val="4E1AA56E"/>
    <w:rsid w:val="4EA6BC9D"/>
    <w:rsid w:val="4F086EFC"/>
    <w:rsid w:val="4F29879D"/>
    <w:rsid w:val="4F3DDCAF"/>
    <w:rsid w:val="4FC810BF"/>
    <w:rsid w:val="4FD9E01B"/>
    <w:rsid w:val="4FECAC5B"/>
    <w:rsid w:val="500F5DBB"/>
    <w:rsid w:val="50ADB66F"/>
    <w:rsid w:val="50D52AF2"/>
    <w:rsid w:val="50E22537"/>
    <w:rsid w:val="5114B71B"/>
    <w:rsid w:val="51578516"/>
    <w:rsid w:val="51D31920"/>
    <w:rsid w:val="51DAA927"/>
    <w:rsid w:val="51DC3091"/>
    <w:rsid w:val="52579CA9"/>
    <w:rsid w:val="52A32EBE"/>
    <w:rsid w:val="53080FCC"/>
    <w:rsid w:val="53590B75"/>
    <w:rsid w:val="53C9F6E2"/>
    <w:rsid w:val="53D02666"/>
    <w:rsid w:val="53D8C98A"/>
    <w:rsid w:val="53FF651A"/>
    <w:rsid w:val="54453FB0"/>
    <w:rsid w:val="54AF0C58"/>
    <w:rsid w:val="54C98015"/>
    <w:rsid w:val="54CA2BCC"/>
    <w:rsid w:val="5557AE4F"/>
    <w:rsid w:val="556AA07E"/>
    <w:rsid w:val="558994F7"/>
    <w:rsid w:val="56A963CB"/>
    <w:rsid w:val="56CBE608"/>
    <w:rsid w:val="56DB3012"/>
    <w:rsid w:val="5775C3E0"/>
    <w:rsid w:val="57A7EE8C"/>
    <w:rsid w:val="5819EA41"/>
    <w:rsid w:val="583B969E"/>
    <w:rsid w:val="58BED708"/>
    <w:rsid w:val="58D1A5B0"/>
    <w:rsid w:val="592B8AAB"/>
    <w:rsid w:val="5947EFF1"/>
    <w:rsid w:val="59CA5B06"/>
    <w:rsid w:val="59D37A74"/>
    <w:rsid w:val="59F75736"/>
    <w:rsid w:val="5A050F8B"/>
    <w:rsid w:val="5A99F27A"/>
    <w:rsid w:val="5B550367"/>
    <w:rsid w:val="5B92C972"/>
    <w:rsid w:val="5B99A047"/>
    <w:rsid w:val="5BC94DBC"/>
    <w:rsid w:val="5BFF8417"/>
    <w:rsid w:val="5C8A00C2"/>
    <w:rsid w:val="5CAA5C70"/>
    <w:rsid w:val="5CB1F1A6"/>
    <w:rsid w:val="5CD6DCDE"/>
    <w:rsid w:val="5D0EA43D"/>
    <w:rsid w:val="5D7446CC"/>
    <w:rsid w:val="5DCEA95C"/>
    <w:rsid w:val="5DE37FB5"/>
    <w:rsid w:val="5E08248C"/>
    <w:rsid w:val="5E38A874"/>
    <w:rsid w:val="5E809CBB"/>
    <w:rsid w:val="5F1BBAD8"/>
    <w:rsid w:val="5F1C574C"/>
    <w:rsid w:val="6179C8C7"/>
    <w:rsid w:val="61850054"/>
    <w:rsid w:val="61C7A8E6"/>
    <w:rsid w:val="61C82D86"/>
    <w:rsid w:val="61CA41B5"/>
    <w:rsid w:val="61CA8DB1"/>
    <w:rsid w:val="61D88CD8"/>
    <w:rsid w:val="61F6C4AE"/>
    <w:rsid w:val="62269E30"/>
    <w:rsid w:val="62298D3D"/>
    <w:rsid w:val="625001BA"/>
    <w:rsid w:val="626C2C54"/>
    <w:rsid w:val="627372DF"/>
    <w:rsid w:val="6297404D"/>
    <w:rsid w:val="62B3C8F9"/>
    <w:rsid w:val="62BA781B"/>
    <w:rsid w:val="6326E8ED"/>
    <w:rsid w:val="632A8524"/>
    <w:rsid w:val="639068FD"/>
    <w:rsid w:val="63B644E4"/>
    <w:rsid w:val="63D2D741"/>
    <w:rsid w:val="63F6C1C5"/>
    <w:rsid w:val="6451EB5E"/>
    <w:rsid w:val="648B28A6"/>
    <w:rsid w:val="64A2A4B3"/>
    <w:rsid w:val="65208DAC"/>
    <w:rsid w:val="653E8579"/>
    <w:rsid w:val="65489114"/>
    <w:rsid w:val="654BC3A7"/>
    <w:rsid w:val="6555E52A"/>
    <w:rsid w:val="6595ACE7"/>
    <w:rsid w:val="65A55D59"/>
    <w:rsid w:val="65D5222C"/>
    <w:rsid w:val="661CE888"/>
    <w:rsid w:val="66507846"/>
    <w:rsid w:val="66F7A054"/>
    <w:rsid w:val="677B0CCE"/>
    <w:rsid w:val="67959A95"/>
    <w:rsid w:val="67B891A0"/>
    <w:rsid w:val="67D9E0EE"/>
    <w:rsid w:val="68369312"/>
    <w:rsid w:val="68EEE640"/>
    <w:rsid w:val="69B16EC8"/>
    <w:rsid w:val="69E0656A"/>
    <w:rsid w:val="6A28A4BA"/>
    <w:rsid w:val="6A638892"/>
    <w:rsid w:val="6B63BB97"/>
    <w:rsid w:val="6B877964"/>
    <w:rsid w:val="6BC3F22C"/>
    <w:rsid w:val="6BCBEB93"/>
    <w:rsid w:val="6C04B1D0"/>
    <w:rsid w:val="6C24AF6E"/>
    <w:rsid w:val="6C726179"/>
    <w:rsid w:val="6C7AA7AA"/>
    <w:rsid w:val="6CFD7B90"/>
    <w:rsid w:val="6D1D8D23"/>
    <w:rsid w:val="6DC4B8A7"/>
    <w:rsid w:val="6DFD51EB"/>
    <w:rsid w:val="6E165712"/>
    <w:rsid w:val="6E1676B7"/>
    <w:rsid w:val="6E315741"/>
    <w:rsid w:val="6E7BCE78"/>
    <w:rsid w:val="6ECCA93B"/>
    <w:rsid w:val="6ECF1613"/>
    <w:rsid w:val="6F01B7BB"/>
    <w:rsid w:val="6F457D2A"/>
    <w:rsid w:val="6F74027E"/>
    <w:rsid w:val="6F83CD30"/>
    <w:rsid w:val="6FA226BB"/>
    <w:rsid w:val="6FCD49FA"/>
    <w:rsid w:val="6FFC654F"/>
    <w:rsid w:val="703DEF57"/>
    <w:rsid w:val="705D6BA6"/>
    <w:rsid w:val="70D9C487"/>
    <w:rsid w:val="71244EFF"/>
    <w:rsid w:val="713B1645"/>
    <w:rsid w:val="7155AE40"/>
    <w:rsid w:val="71597C32"/>
    <w:rsid w:val="71B6BA19"/>
    <w:rsid w:val="71BAA19B"/>
    <w:rsid w:val="71C2D9FD"/>
    <w:rsid w:val="729C1E10"/>
    <w:rsid w:val="729C7133"/>
    <w:rsid w:val="72BA8EDF"/>
    <w:rsid w:val="72DEF3C0"/>
    <w:rsid w:val="735AE17A"/>
    <w:rsid w:val="73811383"/>
    <w:rsid w:val="744106AA"/>
    <w:rsid w:val="74B98B9C"/>
    <w:rsid w:val="74D32514"/>
    <w:rsid w:val="74D8E5CE"/>
    <w:rsid w:val="75597750"/>
    <w:rsid w:val="756B73CE"/>
    <w:rsid w:val="75E3BDA9"/>
    <w:rsid w:val="76270C0E"/>
    <w:rsid w:val="7650EC63"/>
    <w:rsid w:val="766C1EDA"/>
    <w:rsid w:val="76AFDCE9"/>
    <w:rsid w:val="772B550A"/>
    <w:rsid w:val="7736B6E8"/>
    <w:rsid w:val="776FFBBD"/>
    <w:rsid w:val="7794647A"/>
    <w:rsid w:val="77ADCEB1"/>
    <w:rsid w:val="77BCE9FA"/>
    <w:rsid w:val="77C04277"/>
    <w:rsid w:val="77F35648"/>
    <w:rsid w:val="781F34B4"/>
    <w:rsid w:val="7853BA61"/>
    <w:rsid w:val="78E01003"/>
    <w:rsid w:val="790DDF98"/>
    <w:rsid w:val="792DC7EE"/>
    <w:rsid w:val="79410356"/>
    <w:rsid w:val="79510D65"/>
    <w:rsid w:val="79ADA475"/>
    <w:rsid w:val="79F1297D"/>
    <w:rsid w:val="79F5EA81"/>
    <w:rsid w:val="7A38AE72"/>
    <w:rsid w:val="7A578656"/>
    <w:rsid w:val="7A6F4541"/>
    <w:rsid w:val="7A952159"/>
    <w:rsid w:val="7B2C2207"/>
    <w:rsid w:val="7BC25D4F"/>
    <w:rsid w:val="7C5B6E31"/>
    <w:rsid w:val="7C876B00"/>
    <w:rsid w:val="7D6F9295"/>
    <w:rsid w:val="7E145291"/>
    <w:rsid w:val="7E1E5323"/>
    <w:rsid w:val="7E3392BE"/>
    <w:rsid w:val="7E3E6542"/>
    <w:rsid w:val="7E9EACA3"/>
    <w:rsid w:val="7F5825B1"/>
    <w:rsid w:val="7F733AB9"/>
    <w:rsid w:val="7F97F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51920E"/>
  <w15:chartTrackingRefBased/>
  <w15:docId w15:val="{54E88BE2-F11E-4F39-8339-C04C7BBF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machine-learning-databases/002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1830</Words>
  <Characters>10436</Characters>
  <Application>Microsoft Office Word</Application>
  <DocSecurity>0</DocSecurity>
  <Lines>86</Lines>
  <Paragraphs>24</Paragraphs>
  <ScaleCrop>false</ScaleCrop>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Sears</dc:creator>
  <cp:keywords/>
  <dc:description/>
  <cp:lastModifiedBy>Andrea Fox</cp:lastModifiedBy>
  <cp:revision>2</cp:revision>
  <dcterms:created xsi:type="dcterms:W3CDTF">2020-09-13T19:40:00Z</dcterms:created>
  <dcterms:modified xsi:type="dcterms:W3CDTF">2020-09-13T19:40:00Z</dcterms:modified>
</cp:coreProperties>
</file>