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A318" w14:textId="77777777" w:rsidR="0051433D" w:rsidRDefault="0051433D" w:rsidP="002358FF">
      <w:pPr>
        <w:pStyle w:val="Ttulo1"/>
        <w:ind w:left="708" w:hanging="708"/>
      </w:pPr>
      <w:r>
        <w:t>Definiciones y acrónimos</w:t>
      </w:r>
    </w:p>
    <w:p w14:paraId="36B6A6F0" w14:textId="77777777" w:rsidR="0051433D" w:rsidRDefault="0051433D" w:rsidP="0051433D">
      <w:pPr>
        <w:rPr>
          <w:b/>
          <w:bCs/>
        </w:rPr>
      </w:pPr>
    </w:p>
    <w:p w14:paraId="0621AD05" w14:textId="0E721A2D" w:rsidR="0051433D" w:rsidRP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Actor:</w:t>
      </w:r>
      <w:r>
        <w:t xml:space="preserve"> puesto del negocio autorizado para usar el caso de uso.</w:t>
      </w:r>
    </w:p>
    <w:p w14:paraId="182F0926" w14:textId="58B873B1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Caso de uso: </w:t>
      </w:r>
      <w:r>
        <w:t>funcionalidad específica del sistema requerida por el usuario para alcanzar una tarea del negocio</w:t>
      </w:r>
      <w:r w:rsidR="00E3765C">
        <w:t xml:space="preserve"> dentro del sistema</w:t>
      </w:r>
      <w:r>
        <w:t>.</w:t>
      </w:r>
    </w:p>
    <w:p w14:paraId="6D75BCCE" w14:textId="62F93A1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Excepción:</w:t>
      </w:r>
      <w:r>
        <w:t xml:space="preserve"> </w:t>
      </w:r>
      <w:r w:rsidR="00CC74F1">
        <w:t>escenario que puede ocurrir cuando el</w:t>
      </w:r>
      <w:r>
        <w:t xml:space="preserve"> sistema tiene problemas para realizar el caso de uso y no puede ser resuelta por el actor.</w:t>
      </w:r>
    </w:p>
    <w:p w14:paraId="1AF7ED32" w14:textId="4579A0BC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Extiende:</w:t>
      </w:r>
      <w:r>
        <w:t xml:space="preserve"> se hace referencia a un caso de uso que puede realizarse, opcionalmente, después de ejecutar el caso de uso que lo extiende.</w:t>
      </w:r>
    </w:p>
    <w:p w14:paraId="661822E9" w14:textId="45485774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FA:</w:t>
      </w:r>
      <w:r>
        <w:t xml:space="preserve"> flujo alterno.</w:t>
      </w:r>
    </w:p>
    <w:p w14:paraId="6A252E1A" w14:textId="1494F585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Flujo alterno: </w:t>
      </w:r>
      <w:r>
        <w:t>camino que puede recorrer el sistema cuando el actor sale del flujo normal o realizo una acción inválida.</w:t>
      </w:r>
    </w:p>
    <w:p w14:paraId="50AAF1BA" w14:textId="2F074755" w:rsidR="0051433D" w:rsidRPr="0063264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Flujo normal:</w:t>
      </w:r>
      <w:r>
        <w:t xml:space="preserve"> camino típico que recorre el sistema cuando no se realizó </w:t>
      </w:r>
      <w:r w:rsidR="00E3765C">
        <w:t xml:space="preserve">ninguna </w:t>
      </w:r>
      <w:r>
        <w:t>acción inválida o el actor no elige un flujo alterno.</w:t>
      </w:r>
    </w:p>
    <w:p w14:paraId="1DA44C4C" w14:textId="6B6606A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ID:  </w:t>
      </w:r>
      <w:r>
        <w:t>código único para identificar un caso de uso en particular, utilizado por el equipo de desarrollo.</w:t>
      </w:r>
    </w:p>
    <w:p w14:paraId="441A50BE" w14:textId="0FD66DFF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Incluye:</w:t>
      </w:r>
      <w:r>
        <w:t xml:space="preserve"> se hace referencia a un caso de uso que debe realizarse, obligatoriamente, antes de realizar el caso de uso que lo incluye.</w:t>
      </w:r>
    </w:p>
    <w:p w14:paraId="30469865" w14:textId="619C1F31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N/A: </w:t>
      </w:r>
      <w:r>
        <w:t>no aplica.</w:t>
      </w:r>
    </w:p>
    <w:p w14:paraId="32FDEF11" w14:textId="4A8EC0DF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Postcondición:</w:t>
      </w:r>
      <w:r>
        <w:t xml:space="preserve"> estado que debe cumplir el sistema cuando el caso de uso se haya finalizado con éxito.</w:t>
      </w:r>
    </w:p>
    <w:p w14:paraId="5AC737E5" w14:textId="25B1349C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Precondiciones:</w:t>
      </w:r>
      <w:r>
        <w:t xml:space="preserve"> estado que debe cumplir el sistema para poder llevar a cabo el caso de uso.</w:t>
      </w:r>
    </w:p>
    <w:p w14:paraId="43F4038A" w14:textId="77777777" w:rsidR="0063264D" w:rsidRPr="0063264D" w:rsidRDefault="0063264D"/>
    <w:p w14:paraId="418F3581" w14:textId="77777777" w:rsidR="0063264D" w:rsidRDefault="0063264D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2D341" w14:textId="77777777" w:rsidR="00BE61A8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  <w:p w14:paraId="36A40DE7" w14:textId="0A268F7B" w:rsidR="006064B2" w:rsidRPr="00DE31DE" w:rsidRDefault="006064B2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E28B27" w14:textId="57E2FDE5" w:rsidR="00BE61A8" w:rsidRPr="00DE31DE" w:rsidRDefault="00BE61A8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selecciona la opción “Recepción de equipo”.</w:t>
            </w:r>
          </w:p>
          <w:p w14:paraId="0BA0B41A" w14:textId="1D926821" w:rsidR="00DE4C4F" w:rsidRPr="00DE31DE" w:rsidRDefault="00DE4C4F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C74F1">
              <w:rPr>
                <w:rFonts w:ascii="Arial" w:hAnsi="Arial" w:cs="Arial"/>
                <w:sz w:val="24"/>
                <w:szCs w:val="24"/>
              </w:rPr>
              <w:t xml:space="preserve">accede a la base de datos para recuperar los nombres de los técnicos, posteriormente </w:t>
            </w:r>
            <w:r w:rsidR="00CC74F1" w:rsidRPr="00DE31DE">
              <w:rPr>
                <w:rFonts w:ascii="Arial" w:hAnsi="Arial" w:cs="Arial"/>
                <w:sz w:val="24"/>
                <w:szCs w:val="24"/>
              </w:rPr>
              <w:t>muestra la interfaz</w:t>
            </w:r>
            <w:r w:rsidR="00CC74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31DE">
              <w:rPr>
                <w:rFonts w:ascii="Arial" w:hAnsi="Arial" w:cs="Arial"/>
                <w:sz w:val="24"/>
                <w:szCs w:val="24"/>
              </w:rPr>
              <w:t>“Registro de equipo</w:t>
            </w:r>
            <w:r w:rsidR="00CC74F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DE31DE">
              <w:rPr>
                <w:rFonts w:ascii="Arial" w:hAnsi="Arial" w:cs="Arial"/>
                <w:sz w:val="24"/>
                <w:szCs w:val="24"/>
              </w:rPr>
              <w:t>”, la cual contiene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la fecha actual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 y un número de servicio generado automáticamente</w:t>
            </w:r>
            <w:r w:rsidR="00CC74F1">
              <w:rPr>
                <w:rFonts w:ascii="Arial" w:hAnsi="Arial" w:cs="Arial"/>
                <w:sz w:val="24"/>
                <w:szCs w:val="24"/>
              </w:rPr>
              <w:t xml:space="preserve"> por el sistema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</w:t>
            </w:r>
            <w:r w:rsidRPr="00DE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una lista con los nombres </w:t>
            </w:r>
            <w:r w:rsidR="00CC74F1">
              <w:rPr>
                <w:rFonts w:ascii="Arial" w:hAnsi="Arial" w:cs="Arial"/>
                <w:sz w:val="24"/>
                <w:szCs w:val="24"/>
              </w:rPr>
              <w:t>recuperados desde la base de datos,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una lista </w:t>
            </w:r>
            <w:r w:rsidR="00CC74F1">
              <w:rPr>
                <w:rFonts w:ascii="Arial" w:hAnsi="Arial" w:cs="Arial"/>
                <w:sz w:val="24"/>
                <w:szCs w:val="24"/>
              </w:rPr>
              <w:t>de los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estados posibles del equipo, campos para ingresar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nombre del cliente, apellidos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dirección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teléfono del cliente, e-mail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>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marca del equipo, número de ser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>i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e del equipo, garantía del equipo</w:t>
            </w:r>
            <w:r w:rsidR="00AF21A5"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así como </w:t>
            </w:r>
            <w:r w:rsidR="00E445AC">
              <w:rPr>
                <w:rFonts w:ascii="Arial" w:hAnsi="Arial" w:cs="Arial"/>
                <w:sz w:val="24"/>
                <w:szCs w:val="24"/>
              </w:rPr>
              <w:t>casillas de verificación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para marcar si </w:t>
            </w:r>
            <w:r w:rsidR="00E445AC">
              <w:rPr>
                <w:rFonts w:ascii="Arial" w:hAnsi="Arial" w:cs="Arial"/>
                <w:sz w:val="24"/>
                <w:szCs w:val="24"/>
              </w:rPr>
              <w:t>el equipo llegó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con maletín, cargador, batería y</w:t>
            </w:r>
            <w:r w:rsidR="00AF21A5">
              <w:rPr>
                <w:rFonts w:ascii="Arial" w:hAnsi="Arial" w:cs="Arial"/>
                <w:sz w:val="24"/>
                <w:szCs w:val="24"/>
              </w:rPr>
              <w:t>/o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accesorio</w:t>
            </w:r>
            <w:r w:rsidR="00AF21A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los botones  </w:t>
            </w:r>
            <w:r w:rsidR="00AF21A5">
              <w:rPr>
                <w:rFonts w:ascii="Arial" w:hAnsi="Arial" w:cs="Arial"/>
                <w:sz w:val="24"/>
                <w:szCs w:val="24"/>
              </w:rPr>
              <w:t>“Siguiente”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y “Volver”</w:t>
            </w:r>
            <w:r w:rsidR="00AF21A5">
              <w:rPr>
                <w:rFonts w:ascii="Arial" w:hAnsi="Arial" w:cs="Arial"/>
                <w:sz w:val="24"/>
                <w:szCs w:val="24"/>
              </w:rPr>
              <w:t xml:space="preserve"> activados más el botón “</w:t>
            </w:r>
            <w:r w:rsidR="00AF21A5" w:rsidRPr="00DE31DE">
              <w:rPr>
                <w:rFonts w:ascii="Arial" w:hAnsi="Arial" w:cs="Arial"/>
                <w:sz w:val="24"/>
                <w:szCs w:val="24"/>
              </w:rPr>
              <w:t>Registrar</w:t>
            </w:r>
            <w:r w:rsidR="00AF21A5">
              <w:rPr>
                <w:rFonts w:ascii="Arial" w:hAnsi="Arial" w:cs="Arial"/>
                <w:sz w:val="24"/>
                <w:szCs w:val="24"/>
              </w:rPr>
              <w:t>” desactivado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05BFB3" w14:textId="610C3CB6" w:rsidR="005B52DC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ingresa la información obligatoria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31DE">
              <w:rPr>
                <w:rFonts w:ascii="Arial" w:hAnsi="Arial" w:cs="Arial"/>
                <w:sz w:val="24"/>
                <w:szCs w:val="24"/>
              </w:rPr>
              <w:t>y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, opcionalmente, la información extra </w:t>
            </w:r>
            <w:r w:rsidR="000B591E" w:rsidRPr="00DE31DE">
              <w:rPr>
                <w:rFonts w:ascii="Arial" w:hAnsi="Arial" w:cs="Arial"/>
                <w:sz w:val="24"/>
                <w:szCs w:val="24"/>
              </w:rPr>
              <w:t>que pide el sistema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DE31DE">
              <w:rPr>
                <w:rFonts w:ascii="Arial" w:hAnsi="Arial" w:cs="Arial"/>
                <w:sz w:val="24"/>
                <w:szCs w:val="24"/>
              </w:rPr>
              <w:t xml:space="preserve"> presiona la opción “</w:t>
            </w:r>
            <w:r w:rsidR="00AF21A5">
              <w:rPr>
                <w:rFonts w:ascii="Arial" w:hAnsi="Arial" w:cs="Arial"/>
                <w:sz w:val="24"/>
                <w:szCs w:val="24"/>
              </w:rPr>
              <w:t>Siguiente</w:t>
            </w:r>
            <w:r w:rsidRPr="00DE31DE">
              <w:rPr>
                <w:rFonts w:ascii="Arial" w:hAnsi="Arial" w:cs="Arial"/>
                <w:sz w:val="24"/>
                <w:szCs w:val="24"/>
              </w:rPr>
              <w:t>” (ver FA1, FA2</w:t>
            </w:r>
            <w:r w:rsidR="00E445AC">
              <w:rPr>
                <w:rFonts w:ascii="Arial" w:hAnsi="Arial" w:cs="Arial"/>
                <w:sz w:val="24"/>
                <w:szCs w:val="24"/>
              </w:rPr>
              <w:t>, FA3</w:t>
            </w:r>
            <w:r w:rsidR="00921F9E">
              <w:rPr>
                <w:rFonts w:ascii="Arial" w:hAnsi="Arial" w:cs="Arial"/>
                <w:sz w:val="24"/>
                <w:szCs w:val="24"/>
              </w:rPr>
              <w:t>, FA4</w:t>
            </w:r>
            <w:r w:rsidRPr="00DE31DE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7B2326D" w14:textId="6E8C51DC" w:rsidR="00AF21A5" w:rsidRDefault="00AF21A5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la interfaz “Registro de equipo 2”, la cual contiene campos de texto para ingresar los </w:t>
            </w:r>
            <w:r w:rsidRPr="00DE31DE">
              <w:rPr>
                <w:rFonts w:ascii="Arial" w:hAnsi="Arial" w:cs="Arial"/>
                <w:sz w:val="24"/>
                <w:szCs w:val="24"/>
              </w:rPr>
              <w:t>defectos reportados del equipo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DE31DE">
              <w:rPr>
                <w:rFonts w:ascii="Arial" w:hAnsi="Arial" w:cs="Arial"/>
                <w:sz w:val="24"/>
                <w:szCs w:val="24"/>
              </w:rPr>
              <w:t xml:space="preserve"> observaciones del equipo</w:t>
            </w:r>
            <w:r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Pr="00DE31D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el total a pagar y el anticipo que recibió por el servicio (opcional), los botones </w:t>
            </w:r>
            <w:r w:rsidR="00921F9E">
              <w:rPr>
                <w:rFonts w:ascii="Arial" w:hAnsi="Arial" w:cs="Arial"/>
                <w:sz w:val="24"/>
                <w:szCs w:val="24"/>
              </w:rPr>
              <w:t>“A</w:t>
            </w:r>
            <w:r>
              <w:rPr>
                <w:rFonts w:ascii="Arial" w:hAnsi="Arial" w:cs="Arial"/>
                <w:sz w:val="24"/>
                <w:szCs w:val="24"/>
              </w:rPr>
              <w:t>nterior” y “Volver”</w:t>
            </w:r>
            <w:r w:rsidR="00921F9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1F9E">
              <w:rPr>
                <w:rFonts w:ascii="Arial" w:hAnsi="Arial" w:cs="Arial"/>
                <w:sz w:val="24"/>
                <w:szCs w:val="24"/>
              </w:rPr>
              <w:t>activados</w:t>
            </w:r>
            <w:r>
              <w:rPr>
                <w:rFonts w:ascii="Arial" w:hAnsi="Arial" w:cs="Arial"/>
                <w:sz w:val="24"/>
                <w:szCs w:val="24"/>
              </w:rPr>
              <w:t xml:space="preserve"> más el botón “Registrar”</w:t>
            </w:r>
            <w:r w:rsidR="00921F9E">
              <w:rPr>
                <w:rFonts w:ascii="Arial" w:hAnsi="Arial" w:cs="Arial"/>
                <w:sz w:val="24"/>
                <w:szCs w:val="24"/>
              </w:rPr>
              <w:t xml:space="preserve"> desactivado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2D5086" w14:textId="472ACBAC" w:rsidR="00921F9E" w:rsidRDefault="00921F9E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ingresa la información obligatoria y, opcionalmente, la información extra que pide el sistema</w:t>
            </w:r>
            <w:r w:rsidR="00E15D2C">
              <w:rPr>
                <w:rFonts w:ascii="Arial" w:hAnsi="Arial" w:cs="Arial"/>
                <w:sz w:val="24"/>
                <w:szCs w:val="24"/>
              </w:rPr>
              <w:t xml:space="preserve"> (ver</w:t>
            </w:r>
            <w:r w:rsidR="00334F06">
              <w:rPr>
                <w:rFonts w:ascii="Arial" w:hAnsi="Arial" w:cs="Arial"/>
                <w:sz w:val="24"/>
                <w:szCs w:val="24"/>
              </w:rPr>
              <w:t xml:space="preserve"> FA1, FA2,</w:t>
            </w:r>
            <w:r w:rsidR="00E15D2C">
              <w:rPr>
                <w:rFonts w:ascii="Arial" w:hAnsi="Arial" w:cs="Arial"/>
                <w:sz w:val="24"/>
                <w:szCs w:val="24"/>
              </w:rPr>
              <w:t xml:space="preserve"> FA5, FA6)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722465" w14:textId="4EFD01CA" w:rsidR="00921F9E" w:rsidRDefault="00921F9E" w:rsidP="00921F9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activa el botón “Registrar</w:t>
            </w:r>
            <w:r w:rsidRPr="00921F9E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5B3A7002" w14:textId="161B2873" w:rsidR="00921F9E" w:rsidRPr="00921F9E" w:rsidRDefault="00921F9E" w:rsidP="00921F9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presiona la opción “Registrar”.</w:t>
            </w:r>
          </w:p>
          <w:p w14:paraId="41F0E05D" w14:textId="2356F806" w:rsidR="005B52DC" w:rsidRPr="00DE31DE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valida que los datos obligatorios se hayan ingresado</w:t>
            </w:r>
            <w:r w:rsidR="00DE31DE" w:rsidRPr="00DE31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DDB3F5" w14:textId="7A032293" w:rsidR="00DE31DE" w:rsidRPr="00DE31DE" w:rsidRDefault="00DE31DE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la información, limpia los campos y genera un </w:t>
            </w:r>
            <w:r w:rsidRPr="00DE31DE">
              <w:rPr>
                <w:rFonts w:ascii="Arial" w:hAnsi="Arial" w:cs="Arial"/>
                <w:sz w:val="24"/>
                <w:szCs w:val="24"/>
              </w:rPr>
              <w:lastRenderedPageBreak/>
              <w:t>contrato para mostrarlo en archivo PDF posteriormente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E445A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, EX1)</w:t>
            </w:r>
            <w:r w:rsidRPr="00DE31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01A2AC" w14:textId="0C1AEE21" w:rsidR="00DE31DE" w:rsidRPr="00DE31DE" w:rsidRDefault="00DE31DE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57904" w14:textId="77777777" w:rsidR="00BE61A8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volver con campos vacíos:</w:t>
            </w:r>
          </w:p>
          <w:p w14:paraId="21AAB6BC" w14:textId="5588BBAB" w:rsidR="005B52DC" w:rsidRPr="00DE31DE" w:rsidRDefault="00DE31DE" w:rsidP="00195D90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la interfaz </w:t>
            </w:r>
            <w:r w:rsidR="000B591E">
              <w:rPr>
                <w:rFonts w:ascii="Arial" w:hAnsi="Arial" w:cs="Arial"/>
                <w:sz w:val="24"/>
                <w:szCs w:val="24"/>
                <w:lang w:val="es-ES"/>
              </w:rPr>
              <w:t>“Principal”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cierra la interfaz actual.</w:t>
            </w:r>
          </w:p>
          <w:p w14:paraId="5106D84F" w14:textId="4E785B3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DE31DE"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F92B901" w14:textId="7777777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2B2B54" w14:textId="2334D064" w:rsidR="005B52DC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presiona opción volver con información parcial o total:</w:t>
            </w:r>
          </w:p>
          <w:p w14:paraId="6E16AD2B" w14:textId="0301E6F7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de confirmación con las opciones “Aceptar” y “Cancelar”, preguntando al técnico si está seguro que desea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realizar la acción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63A0136" w14:textId="42091404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técnico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selecciona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opción “Aceptar”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FA2.2)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200FF87" w14:textId="6301DBE9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la interfaz </w:t>
            </w:r>
            <w:r w:rsidR="000B591E">
              <w:rPr>
                <w:rFonts w:ascii="Arial" w:hAnsi="Arial" w:cs="Arial"/>
                <w:sz w:val="24"/>
                <w:szCs w:val="24"/>
                <w:lang w:val="es-ES"/>
              </w:rPr>
              <w:t>“P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r w:rsidR="000B591E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cierra la interfaz actual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, desechando la información capturada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1B63C6" w14:textId="5C32FD6C" w:rsidR="00B30115" w:rsidRP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672DE733" w14:textId="060F66F2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0EDC32" w14:textId="2DF64373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FA2.2 Técnico selecciona opción “Cancelar” en mensaje de confirmación:</w:t>
            </w:r>
          </w:p>
          <w:p w14:paraId="5B864C3F" w14:textId="50C286A0" w:rsidR="00B30115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5916BE24" w14:textId="77777777" w:rsidR="005B52DC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1E2AEE7F" w14:textId="7BA1173D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E056DD4" w14:textId="3C609738" w:rsidR="00E445AC" w:rsidRDefault="00E445AC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marca la casilla “Accesorio”:</w:t>
            </w:r>
          </w:p>
          <w:p w14:paraId="609625FE" w14:textId="0EFA013C" w:rsid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campo de texto para ingresar el nombre del accesorio con el cual llegó el equipo.</w:t>
            </w:r>
          </w:p>
          <w:p w14:paraId="00B731B1" w14:textId="79B24D64" w:rsid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ingresa la información extra requerida por el sistema y selecciona la opción “</w:t>
            </w:r>
            <w:r w:rsidR="00334F06">
              <w:rPr>
                <w:rFonts w:ascii="Arial" w:hAnsi="Arial" w:cs="Arial"/>
                <w:sz w:val="24"/>
                <w:szCs w:val="24"/>
                <w:lang w:val="es-ES"/>
              </w:rPr>
              <w:t>Siguiente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  <w:p w14:paraId="2E973D3B" w14:textId="70117BF6" w:rsid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9CD8047" w14:textId="5211A312" w:rsidR="00921F9E" w:rsidRDefault="00921F9E" w:rsidP="00921F9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9A9D877" w14:textId="5815100C" w:rsidR="00921F9E" w:rsidRDefault="00921F9E" w:rsidP="00921F9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técnico presiona la opción “Siguiente” sin</w:t>
            </w:r>
            <w:r w:rsidR="00E15D2C">
              <w:rPr>
                <w:rFonts w:ascii="Arial" w:hAnsi="Arial" w:cs="Arial"/>
                <w:sz w:val="24"/>
                <w:szCs w:val="24"/>
                <w:lang w:val="es-ES"/>
              </w:rPr>
              <w:t xml:space="preserve"> información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 con información parcial:</w:t>
            </w:r>
          </w:p>
          <w:p w14:paraId="778DB8CF" w14:textId="65FB4B71" w:rsidR="00921F9E" w:rsidRDefault="00921F9E" w:rsidP="00921F9E">
            <w:pPr>
              <w:pStyle w:val="Prrafode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Ir al paso 4 del flujo normal.</w:t>
            </w:r>
          </w:p>
          <w:p w14:paraId="748A1D77" w14:textId="05113904" w:rsidR="00E15D2C" w:rsidRDefault="00E15D2C" w:rsidP="00E15D2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0C4F605" w14:textId="52C7DA78" w:rsidR="00E15D2C" w:rsidRDefault="00E15D2C" w:rsidP="00E15D2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FA5 El técnico presiona la opción “Anterior”</w:t>
            </w:r>
            <w:r w:rsidR="00334F0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334F06">
              <w:rPr>
                <w:rFonts w:ascii="Arial" w:hAnsi="Arial" w:cs="Arial"/>
                <w:sz w:val="24"/>
                <w:szCs w:val="24"/>
                <w:lang w:val="es-ES"/>
              </w:rPr>
              <w:t>sin información o con información parcial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3DE6208C" w14:textId="5C754A07" w:rsidR="00E15D2C" w:rsidRDefault="00E15D2C" w:rsidP="00E15D2C">
            <w:pPr>
              <w:pStyle w:val="Prrafodelista"/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“Registro de equipo 1” en el estado que tenía antes</w:t>
            </w:r>
            <w:r w:rsidR="00334F06">
              <w:rPr>
                <w:rFonts w:ascii="Arial" w:hAnsi="Arial" w:cs="Arial"/>
                <w:sz w:val="24"/>
                <w:szCs w:val="24"/>
                <w:lang w:val="es-ES"/>
              </w:rPr>
              <w:t xml:space="preserve"> de cambiar de interfaz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E78E2E6" w14:textId="14688F50" w:rsidR="00E15D2C" w:rsidRDefault="00E15D2C" w:rsidP="00E15D2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A4EA6C4" w14:textId="7CFACB1B" w:rsidR="00E15D2C" w:rsidRDefault="00E15D2C" w:rsidP="00E15D2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técnico ingresa monto en el campo “Anticipo”:</w:t>
            </w:r>
          </w:p>
          <w:p w14:paraId="3C4EC0AC" w14:textId="6A031160" w:rsidR="00E15D2C" w:rsidRDefault="00E15D2C" w:rsidP="00E15D2C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resta el monto del anticipo al </w:t>
            </w:r>
            <w:r w:rsidR="00334F06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otal a pagar y actualiza el</w:t>
            </w:r>
            <w:r w:rsidR="00334F06">
              <w:rPr>
                <w:rFonts w:ascii="Arial" w:hAnsi="Arial" w:cs="Arial"/>
                <w:sz w:val="24"/>
                <w:szCs w:val="24"/>
                <w:lang w:val="es-ES"/>
              </w:rPr>
              <w:t xml:space="preserve"> campo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334F06">
              <w:rPr>
                <w:rFonts w:ascii="Arial" w:hAnsi="Arial" w:cs="Arial"/>
                <w:sz w:val="24"/>
                <w:szCs w:val="24"/>
                <w:lang w:val="es-ES"/>
              </w:rPr>
              <w:t>“T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otal a pagar</w:t>
            </w:r>
            <w:r w:rsidR="00334F06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A1C82B2" w14:textId="49813A9E" w:rsidR="00E15D2C" w:rsidRPr="00E15D2C" w:rsidRDefault="00E15D2C" w:rsidP="00E15D2C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7 del flujo normal.</w:t>
            </w:r>
          </w:p>
          <w:p w14:paraId="52364B6C" w14:textId="77777777" w:rsidR="00E445AC" w:rsidRDefault="00E445AC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5F18E4C" w14:textId="2D820549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 Hay campos obligatorios vacíos:</w:t>
            </w:r>
          </w:p>
          <w:p w14:paraId="25FD1A7E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53BA1EE8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0AB4F5CF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7C4A9FB7" w14:textId="77777777" w:rsidR="00334F06" w:rsidRDefault="00334F06" w:rsidP="000003E9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llena la información obligatoria faltante.</w:t>
            </w:r>
          </w:p>
          <w:p w14:paraId="2186F65E" w14:textId="51523083" w:rsidR="00195D90" w:rsidRPr="00195D90" w:rsidRDefault="00334F06" w:rsidP="000003E9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7 del flujo normal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FC42B" w14:textId="51959B5D" w:rsidR="00DC2561" w:rsidRPr="00DE31DE" w:rsidRDefault="006064B2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  <w:p w14:paraId="4D830C0A" w14:textId="50AA1475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PRE2.- El equipo a buscar ha sido registrado previamente.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3C1AC" w14:textId="502011A7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presiona la opción “Buscar”.</w:t>
            </w:r>
          </w:p>
          <w:p w14:paraId="79521260" w14:textId="10FAE958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cierra la interfaz actual y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la interfaz “Búsqueda de información”, la cual contiene </w:t>
            </w:r>
            <w:r w:rsidR="003D16A0">
              <w:rPr>
                <w:rFonts w:ascii="Arial" w:hAnsi="Arial" w:cs="Arial"/>
                <w:sz w:val="24"/>
                <w:szCs w:val="24"/>
              </w:rPr>
              <w:t>una lista con los criterios de búsqueda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 “Número de servicio”, “Modelo de equipo”, “Nombre de cliente”, “Fecha de recepción” y “Número de serie”</w:t>
            </w:r>
            <w:r w:rsidR="003D16A0">
              <w:rPr>
                <w:rFonts w:ascii="Arial" w:hAnsi="Arial" w:cs="Arial"/>
                <w:sz w:val="24"/>
                <w:szCs w:val="24"/>
              </w:rPr>
              <w:t>, un campo de texto para la entrada de información a buscar, una tabla para mostrar los resultados encontrados</w:t>
            </w:r>
            <w:r w:rsidR="00F92C93">
              <w:rPr>
                <w:rFonts w:ascii="Arial" w:hAnsi="Arial" w:cs="Arial"/>
                <w:sz w:val="24"/>
                <w:szCs w:val="24"/>
              </w:rPr>
              <w:t>, un botón</w:t>
            </w:r>
            <w:r w:rsidR="00334F06">
              <w:rPr>
                <w:rFonts w:ascii="Arial" w:hAnsi="Arial" w:cs="Arial"/>
                <w:sz w:val="24"/>
                <w:szCs w:val="24"/>
              </w:rPr>
              <w:t xml:space="preserve"> activado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A26BBD">
              <w:rPr>
                <w:rFonts w:ascii="Arial" w:hAnsi="Arial" w:cs="Arial"/>
                <w:sz w:val="24"/>
                <w:szCs w:val="24"/>
              </w:rPr>
              <w:t>iniciar la búsqueda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y un botón para volver a la pantalla principal.</w:t>
            </w:r>
          </w:p>
          <w:p w14:paraId="64398B8B" w14:textId="04434CD5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uno de los criterios de búsqueda que hay en la lista e ingresa la información a buscar en el cuadro de texto (ver FA1).</w:t>
            </w:r>
          </w:p>
          <w:p w14:paraId="24E737DC" w14:textId="5240E149" w:rsidR="00A26BBD" w:rsidRDefault="00A26BBD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“Buscar” (ver FA2).</w:t>
            </w:r>
          </w:p>
          <w:p w14:paraId="3AC2E6DC" w14:textId="27EDCBB2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buscar información </w:t>
            </w:r>
            <w:r w:rsidR="00A26BBD">
              <w:rPr>
                <w:rFonts w:ascii="Arial" w:hAnsi="Arial" w:cs="Arial"/>
                <w:sz w:val="24"/>
                <w:szCs w:val="24"/>
              </w:rPr>
              <w:t xml:space="preserve">según </w:t>
            </w:r>
            <w:r>
              <w:rPr>
                <w:rFonts w:ascii="Arial" w:hAnsi="Arial" w:cs="Arial"/>
                <w:sz w:val="24"/>
                <w:szCs w:val="24"/>
              </w:rPr>
              <w:t>el criterio seleccionado y la entrada introducida por el técnico (ver EX1).</w:t>
            </w:r>
          </w:p>
          <w:p w14:paraId="1E63F7FA" w14:textId="4122B9E5" w:rsidR="003D16A0" w:rsidRPr="00DC2561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llena la tabla con los resultados encontrados en la base de datos</w:t>
            </w:r>
            <w:r w:rsidR="006E2E20">
              <w:rPr>
                <w:rFonts w:ascii="Arial" w:hAnsi="Arial" w:cs="Arial"/>
                <w:sz w:val="24"/>
                <w:szCs w:val="24"/>
              </w:rPr>
              <w:t xml:space="preserve"> (ver </w:t>
            </w:r>
            <w:r w:rsidR="006E2E20">
              <w:rPr>
                <w:rFonts w:ascii="Arial" w:hAnsi="Arial" w:cs="Arial"/>
                <w:sz w:val="24"/>
                <w:szCs w:val="24"/>
              </w:rPr>
              <w:t>FA3</w:t>
            </w:r>
            <w:r w:rsidR="006E2E20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7153A6" w14:textId="27DFAE70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B99609" w14:textId="4309ECD6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</w:t>
            </w:r>
            <w:r w:rsidR="003D16A0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9BDCA23" w14:textId="157A35BE" w:rsidR="00DC2561" w:rsidRPr="003D16A0" w:rsidRDefault="00DC2561" w:rsidP="003D16A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3D16A0"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</w:t>
            </w: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la interfaz principal.</w:t>
            </w:r>
          </w:p>
          <w:p w14:paraId="16D9387F" w14:textId="1FFBC1DA" w:rsidR="00DC2561" w:rsidRDefault="00DC2561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84885B7" w14:textId="313E75D4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3B1045" w14:textId="70A58120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técnico presiona la tecla “</w:t>
            </w:r>
            <w:proofErr w:type="spellStart"/>
            <w:r w:rsidRPr="00A26BBD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enter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”:</w:t>
            </w:r>
          </w:p>
          <w:p w14:paraId="37546BE5" w14:textId="79187B35" w:rsidR="00A26BBD" w:rsidRPr="00A26BBD" w:rsidRDefault="006E2E20" w:rsidP="003D16A0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Ir</w:t>
            </w:r>
            <w:r w:rsidR="00A26BBD" w:rsidRPr="00A26BBD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5 del flujo normal.</w:t>
            </w:r>
          </w:p>
          <w:p w14:paraId="265916E9" w14:textId="77777777" w:rsidR="00DC2561" w:rsidRDefault="00DC2561" w:rsidP="00DC256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3A26A06" w14:textId="677F76C1" w:rsidR="00DC2561" w:rsidRDefault="00F92C93" w:rsidP="00F92C9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2C93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26BBD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 se encontraron resultados:</w:t>
            </w:r>
          </w:p>
          <w:p w14:paraId="0244A11A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encontró información.</w:t>
            </w:r>
          </w:p>
          <w:p w14:paraId="3F6B80FB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171EBB26" w14:textId="1BF08BA6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limpia el cuadro de búsqueda.</w:t>
            </w:r>
          </w:p>
          <w:p w14:paraId="3E978960" w14:textId="158C11A8" w:rsidR="00F92C93" w:rsidRP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CEAF25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4521F9B4" w14:textId="52B58F8F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375515F" w14:textId="39EACE8E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6BF8155" w14:textId="77777777" w:rsidR="00DC2561" w:rsidRPr="00195D90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07CB38EB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de un equipo 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68D54711" w:rsidR="00DC2561" w:rsidRPr="00DE31DE" w:rsidRDefault="008C33E9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</w:tbl>
    <w:p w14:paraId="62CBA612" w14:textId="788D3FBB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DD2ED08" w14:textId="7FDC2EBC" w:rsidR="00F32C2F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32C2F" w:rsidRPr="00DE31DE" w14:paraId="55E819D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D869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59978744"/>
              <w:placeholder>
                <w:docPart w:val="B0D4BBC5142A4275829DAC58ECAB5EAF"/>
              </w:placeholder>
            </w:sdtPr>
            <w:sdtEndPr/>
            <w:sdtContent>
              <w:p w14:paraId="15576C72" w14:textId="780DA816" w:rsidR="00F32C2F" w:rsidRPr="00DE31DE" w:rsidRDefault="00F32C2F" w:rsidP="00E6124F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8C33E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F32C2F" w:rsidRPr="00DE31DE" w14:paraId="1AEB2CD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354C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C8946" w14:textId="05ADF8A8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información de equipo</w:t>
            </w:r>
          </w:p>
        </w:tc>
      </w:tr>
      <w:tr w:rsidR="00F32C2F" w:rsidRPr="00DE31DE" w14:paraId="6C9AEDC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3982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119E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F32C2F" w:rsidRPr="00DE31DE" w14:paraId="4083BD1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012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58F3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F32C2F" w:rsidRPr="00DE31DE" w14:paraId="282A9F6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FB121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F12523" w14:textId="0ABC3AAA" w:rsidR="00F32C2F" w:rsidRPr="00DE31DE" w:rsidRDefault="0046102F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F32C2F" w:rsidRPr="00DE31DE" w14:paraId="13D4C07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3389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E0B4F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F32C2F" w:rsidRPr="00DE31DE" w14:paraId="60DBB10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E8B5A6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8D9D62" w14:textId="76BA6A77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editar la información registrada de un equipo que ha sido recibido.</w:t>
            </w:r>
          </w:p>
        </w:tc>
      </w:tr>
      <w:tr w:rsidR="00F32C2F" w:rsidRPr="00DE31DE" w14:paraId="3DC5E2B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2960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18EA86" w14:textId="7A20A65B" w:rsidR="00F32C2F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PRE01.- El técnico se encuentra en la interfaz “Búsqueda de información”.</w:t>
            </w:r>
          </w:p>
          <w:p w14:paraId="73E89C6C" w14:textId="60CF970D" w:rsidR="008C33E9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PRE02.- Ya se cuenta con uno o varios resultados de búsqueda.</w:t>
            </w:r>
          </w:p>
        </w:tc>
      </w:tr>
      <w:tr w:rsidR="00F32C2F" w:rsidRPr="00DE31DE" w14:paraId="5D88A386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6FCD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6B160" w14:textId="5608F8CE" w:rsidR="00F32C2F" w:rsidRDefault="008C33E9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da doble clic sobre el resultado de búsqueda que desea editar.</w:t>
            </w:r>
          </w:p>
          <w:p w14:paraId="228B2495" w14:textId="3A90F7D2" w:rsidR="008C33E9" w:rsidRDefault="008C33E9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la interfaz “Actualización de información</w:t>
            </w:r>
            <w:r w:rsidR="00655816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”, mostrando</w:t>
            </w:r>
            <w:r w:rsidR="00DA0464">
              <w:rPr>
                <w:rFonts w:ascii="Arial" w:hAnsi="Arial" w:cs="Arial"/>
                <w:sz w:val="24"/>
                <w:szCs w:val="24"/>
              </w:rPr>
              <w:t xml:space="preserve"> campos deshabilitados con</w:t>
            </w:r>
            <w:r>
              <w:rPr>
                <w:rFonts w:ascii="Arial" w:hAnsi="Arial" w:cs="Arial"/>
                <w:sz w:val="24"/>
                <w:szCs w:val="24"/>
              </w:rPr>
              <w:t xml:space="preserve"> toda la información que se capturó cuando se recibió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equipo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y las opciones </w:t>
            </w:r>
            <w:r w:rsidR="00C10270">
              <w:rPr>
                <w:rFonts w:ascii="Arial" w:hAnsi="Arial" w:cs="Arial"/>
                <w:sz w:val="24"/>
                <w:szCs w:val="24"/>
              </w:rPr>
              <w:t xml:space="preserve">“Siguiente”, </w:t>
            </w:r>
            <w:r w:rsidR="00FF7823">
              <w:rPr>
                <w:rFonts w:ascii="Arial" w:hAnsi="Arial" w:cs="Arial"/>
                <w:sz w:val="24"/>
                <w:szCs w:val="24"/>
              </w:rPr>
              <w:t>“Editar” y “Volver”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DDAB42" w14:textId="5C1C1DA0" w:rsidR="008C33E9" w:rsidRDefault="008C33E9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F7823">
              <w:rPr>
                <w:rFonts w:ascii="Arial" w:hAnsi="Arial" w:cs="Arial"/>
                <w:sz w:val="24"/>
                <w:szCs w:val="24"/>
              </w:rPr>
              <w:t>técnico selecciona la opción “Editar” (ver FA1</w:t>
            </w:r>
            <w:r w:rsidR="00A9551C">
              <w:rPr>
                <w:rFonts w:ascii="Arial" w:hAnsi="Arial" w:cs="Arial"/>
                <w:sz w:val="24"/>
                <w:szCs w:val="24"/>
              </w:rPr>
              <w:t>, FA2</w:t>
            </w:r>
            <w:r w:rsidR="00FF7823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574DCD1D" w14:textId="44DC3474" w:rsidR="00FF7823" w:rsidRDefault="00FF7823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habilita los campos, manteniendo deshabilitado el campo “Fecha” y </w:t>
            </w:r>
            <w:r w:rsidR="00601805">
              <w:rPr>
                <w:rFonts w:ascii="Arial" w:hAnsi="Arial" w:cs="Arial"/>
                <w:sz w:val="24"/>
                <w:szCs w:val="24"/>
              </w:rPr>
              <w:t xml:space="preserve">“Numero de servicio” y </w:t>
            </w:r>
            <w:r>
              <w:rPr>
                <w:rFonts w:ascii="Arial" w:hAnsi="Arial" w:cs="Arial"/>
                <w:sz w:val="24"/>
                <w:szCs w:val="24"/>
              </w:rPr>
              <w:t xml:space="preserve">cambia </w:t>
            </w:r>
            <w:r w:rsidR="00655816">
              <w:rPr>
                <w:rFonts w:ascii="Arial" w:hAnsi="Arial" w:cs="Arial"/>
                <w:sz w:val="24"/>
                <w:szCs w:val="24"/>
              </w:rPr>
              <w:t xml:space="preserve">la opción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“Editar” por </w:t>
            </w:r>
            <w:r w:rsidR="00655816">
              <w:rPr>
                <w:rFonts w:ascii="Arial" w:hAnsi="Arial" w:cs="Arial"/>
                <w:sz w:val="24"/>
                <w:szCs w:val="24"/>
              </w:rPr>
              <w:t>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“Actualizar”.</w:t>
            </w:r>
          </w:p>
          <w:p w14:paraId="77D15F52" w14:textId="6308A0B6" w:rsidR="00FF7823" w:rsidRDefault="00FF7823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modifica la información necesaria y selecci</w:t>
            </w:r>
            <w:r w:rsidR="00601805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na la opción </w:t>
            </w:r>
            <w:r w:rsidR="00601805">
              <w:rPr>
                <w:rFonts w:ascii="Arial" w:hAnsi="Arial" w:cs="Arial"/>
                <w:sz w:val="24"/>
                <w:szCs w:val="24"/>
              </w:rPr>
              <w:t>“</w:t>
            </w:r>
            <w:r w:rsidR="00655816">
              <w:rPr>
                <w:rFonts w:ascii="Arial" w:hAnsi="Arial" w:cs="Arial"/>
                <w:sz w:val="24"/>
                <w:szCs w:val="24"/>
              </w:rPr>
              <w:t>Siguiente</w:t>
            </w:r>
            <w:r w:rsidR="00601805">
              <w:rPr>
                <w:rFonts w:ascii="Arial" w:hAnsi="Arial" w:cs="Arial"/>
                <w:sz w:val="24"/>
                <w:szCs w:val="24"/>
              </w:rPr>
              <w:t>” (ver</w:t>
            </w:r>
            <w:r w:rsidR="00C10270">
              <w:rPr>
                <w:rFonts w:ascii="Arial" w:hAnsi="Arial" w:cs="Arial"/>
                <w:sz w:val="24"/>
                <w:szCs w:val="24"/>
              </w:rPr>
              <w:t xml:space="preserve"> FA3</w:t>
            </w:r>
            <w:r w:rsidR="00601805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70BB42CD" w14:textId="7FBA3D53" w:rsidR="00655816" w:rsidRDefault="00655816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“</w:t>
            </w:r>
            <w:r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2”</w:t>
            </w:r>
            <w:r>
              <w:rPr>
                <w:rFonts w:ascii="Arial" w:hAnsi="Arial" w:cs="Arial"/>
                <w:sz w:val="24"/>
                <w:szCs w:val="24"/>
              </w:rPr>
              <w:t>, con los campos aún habilitados y la información respectiva más las opciones “Anterior”, “Actualizar” y “Volver”.</w:t>
            </w:r>
          </w:p>
          <w:p w14:paraId="26CF8952" w14:textId="34E8C74F" w:rsidR="00655816" w:rsidRPr="00655816" w:rsidRDefault="00655816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modifica la información necesaria y selecciona la opción “Actualizar”</w:t>
            </w:r>
            <w:r w:rsidR="00A9551C">
              <w:rPr>
                <w:rFonts w:ascii="Arial" w:hAnsi="Arial" w:cs="Arial"/>
                <w:sz w:val="24"/>
                <w:szCs w:val="24"/>
              </w:rPr>
              <w:t xml:space="preserve"> (ver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FA3,</w:t>
            </w:r>
            <w:r w:rsidR="00A9551C">
              <w:rPr>
                <w:rFonts w:ascii="Arial" w:hAnsi="Arial" w:cs="Arial"/>
                <w:sz w:val="24"/>
                <w:szCs w:val="24"/>
              </w:rPr>
              <w:t xml:space="preserve"> FA4)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487120" w14:textId="533349F3" w:rsidR="00601805" w:rsidRDefault="00601805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los campos obligatorios estén llenos.</w:t>
            </w:r>
          </w:p>
          <w:p w14:paraId="41D84B64" w14:textId="2B7A32A8" w:rsidR="00601805" w:rsidRDefault="00601805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ingresa a la base de datos y actualiza la información del registro que seleccionó el cliente, muestra nuevamente el botón “Editar” y oculta el botón “Actualizar”, mostrando la información actualizada en la interfaz</w:t>
            </w:r>
            <w:r w:rsidR="00981188">
              <w:rPr>
                <w:rFonts w:ascii="Arial" w:hAnsi="Arial" w:cs="Arial"/>
                <w:sz w:val="24"/>
                <w:szCs w:val="24"/>
              </w:rPr>
              <w:t xml:space="preserve"> (ver</w:t>
            </w:r>
            <w:r w:rsidR="00A9551C">
              <w:rPr>
                <w:rFonts w:ascii="Arial" w:hAnsi="Arial" w:cs="Arial"/>
                <w:sz w:val="24"/>
                <w:szCs w:val="24"/>
              </w:rPr>
              <w:t xml:space="preserve"> FA</w:t>
            </w:r>
            <w:r w:rsidR="00981188">
              <w:rPr>
                <w:rFonts w:ascii="Arial" w:hAnsi="Arial" w:cs="Arial"/>
                <w:sz w:val="24"/>
                <w:szCs w:val="24"/>
              </w:rPr>
              <w:t xml:space="preserve">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287E78" w14:textId="0AB6B682" w:rsidR="00601805" w:rsidRP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F32C2F" w:rsidRPr="00F92C93" w14:paraId="185B1BD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63507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DE0F5" w14:textId="25E5E7BE" w:rsidR="00F32C2F" w:rsidRDefault="00FF7823" w:rsidP="00F32C2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 Técnico selecciona 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“V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olver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 en la información:</w:t>
            </w:r>
          </w:p>
          <w:p w14:paraId="00D350F8" w14:textId="7B2C5215" w:rsidR="00FF7823" w:rsidRPr="00655816" w:rsidRDefault="00FF7823" w:rsidP="00655816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55816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601805" w:rsidRPr="00655816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 muestra la interfaz “Búsqueda de información” con los resultados previos.</w:t>
            </w:r>
          </w:p>
          <w:p w14:paraId="5796B4CA" w14:textId="46E4EC56" w:rsid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574B6A9E" w14:textId="03462544" w:rsidR="00DA0464" w:rsidRDefault="00DA0464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0589E1" w14:textId="77777777" w:rsidR="00DA0464" w:rsidRDefault="00DA0464" w:rsidP="00DA046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técnico selecciona la opción “Siguiente”:</w:t>
            </w:r>
          </w:p>
          <w:p w14:paraId="688754A1" w14:textId="3D404212" w:rsidR="00DA0464" w:rsidRP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0464">
              <w:rPr>
                <w:rFonts w:ascii="Arial" w:hAnsi="Arial" w:cs="Arial"/>
                <w:sz w:val="24"/>
                <w:szCs w:val="24"/>
              </w:rPr>
              <w:t xml:space="preserve">El sistema muestra la interfaz “Actualización de información 2” con los campos </w:t>
            </w:r>
            <w:r w:rsidR="00293477">
              <w:rPr>
                <w:rFonts w:ascii="Arial" w:hAnsi="Arial" w:cs="Arial"/>
                <w:sz w:val="24"/>
                <w:szCs w:val="24"/>
              </w:rPr>
              <w:t>habilitados o deshabilitados, según sea el caso</w:t>
            </w:r>
            <w:r w:rsidRPr="00DA046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C680CD" w14:textId="384EC566" w:rsid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“Editar”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o “Actualizar”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C4809EC" w14:textId="56E39C60" w:rsid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habilita los campos y cambia el botón “Editar” por el botón “Actualizar”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(ver paso 8 del flujo normal)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B16739" w14:textId="3EDF77FC" w:rsid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modifica la información necesaria y presiona la opción “Actualizar”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FA3, FA)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104A77" w14:textId="6BFD3F61" w:rsidR="00DA0464" w:rsidRPr="00DA0464" w:rsidRDefault="00DA0464" w:rsidP="00601805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paso 8 del flujo normal.</w:t>
            </w:r>
          </w:p>
          <w:p w14:paraId="1EF6D8F6" w14:textId="7EEE1281" w:rsidR="00DA0464" w:rsidRDefault="00DA0464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E45271" w14:textId="3DA960C9" w:rsidR="00DA0464" w:rsidRDefault="00DA0464" w:rsidP="00DA046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selecciona “Volver” sin guardar cambios realizados:</w:t>
            </w:r>
          </w:p>
          <w:p w14:paraId="5B3B71D8" w14:textId="77777777" w:rsidR="00DA0464" w:rsidRDefault="00DA0464" w:rsidP="00DA0464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las opciones “Aceptar” y “Cancelar”, preguntando al técnico si está seguro de realizar la acción.</w:t>
            </w:r>
          </w:p>
          <w:p w14:paraId="128B5F89" w14:textId="60A17E22" w:rsidR="00DA0464" w:rsidRPr="00C822B1" w:rsidRDefault="00DA0464" w:rsidP="00DA0464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(ver 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07DCCC1C" w14:textId="77777777" w:rsidR="00DA0464" w:rsidRPr="00C822B1" w:rsidRDefault="00DA0464" w:rsidP="00DA0464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interfaz actual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muestra la interfaz “Búsqueda de información” con los resultados previos.</w:t>
            </w:r>
          </w:p>
          <w:p w14:paraId="3C8F10A2" w14:textId="77777777" w:rsidR="00DA0464" w:rsidRPr="00C822B1" w:rsidRDefault="00DA0464" w:rsidP="00DA046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577DF51C" w14:textId="77777777" w:rsidR="00DA0464" w:rsidRDefault="00DA0464" w:rsidP="00DA0464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6312058" w14:textId="4BF74724" w:rsidR="00DA0464" w:rsidRDefault="00DA0464" w:rsidP="00DA0464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3.1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selecciona opción “Cancelar” en mensaje de confirmación:</w:t>
            </w:r>
          </w:p>
          <w:p w14:paraId="75B29C65" w14:textId="67495D9B" w:rsidR="00DA0464" w:rsidRPr="00DA0464" w:rsidRDefault="00DA0464" w:rsidP="00DA0464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A0464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 w:rsidRPr="00DA0464"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1/2</w:t>
            </w:r>
            <w:r w:rsidRPr="00DA0464"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0E48E776" w14:textId="7AAC7D07" w:rsidR="00DA0464" w:rsidRPr="00DA0464" w:rsidRDefault="00DA0464" w:rsidP="00DA0464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</w:t>
            </w:r>
            <w:r w:rsidR="00293477">
              <w:rPr>
                <w:rFonts w:ascii="Arial" w:hAnsi="Arial" w:cs="Arial"/>
                <w:sz w:val="24"/>
                <w:szCs w:val="24"/>
                <w:lang w:val="es-ES"/>
              </w:rPr>
              <w:t>/7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50242C2" w14:textId="72C80615" w:rsidR="00C10270" w:rsidRDefault="00C10270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E37110" w14:textId="66E62293" w:rsidR="00C10270" w:rsidRDefault="00C10270" w:rsidP="00C1027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técnico selecciona la opción 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Anterior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”:</w:t>
            </w:r>
          </w:p>
          <w:p w14:paraId="25C94941" w14:textId="486C99B0" w:rsidR="00293477" w:rsidRDefault="00293477" w:rsidP="00293477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“Actualización de información” con los campos activados o desactivados, según sea el caso.</w:t>
            </w:r>
          </w:p>
          <w:p w14:paraId="0950DB85" w14:textId="5D4A8E94" w:rsidR="00293477" w:rsidRPr="00293477" w:rsidRDefault="00293477" w:rsidP="00293477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2E1DF06C" w14:textId="77777777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15333E7" w14:textId="7FC3C686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FA3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Hay campos obligatorios vacíos:</w:t>
            </w:r>
          </w:p>
          <w:p w14:paraId="32810063" w14:textId="01CB65D4" w:rsidR="00C822B1" w:rsidRPr="00293477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477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19F8AC5C" w14:textId="1AD50053" w:rsidR="00C822B1" w:rsidRPr="00293477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477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73F90974" w14:textId="294F4D86" w:rsidR="00C822B1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625DD276" w14:textId="33D32480" w:rsidR="00C822B1" w:rsidRPr="00293477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477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técnico termina de llenar la información faltante y presiona la opción “Actualizar”.</w:t>
            </w:r>
          </w:p>
          <w:p w14:paraId="72EA0F55" w14:textId="6EBD2881" w:rsidR="00C822B1" w:rsidRPr="00C822B1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Volver al paso </w:t>
            </w:r>
            <w:r w:rsidR="00293477"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</w:tc>
      </w:tr>
      <w:tr w:rsidR="00F32C2F" w:rsidRPr="00195D90" w14:paraId="53386380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484A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017C" w14:textId="77777777" w:rsidR="00981188" w:rsidRDefault="00981188" w:rsidP="00981188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35ACAD17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3C792A4A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F232B14" w14:textId="50FC1ED3" w:rsidR="00F32C2F" w:rsidRP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1188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F32C2F" w:rsidRPr="00DE31DE" w14:paraId="4B63845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DF90C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0925" w14:textId="176ECA4E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registro con información actualizada en base de datos.</w:t>
            </w:r>
          </w:p>
        </w:tc>
      </w:tr>
      <w:tr w:rsidR="00F32C2F" w:rsidRPr="00DE31DE" w14:paraId="594B9AC4" w14:textId="77777777" w:rsidTr="00F32C2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D9DF44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8571ABB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A94868" w14:textId="773E39F1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F32C2F" w:rsidRPr="00DE31DE" w14:paraId="32CF6601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7D3B0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134D5B2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D9239" w14:textId="78261FDC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CF9D28A" w14:textId="77777777" w:rsidR="00F32C2F" w:rsidRPr="00DE31DE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F32C2F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D66"/>
    <w:multiLevelType w:val="hybridMultilevel"/>
    <w:tmpl w:val="9E362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0120"/>
    <w:multiLevelType w:val="hybridMultilevel"/>
    <w:tmpl w:val="CB923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073FF"/>
    <w:multiLevelType w:val="hybridMultilevel"/>
    <w:tmpl w:val="4712FF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38E0"/>
    <w:multiLevelType w:val="hybridMultilevel"/>
    <w:tmpl w:val="8656F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843EC"/>
    <w:multiLevelType w:val="hybridMultilevel"/>
    <w:tmpl w:val="07549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66BA3"/>
    <w:multiLevelType w:val="hybridMultilevel"/>
    <w:tmpl w:val="4D7E2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373A8"/>
    <w:multiLevelType w:val="hybridMultilevel"/>
    <w:tmpl w:val="7D7224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76DDC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B57ED"/>
    <w:multiLevelType w:val="hybridMultilevel"/>
    <w:tmpl w:val="4F34D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15393"/>
    <w:multiLevelType w:val="hybridMultilevel"/>
    <w:tmpl w:val="FD3A1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72282"/>
    <w:multiLevelType w:val="hybridMultilevel"/>
    <w:tmpl w:val="168C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14E82"/>
    <w:multiLevelType w:val="hybridMultilevel"/>
    <w:tmpl w:val="37901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B7BCE"/>
    <w:multiLevelType w:val="hybridMultilevel"/>
    <w:tmpl w:val="C31A7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56FAD"/>
    <w:multiLevelType w:val="hybridMultilevel"/>
    <w:tmpl w:val="0DC00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B05F9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0027"/>
    <w:multiLevelType w:val="hybridMultilevel"/>
    <w:tmpl w:val="F3165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3"/>
  </w:num>
  <w:num w:numId="4">
    <w:abstractNumId w:val="11"/>
  </w:num>
  <w:num w:numId="5">
    <w:abstractNumId w:val="28"/>
  </w:num>
  <w:num w:numId="6">
    <w:abstractNumId w:val="20"/>
  </w:num>
  <w:num w:numId="7">
    <w:abstractNumId w:val="2"/>
  </w:num>
  <w:num w:numId="8">
    <w:abstractNumId w:val="24"/>
  </w:num>
  <w:num w:numId="9">
    <w:abstractNumId w:val="18"/>
  </w:num>
  <w:num w:numId="10">
    <w:abstractNumId w:val="5"/>
  </w:num>
  <w:num w:numId="11">
    <w:abstractNumId w:val="21"/>
  </w:num>
  <w:num w:numId="12">
    <w:abstractNumId w:val="13"/>
  </w:num>
  <w:num w:numId="13">
    <w:abstractNumId w:val="16"/>
  </w:num>
  <w:num w:numId="14">
    <w:abstractNumId w:val="6"/>
  </w:num>
  <w:num w:numId="15">
    <w:abstractNumId w:val="9"/>
  </w:num>
  <w:num w:numId="16">
    <w:abstractNumId w:val="15"/>
  </w:num>
  <w:num w:numId="17">
    <w:abstractNumId w:val="4"/>
  </w:num>
  <w:num w:numId="18">
    <w:abstractNumId w:val="26"/>
  </w:num>
  <w:num w:numId="19">
    <w:abstractNumId w:val="17"/>
  </w:num>
  <w:num w:numId="20">
    <w:abstractNumId w:val="10"/>
  </w:num>
  <w:num w:numId="21">
    <w:abstractNumId w:val="0"/>
  </w:num>
  <w:num w:numId="22">
    <w:abstractNumId w:val="1"/>
  </w:num>
  <w:num w:numId="23">
    <w:abstractNumId w:val="19"/>
  </w:num>
  <w:num w:numId="24">
    <w:abstractNumId w:val="12"/>
  </w:num>
  <w:num w:numId="25">
    <w:abstractNumId w:val="25"/>
  </w:num>
  <w:num w:numId="26">
    <w:abstractNumId w:val="14"/>
  </w:num>
  <w:num w:numId="27">
    <w:abstractNumId w:val="22"/>
  </w:num>
  <w:num w:numId="28">
    <w:abstractNumId w:val="3"/>
  </w:num>
  <w:num w:numId="29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03E9"/>
    <w:rsid w:val="0002435B"/>
    <w:rsid w:val="000B591E"/>
    <w:rsid w:val="000C7B0F"/>
    <w:rsid w:val="000E6511"/>
    <w:rsid w:val="00176FC7"/>
    <w:rsid w:val="00195D90"/>
    <w:rsid w:val="00223B5A"/>
    <w:rsid w:val="002358FF"/>
    <w:rsid w:val="00293477"/>
    <w:rsid w:val="002C2523"/>
    <w:rsid w:val="00334F06"/>
    <w:rsid w:val="00353558"/>
    <w:rsid w:val="003B0F06"/>
    <w:rsid w:val="003D16A0"/>
    <w:rsid w:val="00440DF2"/>
    <w:rsid w:val="0046102F"/>
    <w:rsid w:val="0051433D"/>
    <w:rsid w:val="005B52DC"/>
    <w:rsid w:val="005E7D52"/>
    <w:rsid w:val="00601805"/>
    <w:rsid w:val="006064B2"/>
    <w:rsid w:val="0063264D"/>
    <w:rsid w:val="00655816"/>
    <w:rsid w:val="006E127A"/>
    <w:rsid w:val="006E2E20"/>
    <w:rsid w:val="007B7132"/>
    <w:rsid w:val="00872675"/>
    <w:rsid w:val="008C33E9"/>
    <w:rsid w:val="00921F9E"/>
    <w:rsid w:val="00981188"/>
    <w:rsid w:val="00A26BBD"/>
    <w:rsid w:val="00A37160"/>
    <w:rsid w:val="00A9551C"/>
    <w:rsid w:val="00AF21A5"/>
    <w:rsid w:val="00B258D4"/>
    <w:rsid w:val="00B30115"/>
    <w:rsid w:val="00B36057"/>
    <w:rsid w:val="00B57540"/>
    <w:rsid w:val="00BE61A8"/>
    <w:rsid w:val="00C10270"/>
    <w:rsid w:val="00C822B1"/>
    <w:rsid w:val="00CC74F1"/>
    <w:rsid w:val="00D24A88"/>
    <w:rsid w:val="00D8514F"/>
    <w:rsid w:val="00DA0464"/>
    <w:rsid w:val="00DB6D43"/>
    <w:rsid w:val="00DC2561"/>
    <w:rsid w:val="00DE31DE"/>
    <w:rsid w:val="00DE4C4F"/>
    <w:rsid w:val="00E15D2C"/>
    <w:rsid w:val="00E167CA"/>
    <w:rsid w:val="00E3765C"/>
    <w:rsid w:val="00E445AC"/>
    <w:rsid w:val="00F32C2F"/>
    <w:rsid w:val="00F92C93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4BBC5142A4275829DAC58ECAB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123C-E8D1-4695-ACA3-7AAA901430BB}"/>
      </w:docPartPr>
      <w:docPartBody>
        <w:p w:rsidR="00B02736" w:rsidRDefault="005D00CE" w:rsidP="005D00CE">
          <w:pPr>
            <w:pStyle w:val="B0D4BBC5142A4275829DAC58ECAB5E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2D7668"/>
    <w:rsid w:val="00591872"/>
    <w:rsid w:val="005D00CE"/>
    <w:rsid w:val="009414F2"/>
    <w:rsid w:val="009C478E"/>
    <w:rsid w:val="009E4F5B"/>
    <w:rsid w:val="00B02736"/>
    <w:rsid w:val="00BF16A9"/>
    <w:rsid w:val="00EE3D0D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00CE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  <w:style w:type="paragraph" w:customStyle="1" w:styleId="B0D4BBC5142A4275829DAC58ECAB5EAF">
    <w:name w:val="B0D4BBC5142A4275829DAC58ECAB5EAF"/>
    <w:rsid w:val="005D00CE"/>
  </w:style>
  <w:style w:type="paragraph" w:customStyle="1" w:styleId="5B72868D7E1449BDBF876B6A7D0CCCE6">
    <w:name w:val="5B72868D7E1449BDBF876B6A7D0CCCE6"/>
    <w:rsid w:val="005D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1887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26</cp:revision>
  <cp:lastPrinted>2020-07-31T01:01:00Z</cp:lastPrinted>
  <dcterms:created xsi:type="dcterms:W3CDTF">2020-07-01T23:36:00Z</dcterms:created>
  <dcterms:modified xsi:type="dcterms:W3CDTF">2020-07-31T01:01:00Z</dcterms:modified>
</cp:coreProperties>
</file>