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FB7D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# 达人直播间售后特殊政策</w:t>
      </w:r>
    </w:p>
    <w:p w14:paraId="7C97E0CB" w14:textId="77777777" w:rsidR="00CE1DCC" w:rsidRDefault="00CE1DCC" w:rsidP="00CE1DCC">
      <w:pPr>
        <w:rPr>
          <w:rFonts w:hint="eastAsia"/>
        </w:rPr>
      </w:pPr>
    </w:p>
    <w:p w14:paraId="6997CBA5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## 1. 总则</w:t>
      </w:r>
    </w:p>
    <w:p w14:paraId="7F6C7B8A" w14:textId="77777777" w:rsidR="00CE1DCC" w:rsidRDefault="00CE1DCC" w:rsidP="00CE1DCC">
      <w:pPr>
        <w:rPr>
          <w:rFonts w:hint="eastAsia"/>
        </w:rPr>
      </w:pPr>
    </w:p>
    <w:p w14:paraId="7FCC4DF9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本政策适用于**达人</w:t>
      </w:r>
      <w:proofErr w:type="gramStart"/>
      <w:r>
        <w:rPr>
          <w:rFonts w:hint="eastAsia"/>
        </w:rPr>
        <w:t>直播间专属</w:t>
      </w:r>
      <w:proofErr w:type="gramEnd"/>
      <w:r>
        <w:rPr>
          <w:rFonts w:hint="eastAsia"/>
        </w:rPr>
        <w:t>链接下单的订单**，包含达人自播、达人代播、短视频挂车直播间商品。直播间订单享有售后绿色通道，本政策为专项政策，优先级高于平台通用退换货规则；本政策未约定内容，沿用《2026Q1 全平台退换货通用规则》。生效时间：2026-01-01。</w:t>
      </w:r>
    </w:p>
    <w:p w14:paraId="5BD83893" w14:textId="77777777" w:rsidR="00CE1DCC" w:rsidRDefault="00CE1DCC" w:rsidP="00CE1DCC">
      <w:pPr>
        <w:rPr>
          <w:rFonts w:hint="eastAsia"/>
        </w:rPr>
      </w:pPr>
    </w:p>
    <w:p w14:paraId="10FF47A1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## 2. 售后绿色通道定义与准入条件</w:t>
      </w:r>
    </w:p>
    <w:p w14:paraId="2C6BB85E" w14:textId="77777777" w:rsidR="00CE1DCC" w:rsidRDefault="00CE1DCC" w:rsidP="00CE1DCC">
      <w:pPr>
        <w:rPr>
          <w:rFonts w:hint="eastAsia"/>
        </w:rPr>
      </w:pPr>
    </w:p>
    <w:p w14:paraId="3B8CAF90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### 2.1 绿色通道适用订单</w:t>
      </w:r>
    </w:p>
    <w:p w14:paraId="1F37F0BF" w14:textId="77777777" w:rsidR="00CE1DCC" w:rsidRDefault="00CE1DCC" w:rsidP="00CE1DCC">
      <w:pPr>
        <w:rPr>
          <w:rFonts w:hint="eastAsia"/>
        </w:rPr>
      </w:pPr>
    </w:p>
    <w:p w14:paraId="401B832A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仅满足以下条件可进入直播间售后绿色通道：</w:t>
      </w:r>
    </w:p>
    <w:p w14:paraId="7A83A970" w14:textId="77777777" w:rsidR="00CE1DCC" w:rsidRDefault="00CE1DCC" w:rsidP="00CE1DCC">
      <w:pPr>
        <w:rPr>
          <w:rFonts w:hint="eastAsia"/>
        </w:rPr>
      </w:pPr>
    </w:p>
    <w:p w14:paraId="28081CF5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1. 订单来源：</w:t>
      </w:r>
      <w:proofErr w:type="gramStart"/>
      <w:r>
        <w:rPr>
          <w:rFonts w:hint="eastAsia"/>
        </w:rPr>
        <w:t>直播间专属</w:t>
      </w:r>
      <w:proofErr w:type="gramEnd"/>
      <w:r>
        <w:rPr>
          <w:rFonts w:hint="eastAsia"/>
        </w:rPr>
        <w:t>商品链接下单，订单标记【达人直播订单】标签；</w:t>
      </w:r>
    </w:p>
    <w:p w14:paraId="5A4BB2CD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2. 订单签收时间≤30 天；</w:t>
      </w:r>
    </w:p>
    <w:p w14:paraId="25174D79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3. 用户提供清晰凭证：商品照片 / 视频、直播间截图、物流单号。</w:t>
      </w:r>
    </w:p>
    <w:p w14:paraId="0A03DD1F" w14:textId="77777777" w:rsidR="00CE1DCC" w:rsidRDefault="00CE1DCC" w:rsidP="00CE1DCC">
      <w:pPr>
        <w:rPr>
          <w:rFonts w:hint="eastAsia"/>
        </w:rPr>
      </w:pPr>
    </w:p>
    <w:p w14:paraId="5146B0A6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### 2.2 绿色通道权益</w:t>
      </w:r>
    </w:p>
    <w:p w14:paraId="1FF3A799" w14:textId="77777777" w:rsidR="00CE1DCC" w:rsidRDefault="00CE1DCC" w:rsidP="00CE1DCC">
      <w:pPr>
        <w:rPr>
          <w:rFonts w:hint="eastAsia"/>
        </w:rPr>
      </w:pPr>
    </w:p>
    <w:p w14:paraId="61716382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1. **人工优先接待**：直播间售后订单客服排队优先级高于普通店铺订单，承诺**30 分钟内响应**；普通订单响应时效为 2 小时。</w:t>
      </w:r>
    </w:p>
    <w:p w14:paraId="560364A4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2. **快速初审**：凭证齐全的售后申请，平台客服可直接初审，无需等待商家 24 小时审核；</w:t>
      </w:r>
    </w:p>
    <w:p w14:paraId="5B38CF6D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3. **平台介入加速**：买卖双方产生纠纷申请平台介入，普通订单 72 小时处理，直播间订单**24 小时内平台专员介入仲裁**。</w:t>
      </w:r>
    </w:p>
    <w:p w14:paraId="2D7A7F5C" w14:textId="77777777" w:rsidR="00CE1DCC" w:rsidRDefault="00CE1DCC" w:rsidP="00CE1DCC">
      <w:pPr>
        <w:rPr>
          <w:rFonts w:hint="eastAsia"/>
        </w:rPr>
      </w:pPr>
    </w:p>
    <w:p w14:paraId="4F74C270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lastRenderedPageBreak/>
        <w:t>### 2.3 不享受绿色通道的场景</w:t>
      </w:r>
    </w:p>
    <w:p w14:paraId="4D54309B" w14:textId="77777777" w:rsidR="00CE1DCC" w:rsidRDefault="00CE1DCC" w:rsidP="00CE1DCC">
      <w:pPr>
        <w:rPr>
          <w:rFonts w:hint="eastAsia"/>
        </w:rPr>
      </w:pPr>
    </w:p>
    <w:p w14:paraId="31D9960F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1. 直播间</w:t>
      </w:r>
      <w:proofErr w:type="gramStart"/>
      <w:r>
        <w:rPr>
          <w:rFonts w:hint="eastAsia"/>
        </w:rPr>
        <w:t>秒杀超</w:t>
      </w:r>
      <w:proofErr w:type="gramEnd"/>
      <w:r>
        <w:rPr>
          <w:rFonts w:hint="eastAsia"/>
        </w:rPr>
        <w:t>低价福利款、0 元试用商品；</w:t>
      </w:r>
    </w:p>
    <w:p w14:paraId="035E7892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2. 订单签收超过 30 天；</w:t>
      </w:r>
    </w:p>
    <w:p w14:paraId="5A443894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3. 用户无法提供商品问题凭证；</w:t>
      </w:r>
    </w:p>
    <w:p w14:paraId="063B60CF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4. 人为损坏、恶意售后、多次恶意退款的用户订单。</w:t>
      </w:r>
    </w:p>
    <w:p w14:paraId="2EFD8CEA" w14:textId="77777777" w:rsidR="00CE1DCC" w:rsidRDefault="00CE1DCC" w:rsidP="00CE1DCC">
      <w:pPr>
        <w:rPr>
          <w:rFonts w:hint="eastAsia"/>
        </w:rPr>
      </w:pPr>
    </w:p>
    <w:p w14:paraId="5013AAD3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## 3. 优先赔付规则</w:t>
      </w:r>
    </w:p>
    <w:p w14:paraId="1D8D34E0" w14:textId="77777777" w:rsidR="00CE1DCC" w:rsidRDefault="00CE1DCC" w:rsidP="00CE1DCC">
      <w:pPr>
        <w:rPr>
          <w:rFonts w:hint="eastAsia"/>
        </w:rPr>
      </w:pPr>
    </w:p>
    <w:p w14:paraId="4D322F25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19477A02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&gt; 优先赔付：平台先行垫付退款给买家，后续平台再向商家进行追偿。</w:t>
      </w:r>
    </w:p>
    <w:p w14:paraId="662050DA" w14:textId="77777777" w:rsidR="00CE1DCC" w:rsidRDefault="00CE1DCC" w:rsidP="00CE1DCC">
      <w:pPr>
        <w:rPr>
          <w:rFonts w:hint="eastAsia"/>
        </w:rPr>
      </w:pPr>
    </w:p>
    <w:p w14:paraId="00CAA8E5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1. **可触发优先赔付场景（直播间订单专属）**</w:t>
      </w:r>
    </w:p>
    <w:p w14:paraId="79BE09AB" w14:textId="77777777" w:rsidR="00CE1DCC" w:rsidRDefault="00CE1DCC" w:rsidP="00CE1DCC">
      <w:pPr>
        <w:rPr>
          <w:rFonts w:hint="eastAsia"/>
        </w:rPr>
      </w:pPr>
    </w:p>
    <w:p w14:paraId="0A85D2F9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AFB3E0C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&gt; 满足条件且凭证齐全，审核通过后**24 小时内平台先行赔付**。</w:t>
      </w:r>
    </w:p>
    <w:p w14:paraId="238836EA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 xml:space="preserve">   - 商品质量问题：破损、功能故障、材质与直播间口述宣传不一致；</w:t>
      </w:r>
    </w:p>
    <w:p w14:paraId="3BAF7FB5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 xml:space="preserve">   - 发错货、漏发、少发，凭证齐全；</w:t>
      </w:r>
    </w:p>
    <w:p w14:paraId="56C30E48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 xml:space="preserve">   - 直播间宣传的赠品未发放。</w:t>
      </w:r>
    </w:p>
    <w:p w14:paraId="1407BD98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2. **不可触发优先赔付场景**</w:t>
      </w:r>
    </w:p>
    <w:p w14:paraId="0801371B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 xml:space="preserve">   - 单纯 7 天无理由退货（个人不喜欢，无质量问题）；</w:t>
      </w:r>
    </w:p>
    <w:p w14:paraId="31ABB3D7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 xml:space="preserve">   - 人为磕碰、进水、自行损坏商品；</w:t>
      </w:r>
    </w:p>
    <w:p w14:paraId="231F1F51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 xml:space="preserve">   - 生鲜类商品，签收超出 24 小时反馈质量问题；</w:t>
      </w:r>
    </w:p>
    <w:p w14:paraId="7C012297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 xml:space="preserve">   - 虚拟商品、定制刻字商品；</w:t>
      </w:r>
    </w:p>
    <w:p w14:paraId="5298F596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 xml:space="preserve">   - 商品价值超过 5000 元的大额订单（大额订单不启用先行赔付）。</w:t>
      </w:r>
    </w:p>
    <w:p w14:paraId="511269B6" w14:textId="77777777" w:rsidR="00CE1DCC" w:rsidRDefault="00CE1DCC" w:rsidP="00CE1DCC">
      <w:pPr>
        <w:rPr>
          <w:rFonts w:hint="eastAsia"/>
        </w:rPr>
      </w:pPr>
    </w:p>
    <w:p w14:paraId="4A6E4C60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## 4. 直播间订单售后限制</w:t>
      </w:r>
    </w:p>
    <w:p w14:paraId="0474CFE0" w14:textId="77777777" w:rsidR="00CE1DCC" w:rsidRDefault="00CE1DCC" w:rsidP="00CE1DCC">
      <w:pPr>
        <w:rPr>
          <w:rFonts w:hint="eastAsia"/>
        </w:rPr>
      </w:pPr>
    </w:p>
    <w:p w14:paraId="1057856A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1. 7 天无理由时效：依旧沿用签收起 7 天的平台通用规则，绿色通道**不延长 7 天无理由时效**；</w:t>
      </w:r>
    </w:p>
    <w:p w14:paraId="08A60076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2. 质量问题换货：签收 15 天内质量故障，可申请换货，绿色通道加快审核流程；</w:t>
      </w:r>
    </w:p>
    <w:p w14:paraId="636C773F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3. 达人直播间宣传话术与商品详情</w:t>
      </w:r>
      <w:proofErr w:type="gramStart"/>
      <w:r>
        <w:rPr>
          <w:rFonts w:hint="eastAsia"/>
        </w:rPr>
        <w:t>页冲突</w:t>
      </w:r>
      <w:proofErr w:type="gramEnd"/>
      <w:r>
        <w:rPr>
          <w:rFonts w:hint="eastAsia"/>
        </w:rPr>
        <w:t>时，**以直播间回放录</w:t>
      </w:r>
      <w:proofErr w:type="gramStart"/>
      <w:r>
        <w:rPr>
          <w:rFonts w:hint="eastAsia"/>
        </w:rPr>
        <w:t>屏作为</w:t>
      </w:r>
      <w:proofErr w:type="gramEnd"/>
      <w:r>
        <w:rPr>
          <w:rFonts w:hint="eastAsia"/>
        </w:rPr>
        <w:t>仲裁核心凭证**。</w:t>
      </w:r>
    </w:p>
    <w:p w14:paraId="5327978F" w14:textId="77777777" w:rsidR="00CE1DCC" w:rsidRDefault="00CE1DCC" w:rsidP="00CE1DCC">
      <w:pPr>
        <w:rPr>
          <w:rFonts w:hint="eastAsia"/>
        </w:rPr>
      </w:pPr>
    </w:p>
    <w:p w14:paraId="30EE2377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## 5. 运费相关补充</w:t>
      </w:r>
    </w:p>
    <w:p w14:paraId="3AD34FE4" w14:textId="77777777" w:rsidR="00CE1DCC" w:rsidRDefault="00CE1DCC" w:rsidP="00CE1DCC">
      <w:pPr>
        <w:rPr>
          <w:rFonts w:hint="eastAsia"/>
        </w:rPr>
      </w:pPr>
    </w:p>
    <w:p w14:paraId="57ACB87E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1. 商家责任（质量、发错漏发）：商家承担来回运费，直播间订单不改变运费责任划分；</w:t>
      </w:r>
    </w:p>
    <w:p w14:paraId="182E8B60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2. 买家 7 天无理由退货：买家承担退货运费，运费险抵扣首重；</w:t>
      </w:r>
    </w:p>
    <w:p w14:paraId="4CA58DEF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3. 平台先行赔付成功后，退货运费的追偿由平台和商家结算。</w:t>
      </w:r>
    </w:p>
    <w:p w14:paraId="0642DC2D" w14:textId="77777777" w:rsidR="00CE1DCC" w:rsidRDefault="00CE1DCC" w:rsidP="00CE1DCC">
      <w:pPr>
        <w:rPr>
          <w:rFonts w:hint="eastAsia"/>
        </w:rPr>
      </w:pPr>
    </w:p>
    <w:p w14:paraId="4E054F5D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## 6. 违规说明</w:t>
      </w:r>
    </w:p>
    <w:p w14:paraId="3CC27249" w14:textId="77777777" w:rsidR="00CE1DCC" w:rsidRDefault="00CE1DCC" w:rsidP="00CE1DCC">
      <w:pPr>
        <w:rPr>
          <w:rFonts w:hint="eastAsia"/>
        </w:rPr>
      </w:pPr>
    </w:p>
    <w:p w14:paraId="0AA729A6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用户伪造照片、伪造破损凭证骗取优先赔付，平台将追回全部赔付金额，限制账号直播间下单权限，情节严重提交平台风控处罚。</w:t>
      </w:r>
    </w:p>
    <w:p w14:paraId="49F57196" w14:textId="77777777" w:rsidR="00CE1DCC" w:rsidRDefault="00CE1DCC" w:rsidP="00CE1DCC">
      <w:pPr>
        <w:rPr>
          <w:rFonts w:hint="eastAsia"/>
        </w:rPr>
      </w:pPr>
    </w:p>
    <w:p w14:paraId="68136EBE" w14:textId="77777777" w:rsidR="00CE1DCC" w:rsidRDefault="00CE1DCC" w:rsidP="00CE1DCC">
      <w:pPr>
        <w:rPr>
          <w:rFonts w:hint="eastAsia"/>
        </w:rPr>
      </w:pPr>
      <w:r>
        <w:rPr>
          <w:rFonts w:hint="eastAsia"/>
        </w:rPr>
        <w:t>## 7. 政策有效期</w:t>
      </w:r>
    </w:p>
    <w:p w14:paraId="4C8C5467" w14:textId="77777777" w:rsidR="00CE1DCC" w:rsidRDefault="00CE1DCC" w:rsidP="00CE1DCC">
      <w:pPr>
        <w:rPr>
          <w:rFonts w:hint="eastAsia"/>
        </w:rPr>
      </w:pPr>
    </w:p>
    <w:p w14:paraId="33140743" w14:textId="3E8EC40B" w:rsidR="00CE1DCC" w:rsidRDefault="00CE1DCC" w:rsidP="00CE1DCC">
      <w:r>
        <w:rPr>
          <w:rFonts w:hint="eastAsia"/>
        </w:rPr>
        <w:t>本政策 2026年1月1日 生效，随平台季度售后政策同步更新。</w:t>
      </w:r>
    </w:p>
    <w:sectPr w:rsidR="00CE1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CC"/>
    <w:rsid w:val="002D12AE"/>
    <w:rsid w:val="00CE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F6FF"/>
  <w15:chartTrackingRefBased/>
  <w15:docId w15:val="{9151640A-2BC8-4623-BF1C-52F4C777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D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D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DC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DC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DC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D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D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D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DC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DC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DC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1DC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D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D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D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D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D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D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D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D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D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D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1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长彬 杨</dc:creator>
  <cp:keywords/>
  <dc:description/>
  <cp:lastModifiedBy>长彬 杨</cp:lastModifiedBy>
  <cp:revision>1</cp:revision>
  <dcterms:created xsi:type="dcterms:W3CDTF">2026-10-09T12:25:00Z</dcterms:created>
  <dcterms:modified xsi:type="dcterms:W3CDTF">2026-10-09T12:26:00Z</dcterms:modified>
</cp:coreProperties>
</file>