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42D5F" w14:textId="4DC601BE" w:rsidR="00DC0EFF" w:rsidRDefault="00DC0EFF" w:rsidP="00DC0E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IN"/>
        </w:rPr>
      </w:pPr>
      <w:r w:rsidRPr="00DC0EFF">
        <w:rPr>
          <w:rFonts w:ascii="Times New Roman" w:hAnsi="Times New Roman" w:cs="Times New Roman"/>
          <w:sz w:val="36"/>
          <w:szCs w:val="36"/>
          <w:lang w:val="en-IN"/>
        </w:rPr>
        <w:t>LG Fault</w:t>
      </w:r>
      <w:r>
        <w:rPr>
          <w:rFonts w:ascii="Times New Roman" w:hAnsi="Times New Roman" w:cs="Times New Roman"/>
          <w:sz w:val="36"/>
          <w:szCs w:val="36"/>
          <w:lang w:val="en-IN"/>
        </w:rPr>
        <w:t>:</w:t>
      </w:r>
    </w:p>
    <w:p w14:paraId="05D2395D" w14:textId="371B8B4E" w:rsidR="00C56274" w:rsidRPr="00BC62B6" w:rsidRDefault="00DC0EFF" w:rsidP="00C562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Line containing fault</w:t>
      </w:r>
      <w:r w:rsidR="00C56274">
        <w:rPr>
          <w:rFonts w:ascii="Times New Roman" w:hAnsi="Times New Roman" w:cs="Times New Roman"/>
          <w:sz w:val="36"/>
          <w:szCs w:val="36"/>
          <w:lang w:val="en-IN"/>
        </w:rPr>
        <w:t xml:space="preserve"> (4-6, b):</w:t>
      </w:r>
      <w:r w:rsidR="00BC62B6" w:rsidRPr="00BC62B6">
        <w:rPr>
          <w:noProof/>
        </w:rPr>
        <w:t xml:space="preserve"> </w:t>
      </w:r>
      <w:r w:rsidR="00BC62B6">
        <w:rPr>
          <w:noProof/>
        </w:rPr>
        <w:drawing>
          <wp:inline distT="0" distB="0" distL="0" distR="0" wp14:anchorId="425CB3C8" wp14:editId="76875DCD">
            <wp:extent cx="5988050" cy="2914650"/>
            <wp:effectExtent l="19050" t="1905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14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BEEBA" w14:textId="1435033E" w:rsidR="00BC62B6" w:rsidRDefault="00BC62B6" w:rsidP="00BC62B6">
      <w:pPr>
        <w:pStyle w:val="ListParagraph"/>
        <w:ind w:left="1080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50CA1659" wp14:editId="417B92AB">
            <wp:extent cx="5988050" cy="2922270"/>
            <wp:effectExtent l="19050" t="1905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109F4" w14:textId="77777777" w:rsidR="00BC62B6" w:rsidRPr="00BC62B6" w:rsidRDefault="00C56274" w:rsidP="00C562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Line without fault (5-4, a):</w:t>
      </w:r>
      <w:r w:rsidR="00BC62B6" w:rsidRPr="00BC62B6">
        <w:rPr>
          <w:noProof/>
        </w:rPr>
        <w:t xml:space="preserve"> </w:t>
      </w:r>
    </w:p>
    <w:p w14:paraId="3D39992B" w14:textId="73879F71" w:rsidR="00C56274" w:rsidRDefault="00BC62B6" w:rsidP="00BC62B6">
      <w:pPr>
        <w:pStyle w:val="ListParagraph"/>
        <w:ind w:left="1080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1FBBD8AE" wp14:editId="692AC7BC">
            <wp:extent cx="5988050" cy="2915920"/>
            <wp:effectExtent l="19050" t="1905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15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CAF08" w14:textId="0834ADE5" w:rsidR="00BC62B6" w:rsidRDefault="00BC62B6" w:rsidP="00BC62B6">
      <w:pPr>
        <w:pStyle w:val="ListParagraph"/>
        <w:ind w:left="1080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558A5810" wp14:editId="56A98C1E">
            <wp:extent cx="5988050" cy="2917825"/>
            <wp:effectExtent l="19050" t="1905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17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FE276" w14:textId="5E9FB284" w:rsidR="00BC62B6" w:rsidRDefault="00BC62B6" w:rsidP="00BC62B6">
      <w:pPr>
        <w:pStyle w:val="ListParagraph"/>
        <w:ind w:left="1080"/>
        <w:rPr>
          <w:rFonts w:ascii="Times New Roman" w:hAnsi="Times New Roman" w:cs="Times New Roman"/>
          <w:sz w:val="36"/>
          <w:szCs w:val="36"/>
          <w:lang w:val="en-IN"/>
        </w:rPr>
      </w:pPr>
    </w:p>
    <w:p w14:paraId="2F905024" w14:textId="3D31F837" w:rsidR="00BC62B6" w:rsidRDefault="00BC62B6" w:rsidP="00BC62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L-L Fault:</w:t>
      </w:r>
    </w:p>
    <w:p w14:paraId="410C2076" w14:textId="6E3E2EBA" w:rsidR="00BC62B6" w:rsidRDefault="00BC62B6" w:rsidP="00BC62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Line containing fault (4-6, b):</w:t>
      </w:r>
    </w:p>
    <w:p w14:paraId="62937746" w14:textId="7A288ADB" w:rsidR="00614E0F" w:rsidRDefault="00614E0F" w:rsidP="00614E0F">
      <w:pPr>
        <w:pStyle w:val="ListParagraph"/>
        <w:ind w:left="1080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4A036579" wp14:editId="46D698B7">
            <wp:extent cx="5988050" cy="2919095"/>
            <wp:effectExtent l="19050" t="1905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19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3F81C" w14:textId="49E608B2" w:rsidR="00431212" w:rsidRDefault="00431212" w:rsidP="00614E0F">
      <w:pPr>
        <w:pStyle w:val="ListParagraph"/>
        <w:ind w:left="1080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18E85F98" wp14:editId="34408CBB">
            <wp:extent cx="5988050" cy="2922270"/>
            <wp:effectExtent l="19050" t="1905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98185" w14:textId="2B63BE9F" w:rsidR="00BC62B6" w:rsidRPr="00431212" w:rsidRDefault="00BC62B6" w:rsidP="00BC62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Line without fault (5-4, a):</w:t>
      </w:r>
      <w:r w:rsidRPr="00BC62B6">
        <w:rPr>
          <w:noProof/>
        </w:rPr>
        <w:t xml:space="preserve"> </w:t>
      </w:r>
    </w:p>
    <w:p w14:paraId="2C94A7B0" w14:textId="2DE9DD83" w:rsidR="00431212" w:rsidRDefault="00431212" w:rsidP="00431212">
      <w:pPr>
        <w:pStyle w:val="ListParagraph"/>
        <w:ind w:left="1080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3049873A" wp14:editId="2903E37B">
            <wp:extent cx="5988050" cy="2919095"/>
            <wp:effectExtent l="19050" t="1905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19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3B896" w14:textId="7C8E1B03" w:rsidR="00431212" w:rsidRPr="00BC62B6" w:rsidRDefault="00431212" w:rsidP="00431212">
      <w:pPr>
        <w:pStyle w:val="ListParagraph"/>
        <w:ind w:left="1080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72AF2AC3" wp14:editId="0F9288F6">
            <wp:extent cx="5988050" cy="2925445"/>
            <wp:effectExtent l="19050" t="19050" r="0" b="8255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25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2FC50" w14:textId="788B85AC" w:rsidR="00BC62B6" w:rsidRDefault="00BC62B6" w:rsidP="00BC62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L-L</w:t>
      </w:r>
      <w:r w:rsidR="001A0E06">
        <w:rPr>
          <w:rFonts w:ascii="Times New Roman" w:hAnsi="Times New Roman" w:cs="Times New Roman"/>
          <w:sz w:val="36"/>
          <w:szCs w:val="36"/>
          <w:lang w:val="en-IN"/>
        </w:rPr>
        <w:t>-G</w:t>
      </w:r>
      <w:r>
        <w:rPr>
          <w:rFonts w:ascii="Times New Roman" w:hAnsi="Times New Roman" w:cs="Times New Roman"/>
          <w:sz w:val="36"/>
          <w:szCs w:val="36"/>
          <w:lang w:val="en-IN"/>
        </w:rPr>
        <w:t xml:space="preserve"> Fault:</w:t>
      </w:r>
    </w:p>
    <w:p w14:paraId="2E365D0F" w14:textId="1B9413A5" w:rsidR="00BC62B6" w:rsidRDefault="00431212" w:rsidP="001A0E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565F89EB" wp14:editId="663411CC">
            <wp:simplePos x="0" y="0"/>
            <wp:positionH relativeFrom="column">
              <wp:posOffset>375920</wp:posOffset>
            </wp:positionH>
            <wp:positionV relativeFrom="paragraph">
              <wp:posOffset>502920</wp:posOffset>
            </wp:positionV>
            <wp:extent cx="5988050" cy="2915920"/>
            <wp:effectExtent l="19050" t="19050" r="0" b="0"/>
            <wp:wrapTopAndBottom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15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C62B6">
        <w:rPr>
          <w:rFonts w:ascii="Times New Roman" w:hAnsi="Times New Roman" w:cs="Times New Roman"/>
          <w:sz w:val="36"/>
          <w:szCs w:val="36"/>
          <w:lang w:val="en-IN"/>
        </w:rPr>
        <w:t>Line containing fault (4-6, b):</w:t>
      </w:r>
    </w:p>
    <w:p w14:paraId="3B2823EE" w14:textId="686582ED" w:rsidR="00431212" w:rsidRPr="00FC7E94" w:rsidRDefault="00FC7E94" w:rsidP="00FC7E94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195C9BB0" wp14:editId="4C4FBC8A">
            <wp:extent cx="5988050" cy="2909570"/>
            <wp:effectExtent l="19050" t="19050" r="0" b="508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09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CD3AD" w14:textId="31EFB72C" w:rsidR="00BC62B6" w:rsidRPr="00FC7E94" w:rsidRDefault="00BC62B6" w:rsidP="001A0E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Line without fault (5-4, a):</w:t>
      </w:r>
      <w:r w:rsidRPr="00BC62B6">
        <w:rPr>
          <w:noProof/>
        </w:rPr>
        <w:t xml:space="preserve"> </w:t>
      </w:r>
    </w:p>
    <w:p w14:paraId="5452E9C0" w14:textId="5F411698" w:rsidR="00FC7E94" w:rsidRDefault="00FC7E94" w:rsidP="00FC7E94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4446CFDE" wp14:editId="7FF5A4EA">
            <wp:extent cx="5988050" cy="2912745"/>
            <wp:effectExtent l="19050" t="1905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12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CBDC7" w14:textId="7D315DE9" w:rsidR="00FC7E94" w:rsidRPr="00FC7E94" w:rsidRDefault="00FC7E94" w:rsidP="00FC7E94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69ECABAD" wp14:editId="4B7EA050">
            <wp:extent cx="5988050" cy="2922270"/>
            <wp:effectExtent l="19050" t="1905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17BC5" w14:textId="3CE0F76A" w:rsidR="00BC62B6" w:rsidRPr="001A0E06" w:rsidRDefault="00BC62B6" w:rsidP="001A0E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IN"/>
        </w:rPr>
      </w:pPr>
      <w:r w:rsidRPr="001A0E06">
        <w:rPr>
          <w:rFonts w:ascii="Times New Roman" w:hAnsi="Times New Roman" w:cs="Times New Roman"/>
          <w:sz w:val="36"/>
          <w:szCs w:val="36"/>
          <w:lang w:val="en-IN"/>
        </w:rPr>
        <w:lastRenderedPageBreak/>
        <w:t>L-L</w:t>
      </w:r>
      <w:r w:rsidR="001A0E06">
        <w:rPr>
          <w:rFonts w:ascii="Times New Roman" w:hAnsi="Times New Roman" w:cs="Times New Roman"/>
          <w:sz w:val="36"/>
          <w:szCs w:val="36"/>
          <w:lang w:val="en-IN"/>
        </w:rPr>
        <w:t>-L</w:t>
      </w:r>
      <w:r w:rsidR="00293EE8">
        <w:rPr>
          <w:rFonts w:ascii="Times New Roman" w:hAnsi="Times New Roman" w:cs="Times New Roman"/>
          <w:sz w:val="36"/>
          <w:szCs w:val="36"/>
          <w:lang w:val="en-IN"/>
        </w:rPr>
        <w:t>-G</w:t>
      </w:r>
      <w:r w:rsidRPr="001A0E06">
        <w:rPr>
          <w:rFonts w:ascii="Times New Roman" w:hAnsi="Times New Roman" w:cs="Times New Roman"/>
          <w:sz w:val="36"/>
          <w:szCs w:val="36"/>
          <w:lang w:val="en-IN"/>
        </w:rPr>
        <w:t xml:space="preserve"> Fault:</w:t>
      </w:r>
    </w:p>
    <w:p w14:paraId="11A63260" w14:textId="53D8FB2C" w:rsidR="00BC62B6" w:rsidRDefault="00BC62B6" w:rsidP="001A0E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Line containing fault (4-6, b):</w:t>
      </w:r>
    </w:p>
    <w:p w14:paraId="4628A638" w14:textId="4D2CAACD" w:rsidR="00FC7E94" w:rsidRDefault="00293EE8" w:rsidP="00FC7E94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556E6907" wp14:editId="162C424A">
            <wp:extent cx="5988050" cy="2915920"/>
            <wp:effectExtent l="19050" t="1905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15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15A88" w14:textId="3D92CBF6" w:rsidR="00293EE8" w:rsidRPr="00FC7E94" w:rsidRDefault="00293EE8" w:rsidP="00FC7E94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43A76233" wp14:editId="4E93AAD3">
            <wp:extent cx="5988050" cy="2919095"/>
            <wp:effectExtent l="19050" t="1905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19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E73F74" w14:textId="4665663E" w:rsidR="00BC62B6" w:rsidRPr="00293EE8" w:rsidRDefault="00BC62B6" w:rsidP="001A0E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Line without fault (5-4, a):</w:t>
      </w:r>
      <w:r w:rsidRPr="00BC62B6">
        <w:rPr>
          <w:noProof/>
        </w:rPr>
        <w:t xml:space="preserve"> </w:t>
      </w:r>
    </w:p>
    <w:p w14:paraId="3B102CAB" w14:textId="2DEB3DC8" w:rsidR="00293EE8" w:rsidRDefault="00293EE8" w:rsidP="00293EE8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3DB1E1D9" wp14:editId="23164817">
            <wp:extent cx="5988050" cy="2912745"/>
            <wp:effectExtent l="19050" t="19050" r="0" b="1905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12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DF654" w14:textId="4228BD16" w:rsidR="00293EE8" w:rsidRPr="00293EE8" w:rsidRDefault="00293EE8" w:rsidP="00293EE8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2FEAD8DF" wp14:editId="10A6EE18">
            <wp:extent cx="5988050" cy="2912745"/>
            <wp:effectExtent l="19050" t="19050" r="0" b="1905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12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A0FEB" w14:textId="65FC1128" w:rsidR="00BC62B6" w:rsidRPr="001A0E06" w:rsidRDefault="00BC62B6" w:rsidP="001A0E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IN"/>
        </w:rPr>
      </w:pPr>
      <w:r w:rsidRPr="001A0E06">
        <w:rPr>
          <w:rFonts w:ascii="Times New Roman" w:hAnsi="Times New Roman" w:cs="Times New Roman"/>
          <w:sz w:val="36"/>
          <w:szCs w:val="36"/>
          <w:lang w:val="en-IN"/>
        </w:rPr>
        <w:t>L-L</w:t>
      </w:r>
      <w:r w:rsidR="001A0E06">
        <w:rPr>
          <w:rFonts w:ascii="Times New Roman" w:hAnsi="Times New Roman" w:cs="Times New Roman"/>
          <w:sz w:val="36"/>
          <w:szCs w:val="36"/>
          <w:lang w:val="en-IN"/>
        </w:rPr>
        <w:t>-L</w:t>
      </w:r>
      <w:r w:rsidRPr="001A0E06">
        <w:rPr>
          <w:rFonts w:ascii="Times New Roman" w:hAnsi="Times New Roman" w:cs="Times New Roman"/>
          <w:sz w:val="36"/>
          <w:szCs w:val="36"/>
          <w:lang w:val="en-IN"/>
        </w:rPr>
        <w:t xml:space="preserve"> Fault:</w:t>
      </w:r>
    </w:p>
    <w:p w14:paraId="46C18EDA" w14:textId="122B0BAB" w:rsidR="00BC62B6" w:rsidRDefault="00BC62B6" w:rsidP="001A0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Line containing fault (4-6, b):</w:t>
      </w:r>
    </w:p>
    <w:p w14:paraId="186B5453" w14:textId="1E6B62F3" w:rsidR="00293EE8" w:rsidRDefault="00A35E10" w:rsidP="00293EE8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288282B0" wp14:editId="3658069F">
            <wp:extent cx="5988050" cy="2919095"/>
            <wp:effectExtent l="19050" t="19050" r="0" b="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19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FC28C" w14:textId="3A4EBFE5" w:rsidR="00A35E10" w:rsidRPr="00293EE8" w:rsidRDefault="00A35E10" w:rsidP="00293EE8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7A2481BD" wp14:editId="08343134">
            <wp:extent cx="5988050" cy="2919095"/>
            <wp:effectExtent l="19050" t="19050" r="0" b="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19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20AEE" w14:textId="40A696CE" w:rsidR="00BC62B6" w:rsidRPr="00A35E10" w:rsidRDefault="00BC62B6" w:rsidP="001A0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Line without fault (5-4, a):</w:t>
      </w:r>
      <w:r w:rsidRPr="00BC62B6">
        <w:rPr>
          <w:noProof/>
        </w:rPr>
        <w:t xml:space="preserve"> </w:t>
      </w:r>
    </w:p>
    <w:p w14:paraId="51F439D2" w14:textId="65DF7304" w:rsidR="00A35E10" w:rsidRDefault="00A35E10" w:rsidP="00A35E10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47F94ACC" wp14:editId="02D898CD">
            <wp:extent cx="5988050" cy="2919095"/>
            <wp:effectExtent l="19050" t="19050" r="0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19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C3C9D" w14:textId="608B3F65" w:rsidR="00A35E10" w:rsidRPr="00A35E10" w:rsidRDefault="00FC6E25" w:rsidP="00A35E10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590BDF14" wp14:editId="77AA9840">
            <wp:extent cx="5988050" cy="2912745"/>
            <wp:effectExtent l="19050" t="19050" r="0" b="1905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12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DC557E" w14:textId="235D82CF" w:rsidR="00BC62B6" w:rsidRPr="00BC62B6" w:rsidRDefault="00BC62B6" w:rsidP="00BC62B6">
      <w:pPr>
        <w:rPr>
          <w:rFonts w:ascii="Times New Roman" w:hAnsi="Times New Roman" w:cs="Times New Roman"/>
          <w:sz w:val="36"/>
          <w:szCs w:val="36"/>
          <w:lang w:val="en-IN"/>
        </w:rPr>
      </w:pPr>
    </w:p>
    <w:sectPr w:rsidR="00BC62B6" w:rsidRPr="00BC62B6" w:rsidSect="004A3054">
      <w:type w:val="continuous"/>
      <w:pgSz w:w="11910" w:h="16840"/>
      <w:pgMar w:top="1340" w:right="1240" w:bottom="280" w:left="124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005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93A98"/>
    <w:multiLevelType w:val="hybridMultilevel"/>
    <w:tmpl w:val="C5E6AC1A"/>
    <w:lvl w:ilvl="0" w:tplc="5896F32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6F399C"/>
    <w:multiLevelType w:val="hybridMultilevel"/>
    <w:tmpl w:val="6EEE3DA2"/>
    <w:lvl w:ilvl="0" w:tplc="EC8C69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8C64651"/>
    <w:multiLevelType w:val="hybridMultilevel"/>
    <w:tmpl w:val="216E0350"/>
    <w:lvl w:ilvl="0" w:tplc="8C1EFD2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B8677E7"/>
    <w:multiLevelType w:val="hybridMultilevel"/>
    <w:tmpl w:val="D3D64060"/>
    <w:lvl w:ilvl="0" w:tplc="7BC49B7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07C31FD"/>
    <w:multiLevelType w:val="hybridMultilevel"/>
    <w:tmpl w:val="16A6576E"/>
    <w:lvl w:ilvl="0" w:tplc="10BEA90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E730CB0"/>
    <w:multiLevelType w:val="hybridMultilevel"/>
    <w:tmpl w:val="AFF613CC"/>
    <w:lvl w:ilvl="0" w:tplc="65CE1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001985">
    <w:abstractNumId w:val="5"/>
  </w:num>
  <w:num w:numId="2" w16cid:durableId="299187997">
    <w:abstractNumId w:val="4"/>
  </w:num>
  <w:num w:numId="3" w16cid:durableId="1955673876">
    <w:abstractNumId w:val="0"/>
  </w:num>
  <w:num w:numId="4" w16cid:durableId="556018314">
    <w:abstractNumId w:val="3"/>
  </w:num>
  <w:num w:numId="5" w16cid:durableId="83963095">
    <w:abstractNumId w:val="1"/>
  </w:num>
  <w:num w:numId="6" w16cid:durableId="16021087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C0EFF"/>
    <w:rsid w:val="001A0E06"/>
    <w:rsid w:val="00293EE8"/>
    <w:rsid w:val="00431212"/>
    <w:rsid w:val="004A3054"/>
    <w:rsid w:val="00614E0F"/>
    <w:rsid w:val="006627B5"/>
    <w:rsid w:val="00A35E10"/>
    <w:rsid w:val="00BC62B6"/>
    <w:rsid w:val="00C56274"/>
    <w:rsid w:val="00DC0EFF"/>
    <w:rsid w:val="00FC6E25"/>
    <w:rsid w:val="00FC7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C728C"/>
  <w15:chartTrackingRefBased/>
  <w15:docId w15:val="{254D56C0-7D2A-4EF8-82EC-F25211D1C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0E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9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 Joshi</dc:creator>
  <cp:keywords/>
  <dc:description/>
  <cp:lastModifiedBy>Priyansh Joshi</cp:lastModifiedBy>
  <cp:revision>2</cp:revision>
  <dcterms:created xsi:type="dcterms:W3CDTF">2022-05-06T17:17:00Z</dcterms:created>
  <dcterms:modified xsi:type="dcterms:W3CDTF">2022-05-06T18:24:00Z</dcterms:modified>
</cp:coreProperties>
</file>