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5A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  <w:r w:rsidRPr="00430CE0">
        <w:rPr>
          <w:bCs/>
        </w:rPr>
        <w:t>МИНИСТЕРСТВО ОБРАЗОВАНИЯ ИРКУТСКОЙ ОБЛАСТИ</w:t>
      </w:r>
    </w:p>
    <w:p w:rsidR="00E3325A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</w:p>
    <w:p w:rsidR="00E3325A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  <w:r w:rsidRPr="00430CE0">
        <w:rPr>
          <w:bCs/>
        </w:rPr>
        <w:t>Государственное бюджетное профессиональное образовательное учреждение</w:t>
      </w:r>
    </w:p>
    <w:p w:rsidR="00E3325A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  <w:r w:rsidRPr="00430CE0">
        <w:rPr>
          <w:bCs/>
        </w:rPr>
        <w:t>Иркутской области</w:t>
      </w:r>
    </w:p>
    <w:p w:rsidR="00E3325A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  <w:r w:rsidRPr="00430CE0">
        <w:rPr>
          <w:bCs/>
        </w:rPr>
        <w:t>«Ангарский промышленно – экономический техникум»</w:t>
      </w:r>
    </w:p>
    <w:p w:rsidR="001D08FD" w:rsidRPr="00430CE0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Cs/>
        </w:rPr>
      </w:pPr>
      <w:r w:rsidRPr="00430CE0">
        <w:rPr>
          <w:bCs/>
        </w:rPr>
        <w:t>(ГБПОУ ИО «АПЭТ»)</w:t>
      </w:r>
    </w:p>
    <w:p w:rsidR="00E3325A" w:rsidRPr="00D02EBE" w:rsidRDefault="00E3325A" w:rsidP="00E332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УТВЕРЖДАЮ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Директор ГБПОУ ИО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 xml:space="preserve">«Ангарский промышленно - </w:t>
            </w:r>
          </w:p>
        </w:tc>
      </w:tr>
      <w:tr w:rsidR="001D08FD" w:rsidRPr="0051545A" w:rsidTr="006063F8">
        <w:tc>
          <w:tcPr>
            <w:tcW w:w="3933" w:type="dxa"/>
            <w:gridSpan w:val="4"/>
          </w:tcPr>
          <w:p w:rsidR="001D08FD" w:rsidRPr="0051545A" w:rsidRDefault="001D08FD" w:rsidP="006063F8">
            <w:r w:rsidRPr="0051545A">
              <w:t>экономический техникум»</w:t>
            </w:r>
          </w:p>
        </w:tc>
      </w:tr>
      <w:tr w:rsidR="001D08FD" w:rsidRPr="0051545A" w:rsidTr="006063F8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08FD" w:rsidRPr="0051545A" w:rsidRDefault="001D08FD" w:rsidP="006063F8"/>
        </w:tc>
        <w:tc>
          <w:tcPr>
            <w:tcW w:w="2374" w:type="dxa"/>
            <w:gridSpan w:val="2"/>
          </w:tcPr>
          <w:p w:rsidR="001D08FD" w:rsidRPr="0051545A" w:rsidRDefault="001D08FD" w:rsidP="006063F8">
            <w:r w:rsidRPr="0051545A">
              <w:t>/ Скуматова Н.Д.</w:t>
            </w:r>
          </w:p>
        </w:tc>
      </w:tr>
      <w:tr w:rsidR="001D08FD" w:rsidRPr="0051545A" w:rsidTr="006063F8">
        <w:tc>
          <w:tcPr>
            <w:tcW w:w="1127" w:type="dxa"/>
            <w:tcBorders>
              <w:bottom w:val="single" w:sz="4" w:space="0" w:color="auto"/>
            </w:tcBorders>
          </w:tcPr>
          <w:p w:rsidR="001D08FD" w:rsidRPr="0051545A" w:rsidRDefault="00430CE0" w:rsidP="006063F8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D08FD" w:rsidRPr="0051545A" w:rsidRDefault="00430CE0" w:rsidP="006063F8">
            <w:r>
              <w:t>июня</w:t>
            </w:r>
          </w:p>
        </w:tc>
        <w:tc>
          <w:tcPr>
            <w:tcW w:w="1466" w:type="dxa"/>
          </w:tcPr>
          <w:p w:rsidR="001D08FD" w:rsidRPr="0051545A" w:rsidRDefault="00E3325A" w:rsidP="006063F8">
            <w:r>
              <w:t>2016</w:t>
            </w:r>
            <w:r w:rsidR="001D08FD" w:rsidRPr="0051545A">
              <w:t xml:space="preserve"> г.</w:t>
            </w:r>
          </w:p>
        </w:tc>
      </w:tr>
    </w:tbl>
    <w:p w:rsidR="001D08FD" w:rsidRPr="0051545A" w:rsidRDefault="001D08FD" w:rsidP="001D08FD"/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430CE0" w:rsidRPr="00430CE0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 w:rsidRPr="00430CE0">
        <w:rPr>
          <w:b/>
          <w:iCs/>
          <w:color w:val="000000"/>
          <w:sz w:val="32"/>
          <w:szCs w:val="32"/>
        </w:rPr>
        <w:t xml:space="preserve">РАБОЧАЯ ПРОГРАММА </w:t>
      </w:r>
    </w:p>
    <w:p w:rsidR="001D08FD" w:rsidRPr="00430CE0" w:rsidRDefault="00430CE0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 w:rsidRPr="00430CE0">
        <w:rPr>
          <w:b/>
          <w:iCs/>
          <w:color w:val="000000"/>
          <w:sz w:val="32"/>
          <w:szCs w:val="32"/>
        </w:rPr>
        <w:t>ОБЩЕОБРАЗОВАТЕЛЬНОЙ</w:t>
      </w:r>
      <w:r w:rsidR="001D08FD" w:rsidRPr="00430CE0">
        <w:rPr>
          <w:b/>
          <w:iCs/>
          <w:color w:val="000000"/>
          <w:sz w:val="32"/>
          <w:szCs w:val="32"/>
        </w:rPr>
        <w:t>УЧЕБНОЙ ДИСЦИПЛИНЫ</w:t>
      </w:r>
    </w:p>
    <w:p w:rsidR="001D08FD" w:rsidRPr="00430CE0" w:rsidRDefault="001D08FD" w:rsidP="001D08FD">
      <w:pPr>
        <w:keepNext/>
        <w:spacing w:after="60"/>
        <w:jc w:val="center"/>
        <w:outlineLvl w:val="1"/>
        <w:rPr>
          <w:b/>
          <w:bCs/>
          <w:i/>
          <w:iCs/>
          <w:color w:val="000000"/>
          <w:sz w:val="32"/>
          <w:szCs w:val="32"/>
          <w:lang w:val="x-none" w:eastAsia="x-none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1D08FD" w:rsidRPr="00430CE0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 w:rsidRPr="00430CE0">
        <w:rPr>
          <w:b/>
          <w:sz w:val="32"/>
          <w:szCs w:val="32"/>
        </w:rPr>
        <w:t>Экология</w:t>
      </w:r>
    </w:p>
    <w:p w:rsidR="001D08FD" w:rsidRPr="0051545A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28"/>
          <w:szCs w:val="28"/>
        </w:rPr>
      </w:pPr>
    </w:p>
    <w:p w:rsidR="001D08FD" w:rsidRPr="00430CE0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color w:val="000000"/>
          <w:sz w:val="28"/>
          <w:szCs w:val="28"/>
        </w:rPr>
      </w:pPr>
      <w:r w:rsidRPr="00430CE0">
        <w:rPr>
          <w:iCs/>
          <w:color w:val="000000"/>
          <w:sz w:val="28"/>
          <w:szCs w:val="28"/>
        </w:rPr>
        <w:t>по специальности 09.02.04 Инф</w:t>
      </w:r>
      <w:r w:rsidR="00690B99" w:rsidRPr="00430CE0">
        <w:rPr>
          <w:iCs/>
          <w:color w:val="000000"/>
          <w:sz w:val="28"/>
          <w:szCs w:val="28"/>
        </w:rPr>
        <w:t>ормационные системы (по отраслям</w:t>
      </w:r>
      <w:r w:rsidRPr="00430CE0">
        <w:rPr>
          <w:iCs/>
          <w:color w:val="000000"/>
          <w:sz w:val="28"/>
          <w:szCs w:val="28"/>
        </w:rPr>
        <w:t>)</w:t>
      </w:r>
    </w:p>
    <w:p w:rsidR="001D08FD" w:rsidRPr="00430CE0" w:rsidRDefault="001D08FD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</w:p>
    <w:p w:rsidR="00430CE0" w:rsidRPr="00430CE0" w:rsidRDefault="00430CE0" w:rsidP="001D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  <w:r w:rsidRPr="00430CE0">
        <w:rPr>
          <w:b/>
          <w:bCs/>
          <w:color w:val="000000"/>
          <w:sz w:val="28"/>
          <w:szCs w:val="28"/>
        </w:rPr>
        <w:t>ИС-6</w:t>
      </w: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7082F" w:rsidRDefault="0047082F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690B99" w:rsidRDefault="00690B99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D08FD" w:rsidRPr="0051545A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51545A">
        <w:rPr>
          <w:sz w:val="28"/>
          <w:szCs w:val="28"/>
        </w:rPr>
        <w:t>г. Ангарск</w:t>
      </w:r>
    </w:p>
    <w:p w:rsidR="001D08FD" w:rsidRDefault="00E3325A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  <w:r w:rsidR="001D08FD" w:rsidRPr="0051545A">
        <w:rPr>
          <w:sz w:val="28"/>
          <w:szCs w:val="28"/>
        </w:rPr>
        <w:t xml:space="preserve"> г.</w:t>
      </w:r>
    </w:p>
    <w:p w:rsidR="00430CE0" w:rsidRPr="0051545A" w:rsidRDefault="00430CE0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1D08FD" w:rsidRPr="00B53EB2" w:rsidTr="006063F8">
        <w:trPr>
          <w:trHeight w:val="292"/>
        </w:trPr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lastRenderedPageBreak/>
              <w:br w:type="page"/>
            </w:r>
            <w:r w:rsidRPr="00B53EB2">
              <w:t xml:space="preserve">ОДОБРЕНА 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>цикловой комиссией</w:t>
            </w:r>
            <w:r>
              <w:t xml:space="preserve"> математических и естественнонаучных дисциплин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  <w:r>
              <w:t>09.02.04</w:t>
            </w:r>
          </w:p>
        </w:tc>
      </w:tr>
      <w:tr w:rsidR="001D08FD" w:rsidRPr="00B53EB2" w:rsidTr="006063F8">
        <w:trPr>
          <w:trHeight w:val="284"/>
        </w:trPr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Информационные системы (по отраслям)</w:t>
            </w:r>
          </w:p>
        </w:tc>
      </w:tr>
      <w:tr w:rsidR="001D08FD" w:rsidRPr="00B53EB2" w:rsidTr="006063F8">
        <w:tc>
          <w:tcPr>
            <w:tcW w:w="4678" w:type="dxa"/>
            <w:gridSpan w:val="4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1D08FD" w:rsidRPr="00B53EB2" w:rsidTr="006063F8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proofErr w:type="spellStart"/>
            <w:r>
              <w:rPr>
                <w:iCs/>
              </w:rPr>
              <w:t>Стогова</w:t>
            </w:r>
            <w:proofErr w:type="spellEnd"/>
            <w:r>
              <w:rPr>
                <w:iCs/>
              </w:rPr>
              <w:t xml:space="preserve"> Л.А.</w:t>
            </w:r>
          </w:p>
        </w:tc>
        <w:tc>
          <w:tcPr>
            <w:tcW w:w="1244" w:type="dxa"/>
          </w:tcPr>
          <w:p w:rsidR="001D08FD" w:rsidRPr="00B53EB2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1D08FD" w:rsidRPr="00B53EB2" w:rsidTr="006063F8">
        <w:tc>
          <w:tcPr>
            <w:tcW w:w="1559" w:type="dxa"/>
            <w:tcBorders>
              <w:bottom w:val="single" w:sz="4" w:space="0" w:color="auto"/>
            </w:tcBorders>
          </w:tcPr>
          <w:p w:rsidR="001D08FD" w:rsidRPr="00B53EB2" w:rsidRDefault="00430CE0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08FD" w:rsidRPr="00374D39" w:rsidRDefault="00430CE0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E3325A"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1D08FD" w:rsidRPr="00374D39" w:rsidRDefault="00430CE0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D08FD" w:rsidRPr="00374D39" w:rsidRDefault="00430CE0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016" w:type="dxa"/>
          </w:tcPr>
          <w:p w:rsidR="001D08FD" w:rsidRPr="00374D39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E3325A"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1D08FD" w:rsidRDefault="001D08FD" w:rsidP="001D08FD">
      <w:pPr>
        <w:ind w:firstLine="709"/>
        <w:jc w:val="both"/>
        <w:rPr>
          <w:sz w:val="28"/>
          <w:szCs w:val="28"/>
        </w:rPr>
      </w:pPr>
      <w:r w:rsidRPr="00D02EBE">
        <w:rPr>
          <w:sz w:val="28"/>
          <w:szCs w:val="28"/>
        </w:rPr>
        <w:t xml:space="preserve"> </w:t>
      </w:r>
      <w:r w:rsidRPr="003D13D7">
        <w:rPr>
          <w:sz w:val="28"/>
          <w:szCs w:val="28"/>
        </w:rPr>
        <w:t>Рабочая программа учебной дисциплины</w:t>
      </w:r>
      <w:r w:rsidRPr="003D13D7">
        <w:rPr>
          <w:caps/>
          <w:sz w:val="28"/>
          <w:szCs w:val="28"/>
        </w:rPr>
        <w:t xml:space="preserve"> </w:t>
      </w:r>
      <w:r w:rsidRPr="003D13D7">
        <w:rPr>
          <w:sz w:val="28"/>
          <w:szCs w:val="28"/>
        </w:rPr>
        <w:t>разработана на основе примерной програ</w:t>
      </w:r>
      <w:r>
        <w:rPr>
          <w:sz w:val="28"/>
          <w:szCs w:val="28"/>
        </w:rPr>
        <w:t>ммы учебной дисциплины «Экология</w:t>
      </w:r>
      <w:r w:rsidRPr="003D13D7">
        <w:rPr>
          <w:sz w:val="28"/>
          <w:szCs w:val="28"/>
        </w:rPr>
        <w:t>»</w:t>
      </w:r>
      <w:r w:rsidRPr="0070027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рекомендованной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федеральным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государственным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автономным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учреждением «Федеральный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>образования (ФГАУ «ФИРО»), для</w:t>
      </w:r>
      <w:r>
        <w:rPr>
          <w:sz w:val="28"/>
          <w:szCs w:val="28"/>
        </w:rPr>
        <w:t xml:space="preserve"> </w:t>
      </w:r>
      <w:r w:rsidRPr="00700270">
        <w:rPr>
          <w:sz w:val="28"/>
          <w:szCs w:val="28"/>
        </w:rPr>
        <w:t xml:space="preserve">разработки программы учебной дисциплины по специальности </w:t>
      </w:r>
      <w:r>
        <w:rPr>
          <w:sz w:val="28"/>
          <w:szCs w:val="28"/>
        </w:rPr>
        <w:t>09.02.04</w:t>
      </w:r>
      <w:r w:rsidRPr="0070027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(по отраслям)</w:t>
      </w:r>
      <w:r w:rsidRPr="00700270">
        <w:rPr>
          <w:sz w:val="28"/>
          <w:szCs w:val="28"/>
        </w:rPr>
        <w:t>.</w:t>
      </w:r>
    </w:p>
    <w:p w:rsidR="001D08FD" w:rsidRPr="00700270" w:rsidRDefault="001D08FD" w:rsidP="001D08FD">
      <w:pPr>
        <w:ind w:firstLine="709"/>
        <w:jc w:val="both"/>
        <w:rPr>
          <w:bCs/>
          <w:sz w:val="28"/>
          <w:szCs w:val="28"/>
        </w:rPr>
      </w:pPr>
      <w:r w:rsidRPr="00700270">
        <w:rPr>
          <w:sz w:val="28"/>
          <w:szCs w:val="28"/>
        </w:rPr>
        <w:t>Основание: Протокол заседания Президиума Экспертного совета по профессиональному образованию при ФГАУ «ФИРО»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заключение экспертного совета № </w:t>
      </w:r>
      <w:r w:rsidR="001A6DB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от «2</w:t>
      </w:r>
      <w:r w:rsidR="001A6DB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» </w:t>
      </w:r>
      <w:r w:rsidR="001A6DBE">
        <w:rPr>
          <w:bCs/>
          <w:sz w:val="28"/>
          <w:szCs w:val="28"/>
        </w:rPr>
        <w:t>июля</w:t>
      </w:r>
      <w:r>
        <w:rPr>
          <w:bCs/>
          <w:sz w:val="28"/>
          <w:szCs w:val="28"/>
        </w:rPr>
        <w:t xml:space="preserve"> 2015 </w:t>
      </w:r>
      <w:r w:rsidRPr="0022295A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.</w:t>
      </w:r>
    </w:p>
    <w:p w:rsidR="001D08FD" w:rsidRPr="00E7216F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</w:rPr>
      </w:pPr>
    </w:p>
    <w:p w:rsidR="001D08FD" w:rsidRPr="00D02EBE" w:rsidRDefault="001D08FD" w:rsidP="001D08FD">
      <w:pPr>
        <w:ind w:firstLine="709"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sz w:val="28"/>
          <w:szCs w:val="28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94"/>
        <w:gridCol w:w="6432"/>
      </w:tblGrid>
      <w:tr w:rsidR="001D08FD" w:rsidRPr="00D02EBE" w:rsidTr="006063F8">
        <w:trPr>
          <w:trHeight w:val="603"/>
        </w:trPr>
        <w:tc>
          <w:tcPr>
            <w:tcW w:w="3494" w:type="dxa"/>
          </w:tcPr>
          <w:p w:rsidR="001D08FD" w:rsidRPr="00D02EBE" w:rsidRDefault="001D08FD" w:rsidP="006063F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D02EBE">
              <w:rPr>
                <w:rFonts w:ascii="Times New Roman" w:hAnsi="Times New Roman"/>
                <w:sz w:val="28"/>
                <w:szCs w:val="28"/>
              </w:rPr>
              <w:t>Организация-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D02EBE">
              <w:rPr>
                <w:rFonts w:ascii="Times New Roman" w:hAnsi="Times New Roman"/>
                <w:sz w:val="28"/>
                <w:szCs w:val="28"/>
              </w:rPr>
              <w:t xml:space="preserve">азработчик: </w:t>
            </w:r>
          </w:p>
        </w:tc>
        <w:tc>
          <w:tcPr>
            <w:tcW w:w="6432" w:type="dxa"/>
          </w:tcPr>
          <w:p w:rsidR="001D08FD" w:rsidRPr="00D02EBE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51545A">
              <w:rPr>
                <w:b/>
                <w:sz w:val="28"/>
                <w:szCs w:val="28"/>
              </w:rPr>
              <w:t>ГБПОУ ИО «АПЭТ»</w:t>
            </w:r>
          </w:p>
        </w:tc>
      </w:tr>
    </w:tbl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1D08FD" w:rsidRPr="00D02EBE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08FD" w:rsidRPr="00D02EBE" w:rsidTr="006063F8">
        <w:tc>
          <w:tcPr>
            <w:tcW w:w="9571" w:type="dxa"/>
          </w:tcPr>
          <w:p w:rsidR="001D08FD" w:rsidRPr="00D02EBE" w:rsidRDefault="001D08FD" w:rsidP="006063F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D02EBE">
              <w:rPr>
                <w:b/>
                <w:sz w:val="28"/>
                <w:szCs w:val="28"/>
              </w:rPr>
              <w:t xml:space="preserve">Разработчики: </w:t>
            </w:r>
            <w:r w:rsidRPr="00D02EBE">
              <w:rPr>
                <w:sz w:val="28"/>
                <w:szCs w:val="28"/>
              </w:rPr>
              <w:t>Козырева В.С., преподаватель</w:t>
            </w:r>
          </w:p>
        </w:tc>
      </w:tr>
    </w:tbl>
    <w:p w:rsidR="001D08FD" w:rsidRDefault="001D08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  <w:sectPr w:rsidR="00154532" w:rsidSect="006063F8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CF43C7" w:rsidRDefault="00154532" w:rsidP="00CF43C7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20459656"/>
      <w:r w:rsidRPr="00D02EB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4"/>
    </w:p>
    <w:p w:rsidR="00CF43C7" w:rsidRPr="00CF43C7" w:rsidRDefault="00154532" w:rsidP="00CF43C7">
      <w:pPr>
        <w:pStyle w:val="1"/>
        <w:spacing w:before="0" w:after="0"/>
        <w:jc w:val="both"/>
        <w:rPr>
          <w:b w:val="0"/>
          <w:noProof/>
          <w:sz w:val="28"/>
          <w:szCs w:val="28"/>
        </w:rPr>
      </w:pPr>
      <w:r w:rsidRPr="00CF43C7">
        <w:rPr>
          <w:b w:val="0"/>
          <w:sz w:val="28"/>
          <w:szCs w:val="28"/>
        </w:rPr>
        <w:fldChar w:fldCharType="begin"/>
      </w:r>
      <w:r w:rsidRPr="00CF43C7">
        <w:rPr>
          <w:b w:val="0"/>
          <w:sz w:val="28"/>
          <w:szCs w:val="28"/>
        </w:rPr>
        <w:instrText xml:space="preserve"> TOC \o "1-3" \h \z \u </w:instrText>
      </w:r>
      <w:r w:rsidRPr="00CF43C7">
        <w:rPr>
          <w:b w:val="0"/>
          <w:sz w:val="28"/>
          <w:szCs w:val="28"/>
        </w:rPr>
        <w:fldChar w:fldCharType="separate"/>
      </w:r>
    </w:p>
    <w:p w:rsidR="00CF43C7" w:rsidRPr="00CF43C7" w:rsidRDefault="00CF43C7" w:rsidP="00CF43C7">
      <w:pPr>
        <w:pStyle w:val="11"/>
        <w:spacing w:line="240" w:lineRule="auto"/>
        <w:ind w:firstLine="0"/>
        <w:jc w:val="both"/>
        <w:rPr>
          <w:rFonts w:asciiTheme="minorHAnsi" w:eastAsiaTheme="minorEastAsia" w:hAnsiTheme="minorHAnsi" w:cstheme="minorBidi"/>
          <w:bCs w:val="0"/>
          <w:noProof/>
          <w:sz w:val="28"/>
          <w:szCs w:val="28"/>
        </w:rPr>
      </w:pPr>
      <w:hyperlink w:anchor="_Toc520459656" w:history="1">
        <w:r w:rsidRPr="00CF43C7">
          <w:rPr>
            <w:rStyle w:val="a6"/>
            <w:noProof/>
            <w:sz w:val="28"/>
            <w:szCs w:val="28"/>
          </w:rPr>
          <w:t>СОДЕРЖАНИЕ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_Toc520459656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57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1. ПАСПОРТ РАБОЧЕЙ ПРОГРАММЫ УЧЕБНОЙ ДИСЦИПЛИНЫ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_Toc520459657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58" w:history="1">
        <w:r w:rsidRPr="00CF43C7">
          <w:rPr>
            <w:rStyle w:val="a6"/>
            <w:bCs/>
            <w:noProof/>
            <w:sz w:val="28"/>
            <w:szCs w:val="28"/>
            <w:lang w:eastAsia="x-none"/>
          </w:rPr>
          <w:t>Экология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_Toc520459658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59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1.1. Область применения рабочей программы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_Toc520459659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60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_Toc520459660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61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1.3. Цели и задачи учебной дисциплины – требования к результатам освоения дисциплины: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_Toc520459661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2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1.4. Рекомендуемое количество часов на освоение рабочей программы учебной дисциплины: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_Toc520459672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11"/>
        <w:spacing w:line="240" w:lineRule="auto"/>
        <w:ind w:firstLine="0"/>
        <w:jc w:val="both"/>
        <w:rPr>
          <w:rFonts w:asciiTheme="minorHAnsi" w:eastAsiaTheme="minorEastAsia" w:hAnsiTheme="minorHAnsi" w:cstheme="minorBidi"/>
          <w:bCs w:val="0"/>
          <w:noProof/>
          <w:sz w:val="28"/>
          <w:szCs w:val="28"/>
        </w:rPr>
      </w:pPr>
      <w:hyperlink w:anchor="_Toc520459673" w:history="1">
        <w:r w:rsidRPr="00CF43C7">
          <w:rPr>
            <w:rStyle w:val="a6"/>
            <w:iCs/>
            <w:noProof/>
            <w:kern w:val="32"/>
            <w:sz w:val="28"/>
            <w:szCs w:val="28"/>
          </w:rPr>
          <w:t>2 СТРУКТУРА И СОДЕРЖАНИЕ УЧЕБНОЙ  ДИСЦИПЛИНЫ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_Toc520459673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2"/>
        <w:tabs>
          <w:tab w:val="right" w:leader="dot" w:pos="10195"/>
        </w:tabs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4" w:history="1">
        <w:r w:rsidRPr="00CF43C7">
          <w:rPr>
            <w:rStyle w:val="a6"/>
            <w:bCs/>
            <w:iCs/>
            <w:noProof/>
            <w:sz w:val="28"/>
            <w:szCs w:val="28"/>
          </w:rPr>
          <w:t>2.1 Объем учебной дисциплины и виды учебной работы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_Toc520459674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9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2"/>
        <w:tabs>
          <w:tab w:val="right" w:leader="dot" w:pos="10195"/>
        </w:tabs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5" w:history="1">
        <w:r w:rsidRPr="00CF43C7">
          <w:rPr>
            <w:rStyle w:val="a6"/>
            <w:bCs/>
            <w:noProof/>
            <w:sz w:val="28"/>
            <w:szCs w:val="28"/>
          </w:rPr>
          <w:t>2.2 Тематический план учебной дисциплины (очная форма обучения)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_Toc520459675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2"/>
        <w:tabs>
          <w:tab w:val="right" w:leader="dot" w:pos="10195"/>
        </w:tabs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6" w:history="1">
        <w:r w:rsidRPr="00CF43C7">
          <w:rPr>
            <w:rStyle w:val="a6"/>
            <w:bCs/>
            <w:iCs/>
            <w:noProof/>
            <w:sz w:val="28"/>
            <w:szCs w:val="28"/>
          </w:rPr>
          <w:t>2.3 Содержание учебной дисциплины  «Экология»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_Toc520459676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11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11"/>
        <w:spacing w:line="240" w:lineRule="auto"/>
        <w:ind w:firstLine="0"/>
        <w:jc w:val="both"/>
        <w:rPr>
          <w:rFonts w:asciiTheme="minorHAnsi" w:eastAsiaTheme="minorEastAsia" w:hAnsiTheme="minorHAnsi" w:cstheme="minorBidi"/>
          <w:bCs w:val="0"/>
          <w:noProof/>
          <w:sz w:val="28"/>
          <w:szCs w:val="28"/>
        </w:rPr>
      </w:pPr>
      <w:hyperlink w:anchor="_Toc520459677" w:history="1">
        <w:r w:rsidRPr="00CF43C7">
          <w:rPr>
            <w:rStyle w:val="a6"/>
            <w:noProof/>
            <w:kern w:val="32"/>
            <w:sz w:val="28"/>
            <w:szCs w:val="28"/>
          </w:rPr>
          <w:t>3 УСЛОВИЯ РЕАЛИЗАЦИИ УЧЕБНОЙ ДИСЦИПЛИНЫ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_Toc520459677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8" w:history="1">
        <w:r w:rsidRPr="00CF43C7">
          <w:rPr>
            <w:rStyle w:val="a6"/>
            <w:bCs/>
            <w:noProof/>
            <w:sz w:val="28"/>
            <w:szCs w:val="28"/>
            <w:lang w:eastAsia="x-none"/>
          </w:rPr>
          <w:t>3</w:t>
        </w:r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.1 Требования к минимальному материально-техническому обеспечению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_Toc520459678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79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3.2. Информационное обеспечение обучения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_Toc520459679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CF43C7" w:rsidRPr="00CF43C7" w:rsidRDefault="00CF43C7" w:rsidP="00CF43C7">
      <w:pPr>
        <w:pStyle w:val="3"/>
        <w:tabs>
          <w:tab w:val="right" w:leader="dot" w:pos="10195"/>
        </w:tabs>
        <w:spacing w:after="0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0459680" w:history="1">
        <w:r w:rsidRPr="00CF43C7">
          <w:rPr>
            <w:rStyle w:val="a6"/>
            <w:bCs/>
            <w:noProof/>
            <w:sz w:val="28"/>
            <w:szCs w:val="28"/>
            <w:lang w:val="x-none" w:eastAsia="x-none"/>
          </w:rPr>
          <w:t>4. КОНТРОЛЬ И ОЦЕНКА РЕЗУЛЬТАТОВ ОСВОЕНИЯ УЧЕБНОЙ ДИСЦИПЛИНЫ</w:t>
        </w:r>
        <w:r w:rsidRPr="00CF43C7">
          <w:rPr>
            <w:noProof/>
            <w:webHidden/>
            <w:sz w:val="28"/>
            <w:szCs w:val="28"/>
          </w:rPr>
          <w:tab/>
        </w:r>
        <w:r w:rsidRPr="00CF43C7">
          <w:rPr>
            <w:noProof/>
            <w:webHidden/>
            <w:sz w:val="28"/>
            <w:szCs w:val="28"/>
          </w:rPr>
          <w:fldChar w:fldCharType="begin"/>
        </w:r>
        <w:r w:rsidRPr="00CF43C7">
          <w:rPr>
            <w:noProof/>
            <w:webHidden/>
            <w:sz w:val="28"/>
            <w:szCs w:val="28"/>
          </w:rPr>
          <w:instrText xml:space="preserve"> PAGEREF _Toc520459680 \h </w:instrText>
        </w:r>
        <w:r w:rsidRPr="00CF43C7">
          <w:rPr>
            <w:noProof/>
            <w:webHidden/>
            <w:sz w:val="28"/>
            <w:szCs w:val="28"/>
          </w:rPr>
        </w:r>
        <w:r w:rsidRPr="00CF43C7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CF43C7">
          <w:rPr>
            <w:noProof/>
            <w:webHidden/>
            <w:sz w:val="28"/>
            <w:szCs w:val="28"/>
          </w:rPr>
          <w:fldChar w:fldCharType="end"/>
        </w:r>
      </w:hyperlink>
    </w:p>
    <w:p w:rsidR="00154532" w:rsidRPr="00CF43C7" w:rsidRDefault="00154532" w:rsidP="00CF43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CF43C7">
        <w:rPr>
          <w:sz w:val="28"/>
          <w:szCs w:val="28"/>
        </w:rPr>
        <w:fldChar w:fldCharType="end"/>
      </w: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5" w:name="_GoBack"/>
      <w:bookmarkEnd w:id="5"/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54532" w:rsidRDefault="0015453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DA2FD2" w:rsidRDefault="00DA2FD2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D08FD" w:rsidRDefault="001D08FD" w:rsidP="001D08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A1678">
        <w:rPr>
          <w:b/>
          <w:sz w:val="28"/>
          <w:szCs w:val="28"/>
        </w:rPr>
        <w:lastRenderedPageBreak/>
        <w:t>ПОЯСНИТЕЛЬНАЯ  ЗАПИСКА</w:t>
      </w:r>
    </w:p>
    <w:p w:rsidR="001D08FD" w:rsidRPr="003456B7" w:rsidRDefault="001D08FD" w:rsidP="00430CE0">
      <w:pPr>
        <w:ind w:firstLine="709"/>
        <w:jc w:val="both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Рабочая  программа учебной дисциплины Экология </w:t>
      </w:r>
      <w:r w:rsidRPr="00D02EBE">
        <w:rPr>
          <w:b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разработана </w:t>
      </w:r>
      <w:r w:rsidRPr="00A44615">
        <w:rPr>
          <w:iCs/>
          <w:sz w:val="28"/>
          <w:szCs w:val="28"/>
        </w:rPr>
        <w:t xml:space="preserve">в соответствии с основной образовательной программой </w:t>
      </w:r>
      <w:r>
        <w:rPr>
          <w:iCs/>
          <w:sz w:val="28"/>
          <w:szCs w:val="28"/>
        </w:rPr>
        <w:t xml:space="preserve">подготовки специалистов среднего звена </w:t>
      </w:r>
      <w:r w:rsidRPr="00A44615">
        <w:rPr>
          <w:iCs/>
          <w:sz w:val="28"/>
          <w:szCs w:val="28"/>
        </w:rPr>
        <w:t xml:space="preserve">по специальности </w:t>
      </w:r>
      <w:r>
        <w:rPr>
          <w:b/>
          <w:iCs/>
          <w:sz w:val="28"/>
          <w:szCs w:val="28"/>
        </w:rPr>
        <w:t>09.02.04 Информационн</w:t>
      </w:r>
      <w:r w:rsidR="00690B99">
        <w:rPr>
          <w:b/>
          <w:iCs/>
          <w:sz w:val="28"/>
          <w:szCs w:val="28"/>
        </w:rPr>
        <w:t>ые системы (по отраслям)</w:t>
      </w:r>
      <w:r w:rsidRPr="00A44615">
        <w:rPr>
          <w:sz w:val="28"/>
          <w:szCs w:val="28"/>
        </w:rPr>
        <w:t>, примерной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учебной дисциплины,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рекомендованной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федеральным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государственным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автономным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учреждением «Федеральный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образования (ФГАУ «ФИРО»), для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разработки программы учебной дисциплины по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специальности</w:t>
      </w:r>
      <w:r>
        <w:rPr>
          <w:sz w:val="28"/>
          <w:szCs w:val="28"/>
        </w:rPr>
        <w:t xml:space="preserve"> </w:t>
      </w:r>
      <w:r w:rsidR="00690B99" w:rsidRPr="00690B99">
        <w:rPr>
          <w:sz w:val="28"/>
          <w:szCs w:val="28"/>
        </w:rPr>
        <w:t>09.02.04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(по отраслям),</w:t>
      </w:r>
      <w:r w:rsidRPr="003456B7">
        <w:rPr>
          <w:sz w:val="28"/>
          <w:szCs w:val="28"/>
        </w:rPr>
        <w:t xml:space="preserve"> заключение</w:t>
      </w:r>
      <w:r>
        <w:rPr>
          <w:sz w:val="28"/>
          <w:szCs w:val="28"/>
        </w:rPr>
        <w:t xml:space="preserve"> </w:t>
      </w:r>
      <w:r w:rsidRPr="003456B7">
        <w:rPr>
          <w:sz w:val="28"/>
          <w:szCs w:val="28"/>
        </w:rPr>
        <w:t>Экспертного</w:t>
      </w:r>
      <w:r>
        <w:rPr>
          <w:sz w:val="28"/>
          <w:szCs w:val="28"/>
        </w:rPr>
        <w:t xml:space="preserve"> </w:t>
      </w:r>
      <w:r w:rsidRPr="003456B7">
        <w:rPr>
          <w:sz w:val="28"/>
          <w:szCs w:val="28"/>
        </w:rPr>
        <w:t xml:space="preserve">совета: </w:t>
      </w:r>
      <w:r>
        <w:rPr>
          <w:sz w:val="28"/>
          <w:szCs w:val="28"/>
        </w:rPr>
        <w:t>протокол №</w:t>
      </w:r>
      <w:r w:rsidR="001A6DBE">
        <w:rPr>
          <w:sz w:val="28"/>
          <w:szCs w:val="28"/>
        </w:rPr>
        <w:t>3</w:t>
      </w:r>
      <w:r w:rsidRPr="003456B7">
        <w:rPr>
          <w:sz w:val="28"/>
          <w:szCs w:val="28"/>
        </w:rPr>
        <w:t xml:space="preserve"> от «</w:t>
      </w:r>
      <w:r>
        <w:rPr>
          <w:sz w:val="28"/>
          <w:szCs w:val="28"/>
        </w:rPr>
        <w:t>2</w:t>
      </w:r>
      <w:r w:rsidR="001A6DBE">
        <w:rPr>
          <w:sz w:val="28"/>
          <w:szCs w:val="28"/>
        </w:rPr>
        <w:t>3</w:t>
      </w:r>
      <w:r w:rsidRPr="003456B7">
        <w:rPr>
          <w:sz w:val="28"/>
          <w:szCs w:val="28"/>
        </w:rPr>
        <w:t xml:space="preserve">» </w:t>
      </w:r>
      <w:r w:rsidR="001A6DBE">
        <w:rPr>
          <w:sz w:val="28"/>
          <w:szCs w:val="28"/>
        </w:rPr>
        <w:t>июля</w:t>
      </w:r>
      <w:r>
        <w:rPr>
          <w:sz w:val="28"/>
          <w:szCs w:val="28"/>
        </w:rPr>
        <w:t xml:space="preserve">  2015</w:t>
      </w:r>
      <w:r w:rsidRPr="003456B7">
        <w:rPr>
          <w:sz w:val="28"/>
          <w:szCs w:val="28"/>
        </w:rPr>
        <w:t xml:space="preserve"> г</w:t>
      </w:r>
      <w:proofErr w:type="gramEnd"/>
      <w:r w:rsidRPr="003456B7">
        <w:rPr>
          <w:sz w:val="28"/>
          <w:szCs w:val="28"/>
        </w:rPr>
        <w:t>., и</w:t>
      </w:r>
      <w:r>
        <w:rPr>
          <w:sz w:val="28"/>
          <w:szCs w:val="28"/>
        </w:rPr>
        <w:t xml:space="preserve"> </w:t>
      </w:r>
      <w:proofErr w:type="gramStart"/>
      <w:r w:rsidRPr="003456B7">
        <w:rPr>
          <w:sz w:val="28"/>
          <w:szCs w:val="28"/>
        </w:rPr>
        <w:t>предназначена</w:t>
      </w:r>
      <w:proofErr w:type="gramEnd"/>
      <w:r w:rsidRPr="003456B7">
        <w:rPr>
          <w:sz w:val="28"/>
          <w:szCs w:val="28"/>
        </w:rPr>
        <w:t xml:space="preserve"> для реализации требований к результатам освоения из</w:t>
      </w:r>
      <w:r>
        <w:rPr>
          <w:sz w:val="28"/>
          <w:szCs w:val="28"/>
        </w:rPr>
        <w:t>учаемой дисциплины по ФГОС СПО.</w:t>
      </w:r>
    </w:p>
    <w:p w:rsidR="001D08FD" w:rsidRPr="00D02EBE" w:rsidRDefault="001D08FD" w:rsidP="00430CE0">
      <w:pPr>
        <w:ind w:firstLine="709"/>
        <w:jc w:val="both"/>
        <w:rPr>
          <w:sz w:val="28"/>
          <w:szCs w:val="28"/>
        </w:rPr>
      </w:pPr>
      <w:r w:rsidRPr="00D02EBE">
        <w:rPr>
          <w:sz w:val="28"/>
          <w:szCs w:val="28"/>
        </w:rPr>
        <w:t>При освоении  специальностей СПО технического профиля</w:t>
      </w:r>
      <w:r>
        <w:rPr>
          <w:sz w:val="28"/>
          <w:szCs w:val="28"/>
        </w:rPr>
        <w:t xml:space="preserve"> экология</w:t>
      </w:r>
      <w:r w:rsidRPr="00D02EBE">
        <w:rPr>
          <w:sz w:val="28"/>
          <w:szCs w:val="28"/>
        </w:rPr>
        <w:t xml:space="preserve"> изучается как баз</w:t>
      </w:r>
      <w:r>
        <w:rPr>
          <w:sz w:val="28"/>
          <w:szCs w:val="28"/>
        </w:rPr>
        <w:t>овый учебный предмет в объеме 54 часов, в том числе 36</w:t>
      </w:r>
      <w:r w:rsidRPr="00612DCE">
        <w:rPr>
          <w:sz w:val="28"/>
          <w:szCs w:val="28"/>
        </w:rPr>
        <w:t xml:space="preserve"> часов – лекционные за</w:t>
      </w:r>
      <w:r>
        <w:rPr>
          <w:sz w:val="28"/>
          <w:szCs w:val="28"/>
        </w:rPr>
        <w:t>нятия</w:t>
      </w:r>
      <w:r w:rsidRPr="00612DCE">
        <w:rPr>
          <w:sz w:val="28"/>
          <w:szCs w:val="28"/>
        </w:rPr>
        <w:t xml:space="preserve"> и </w:t>
      </w:r>
      <w:r>
        <w:rPr>
          <w:sz w:val="28"/>
          <w:szCs w:val="28"/>
        </w:rPr>
        <w:t>18</w:t>
      </w:r>
      <w:r w:rsidRPr="00612DCE">
        <w:rPr>
          <w:sz w:val="28"/>
          <w:szCs w:val="28"/>
        </w:rPr>
        <w:t xml:space="preserve"> часов – самостоятельная учебная нагрузка студента. Для данной дисциплины вариативная часть не предусмотрена</w:t>
      </w:r>
      <w:r>
        <w:rPr>
          <w:sz w:val="28"/>
          <w:szCs w:val="28"/>
        </w:rPr>
        <w:t>.</w:t>
      </w:r>
    </w:p>
    <w:p w:rsidR="00690B99" w:rsidRDefault="00690B99" w:rsidP="00430CE0">
      <w:pPr>
        <w:ind w:firstLine="709"/>
        <w:rPr>
          <w:sz w:val="28"/>
          <w:szCs w:val="28"/>
        </w:rPr>
      </w:pPr>
      <w:r w:rsidRPr="001D08FD">
        <w:rPr>
          <w:sz w:val="28"/>
          <w:szCs w:val="28"/>
        </w:rPr>
        <w:t>В программе отражены важнейшие задачи, стоящие перед экологией, решение  которых  направлено  на  рациональное  природопользование,    на охрану</w:t>
      </w:r>
      <w:r>
        <w:rPr>
          <w:sz w:val="28"/>
          <w:szCs w:val="28"/>
        </w:rPr>
        <w:t xml:space="preserve"> о</w:t>
      </w:r>
      <w:r w:rsidRPr="001D08FD">
        <w:rPr>
          <w:sz w:val="28"/>
          <w:szCs w:val="28"/>
        </w:rPr>
        <w:t xml:space="preserve">кружающей среды и создание </w:t>
      </w:r>
      <w:proofErr w:type="spellStart"/>
      <w:r>
        <w:rPr>
          <w:sz w:val="28"/>
          <w:szCs w:val="28"/>
        </w:rPr>
        <w:t>здоровьесберегающей</w:t>
      </w:r>
      <w:proofErr w:type="spellEnd"/>
      <w:r>
        <w:rPr>
          <w:sz w:val="28"/>
          <w:szCs w:val="28"/>
        </w:rPr>
        <w:t xml:space="preserve"> среды обитания</w:t>
      </w:r>
      <w:r w:rsidRPr="001D08FD">
        <w:rPr>
          <w:sz w:val="28"/>
          <w:szCs w:val="28"/>
        </w:rPr>
        <w:t xml:space="preserve"> человека.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proofErr w:type="gramStart"/>
      <w:r w:rsidRPr="00824490">
        <w:rPr>
          <w:sz w:val="28"/>
          <w:szCs w:val="28"/>
        </w:rPr>
        <w:t>В целом учебная дисциплина «Эко</w:t>
      </w:r>
      <w:r>
        <w:rPr>
          <w:sz w:val="28"/>
          <w:szCs w:val="28"/>
        </w:rPr>
        <w:t>логия», в содержании которой ве</w:t>
      </w:r>
      <w:r w:rsidRPr="00824490">
        <w:rPr>
          <w:sz w:val="28"/>
          <w:szCs w:val="28"/>
        </w:rPr>
        <w:t>дущим компонентом являются научные зн</w:t>
      </w:r>
      <w:r>
        <w:rPr>
          <w:sz w:val="28"/>
          <w:szCs w:val="28"/>
        </w:rPr>
        <w:t>ания и научные методы позна</w:t>
      </w:r>
      <w:r w:rsidRPr="00824490">
        <w:rPr>
          <w:sz w:val="28"/>
          <w:szCs w:val="28"/>
        </w:rPr>
        <w:t>ния, позволяет сформировать у обучаю</w:t>
      </w:r>
      <w:r>
        <w:rPr>
          <w:sz w:val="28"/>
          <w:szCs w:val="28"/>
        </w:rPr>
        <w:t>щихся не только целостную карти</w:t>
      </w:r>
      <w:r w:rsidRPr="00824490">
        <w:rPr>
          <w:sz w:val="28"/>
          <w:szCs w:val="28"/>
        </w:rPr>
        <w:t xml:space="preserve">ну мира, но и пробуждает у них эмоционально-ценностное отношение к изучаемому  материалу,  готовность  к  выбору  действий  определенной направленности, умение критически оценивать свои и чужие действия и поступки. </w:t>
      </w:r>
      <w:proofErr w:type="gramEnd"/>
    </w:p>
    <w:p w:rsidR="00690B99" w:rsidRPr="00824490" w:rsidRDefault="00690B99" w:rsidP="00430CE0">
      <w:pPr>
        <w:ind w:firstLine="709"/>
        <w:rPr>
          <w:b/>
          <w:sz w:val="28"/>
          <w:szCs w:val="28"/>
        </w:rPr>
      </w:pPr>
      <w:r w:rsidRPr="00824490">
        <w:rPr>
          <w:b/>
          <w:sz w:val="28"/>
          <w:szCs w:val="28"/>
        </w:rPr>
        <w:t xml:space="preserve">Освоение содержания учебной дисциплины  «Экология» обеспечивает достижение студентами следующих результатов: </w:t>
      </w:r>
    </w:p>
    <w:p w:rsidR="00690B99" w:rsidRPr="00824490" w:rsidRDefault="00690B99" w:rsidP="00430CE0">
      <w:pPr>
        <w:ind w:firstLine="709"/>
        <w:rPr>
          <w:b/>
          <w:sz w:val="28"/>
          <w:szCs w:val="28"/>
        </w:rPr>
      </w:pPr>
      <w:r w:rsidRPr="00824490">
        <w:rPr>
          <w:b/>
          <w:sz w:val="28"/>
          <w:szCs w:val="28"/>
        </w:rPr>
        <w:t xml:space="preserve">личностных: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устойчивый интерес к истории и достижениям в области экологии; 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готовность к продолжению образования, повышению квалификации в избранной профессиональной деятельности, используя полученные экологические знания; 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24490">
        <w:rPr>
          <w:sz w:val="28"/>
          <w:szCs w:val="28"/>
        </w:rPr>
        <w:t xml:space="preserve">объективное осознание значимости компетенций в области экологии для человека и общества, умение; 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умения проанализировать техн</w:t>
      </w:r>
      <w:r>
        <w:rPr>
          <w:sz w:val="28"/>
          <w:szCs w:val="28"/>
        </w:rPr>
        <w:t>огенные последствия для окружаю</w:t>
      </w:r>
      <w:r w:rsidRPr="00824490">
        <w:rPr>
          <w:sz w:val="28"/>
          <w:szCs w:val="28"/>
        </w:rPr>
        <w:t xml:space="preserve">щей среды, бытовой и производственной деятельности человека;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24490">
        <w:rPr>
          <w:sz w:val="28"/>
          <w:szCs w:val="28"/>
        </w:rPr>
        <w:t xml:space="preserve">готовность самостоятельно добывать новые для себя сведения </w:t>
      </w:r>
      <w:r>
        <w:rPr>
          <w:sz w:val="28"/>
          <w:szCs w:val="28"/>
        </w:rPr>
        <w:t>эколо</w:t>
      </w:r>
      <w:r w:rsidRPr="00824490">
        <w:rPr>
          <w:sz w:val="28"/>
          <w:szCs w:val="28"/>
        </w:rPr>
        <w:t xml:space="preserve">гической направленности, используя для этого доступные источники информации;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умение управлять своей познавательной деятельностью, проводить </w:t>
      </w:r>
      <w:r>
        <w:rPr>
          <w:sz w:val="28"/>
          <w:szCs w:val="28"/>
        </w:rPr>
        <w:t>с</w:t>
      </w:r>
      <w:r w:rsidRPr="00824490">
        <w:rPr>
          <w:sz w:val="28"/>
          <w:szCs w:val="28"/>
        </w:rPr>
        <w:t xml:space="preserve">амооценку уровня собственного интеллектуального развития;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умение выстраивать конструктивные взаимоотношения в команде по решению общих задач в области экологии;  </w:t>
      </w:r>
    </w:p>
    <w:p w:rsidR="00690B99" w:rsidRPr="00824490" w:rsidRDefault="00690B99" w:rsidP="00430CE0">
      <w:pPr>
        <w:ind w:firstLine="709"/>
        <w:jc w:val="both"/>
        <w:rPr>
          <w:b/>
          <w:sz w:val="28"/>
          <w:szCs w:val="28"/>
        </w:rPr>
      </w:pPr>
      <w:r w:rsidRPr="00824490">
        <w:rPr>
          <w:sz w:val="28"/>
          <w:szCs w:val="28"/>
        </w:rPr>
        <w:t xml:space="preserve">    </w:t>
      </w:r>
      <w:proofErr w:type="spellStart"/>
      <w:r w:rsidRPr="00824490">
        <w:rPr>
          <w:b/>
          <w:sz w:val="28"/>
          <w:szCs w:val="28"/>
        </w:rPr>
        <w:t>метапредметных</w:t>
      </w:r>
      <w:proofErr w:type="spellEnd"/>
      <w:r w:rsidRPr="00824490">
        <w:rPr>
          <w:b/>
          <w:sz w:val="28"/>
          <w:szCs w:val="28"/>
        </w:rPr>
        <w:t xml:space="preserve">: 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овладение умениями и навыками различных видов познавательной деятельности для изучения различных сторон окружающей среды;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применение  основных  методов  познания  (описание,  наблюдение, эксперимент) для изучения различных проявлений антропогенного воздействия, с которыми возникает необходимость сталкиваться в профессиональной сфере;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824490">
        <w:rPr>
          <w:sz w:val="28"/>
          <w:szCs w:val="28"/>
        </w:rPr>
        <w:t xml:space="preserve"> умение определять цели и задачи деятельности, выбирать средства их достижения на практике;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умение использовать различные источники для получения сведений экологической направленности и оц</w:t>
      </w:r>
      <w:r>
        <w:rPr>
          <w:sz w:val="28"/>
          <w:szCs w:val="28"/>
        </w:rPr>
        <w:t>енивать её достоверность для до</w:t>
      </w:r>
      <w:r w:rsidRPr="00824490">
        <w:rPr>
          <w:sz w:val="28"/>
          <w:szCs w:val="28"/>
        </w:rPr>
        <w:t xml:space="preserve">стижения  поставленных целей и задач; </w:t>
      </w:r>
    </w:p>
    <w:p w:rsidR="00690B99" w:rsidRPr="00824490" w:rsidRDefault="00690B99" w:rsidP="00430CE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824490">
        <w:rPr>
          <w:b/>
          <w:sz w:val="28"/>
          <w:szCs w:val="28"/>
        </w:rPr>
        <w:t xml:space="preserve">предметных: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представлений об экологической культуре как условии  достижения устойчивого </w:t>
      </w:r>
      <w:r>
        <w:rPr>
          <w:sz w:val="28"/>
          <w:szCs w:val="28"/>
        </w:rPr>
        <w:t>(сбалансированного) развития об</w:t>
      </w:r>
      <w:r w:rsidRPr="00824490">
        <w:rPr>
          <w:sz w:val="28"/>
          <w:szCs w:val="28"/>
        </w:rPr>
        <w:t xml:space="preserve">щества и природы, об  экологических связях в системе «человек-общество-природа»;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экологическо</w:t>
      </w:r>
      <w:r>
        <w:rPr>
          <w:sz w:val="28"/>
          <w:szCs w:val="28"/>
        </w:rPr>
        <w:t>го мышления и способности учиты</w:t>
      </w:r>
      <w:r w:rsidRPr="00824490">
        <w:rPr>
          <w:sz w:val="28"/>
          <w:szCs w:val="28"/>
        </w:rPr>
        <w:t xml:space="preserve">вать и  оценивать экологические </w:t>
      </w:r>
      <w:r>
        <w:rPr>
          <w:sz w:val="28"/>
          <w:szCs w:val="28"/>
        </w:rPr>
        <w:t>последствия в разных сферах дея</w:t>
      </w:r>
      <w:r w:rsidRPr="00824490">
        <w:rPr>
          <w:sz w:val="28"/>
          <w:szCs w:val="28"/>
        </w:rPr>
        <w:t xml:space="preserve">тельности;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владение умениями применять экологические знания в жизненных ситуациях, связанных с выполнением типичных социальных ролей;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владение знаниями экологических императивов, гражданских прав и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обязанностей в области </w:t>
      </w:r>
      <w:proofErr w:type="spellStart"/>
      <w:r w:rsidRPr="00824490">
        <w:rPr>
          <w:sz w:val="28"/>
          <w:szCs w:val="28"/>
        </w:rPr>
        <w:t>энерго</w:t>
      </w:r>
      <w:proofErr w:type="spellEnd"/>
      <w:r w:rsidRPr="00824490">
        <w:rPr>
          <w:sz w:val="28"/>
          <w:szCs w:val="28"/>
        </w:rPr>
        <w:t>- и р</w:t>
      </w:r>
      <w:r>
        <w:rPr>
          <w:sz w:val="28"/>
          <w:szCs w:val="28"/>
        </w:rPr>
        <w:t>есурсосбережения в интересах со</w:t>
      </w:r>
      <w:r w:rsidRPr="00824490">
        <w:rPr>
          <w:sz w:val="28"/>
          <w:szCs w:val="28"/>
        </w:rPr>
        <w:t xml:space="preserve">хранения окружающей среды, здоровья и безопасности жизни; </w:t>
      </w:r>
    </w:p>
    <w:p w:rsidR="00690B99" w:rsidRPr="00824490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личностного отношения к экологи</w:t>
      </w:r>
      <w:r>
        <w:rPr>
          <w:sz w:val="28"/>
          <w:szCs w:val="28"/>
        </w:rPr>
        <w:t>ческим ценно</w:t>
      </w:r>
      <w:r w:rsidRPr="00824490">
        <w:rPr>
          <w:sz w:val="28"/>
          <w:szCs w:val="28"/>
        </w:rPr>
        <w:t>стям, моральной ответственности з</w:t>
      </w:r>
      <w:r>
        <w:rPr>
          <w:sz w:val="28"/>
          <w:szCs w:val="28"/>
        </w:rPr>
        <w:t>а экологические последствия сво</w:t>
      </w:r>
      <w:r w:rsidRPr="00824490">
        <w:rPr>
          <w:sz w:val="28"/>
          <w:szCs w:val="28"/>
        </w:rPr>
        <w:t xml:space="preserve">их действий в окружающей среде; </w:t>
      </w:r>
    </w:p>
    <w:p w:rsidR="00690B99" w:rsidRDefault="00690B99" w:rsidP="00430C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24490">
        <w:rPr>
          <w:sz w:val="28"/>
          <w:szCs w:val="28"/>
        </w:rPr>
        <w:t xml:space="preserve"> </w:t>
      </w:r>
      <w:proofErr w:type="spellStart"/>
      <w:r w:rsidRPr="00824490">
        <w:rPr>
          <w:sz w:val="28"/>
          <w:szCs w:val="28"/>
        </w:rPr>
        <w:t>сформированность</w:t>
      </w:r>
      <w:proofErr w:type="spellEnd"/>
      <w:r w:rsidRPr="00824490">
        <w:rPr>
          <w:sz w:val="28"/>
          <w:szCs w:val="28"/>
        </w:rPr>
        <w:t xml:space="preserve"> способности </w:t>
      </w:r>
      <w:r>
        <w:rPr>
          <w:sz w:val="28"/>
          <w:szCs w:val="28"/>
        </w:rPr>
        <w:t>к выполнению проектов экологиче</w:t>
      </w:r>
      <w:r w:rsidRPr="00824490">
        <w:rPr>
          <w:sz w:val="28"/>
          <w:szCs w:val="28"/>
        </w:rPr>
        <w:t xml:space="preserve">ски  ориентированной социальной </w:t>
      </w:r>
      <w:r>
        <w:rPr>
          <w:sz w:val="28"/>
          <w:szCs w:val="28"/>
        </w:rPr>
        <w:t>деятельности, связанных с эколо</w:t>
      </w:r>
      <w:r w:rsidRPr="00824490">
        <w:rPr>
          <w:sz w:val="28"/>
          <w:szCs w:val="28"/>
        </w:rPr>
        <w:t>гической безопасностью окружаю</w:t>
      </w:r>
      <w:r>
        <w:rPr>
          <w:sz w:val="28"/>
          <w:szCs w:val="28"/>
        </w:rPr>
        <w:t>щей среды, здоровьем людей и по</w:t>
      </w:r>
      <w:r w:rsidRPr="00824490">
        <w:rPr>
          <w:sz w:val="28"/>
          <w:szCs w:val="28"/>
        </w:rPr>
        <w:t xml:space="preserve">вышением их экологической культуры.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proofErr w:type="gramStart"/>
      <w:r w:rsidRPr="00FC6B22">
        <w:rPr>
          <w:sz w:val="28"/>
          <w:szCs w:val="28"/>
        </w:rPr>
        <w:t xml:space="preserve">В целом учебная дисциплина «Экология», в содержании которой ведущим компонентом являются научные знания и научные методы познания, позволяет сформировать у обучающихся не только целостную картину мира, но и пробуждает у них эмоционально-ценностное отношение к изучаемому  материалу,  готовность  к  выбору  действий  определенной направленности, умение критически оценивать свои и чужие действия и поступки. </w:t>
      </w:r>
      <w:proofErr w:type="gramEnd"/>
    </w:p>
    <w:p w:rsidR="00690B99" w:rsidRDefault="00690B99" w:rsidP="00430CE0">
      <w:pPr>
        <w:pStyle w:val="Default"/>
        <w:ind w:firstLine="709"/>
        <w:jc w:val="both"/>
        <w:rPr>
          <w:sz w:val="28"/>
        </w:rPr>
      </w:pPr>
      <w:r>
        <w:rPr>
          <w:rFonts w:eastAsia="Times New Roman"/>
          <w:sz w:val="28"/>
          <w:szCs w:val="28"/>
          <w:lang w:eastAsia="ru-RU"/>
        </w:rPr>
        <w:t xml:space="preserve">Организация образовательного процесса включает выполнение </w:t>
      </w:r>
      <w:proofErr w:type="gramStart"/>
      <w:r>
        <w:rPr>
          <w:rFonts w:eastAsia="Times New Roman"/>
          <w:sz w:val="28"/>
          <w:szCs w:val="28"/>
          <w:lang w:eastAsia="ru-RU"/>
        </w:rPr>
        <w:t>индивидуальных  проектов</w:t>
      </w:r>
      <w:proofErr w:type="gramEnd"/>
      <w:r>
        <w:rPr>
          <w:rFonts w:eastAsia="Times New Roman"/>
          <w:sz w:val="28"/>
          <w:szCs w:val="28"/>
          <w:lang w:eastAsia="ru-RU"/>
        </w:rPr>
        <w:t xml:space="preserve"> студентами, требующих от них проявления различных видов самостоятельной деятельности: исследовательской, творческой, практико-ориентированной и др.</w:t>
      </w:r>
      <w:r>
        <w:rPr>
          <w:sz w:val="28"/>
        </w:rPr>
        <w:t xml:space="preserve"> </w:t>
      </w:r>
    </w:p>
    <w:p w:rsidR="00690B99" w:rsidRDefault="00690B99" w:rsidP="00430CE0">
      <w:pPr>
        <w:pStyle w:val="Default"/>
        <w:ind w:firstLine="709"/>
        <w:jc w:val="both"/>
        <w:rPr>
          <w:rFonts w:eastAsia="Times New Roman"/>
          <w:sz w:val="28"/>
          <w:szCs w:val="28"/>
          <w:lang w:eastAsia="ru-RU"/>
        </w:rPr>
      </w:pPr>
      <w:proofErr w:type="gramStart"/>
      <w:r>
        <w:rPr>
          <w:sz w:val="28"/>
        </w:rPr>
        <w:t>И</w:t>
      </w:r>
      <w:r>
        <w:rPr>
          <w:rFonts w:eastAsia="Calibri"/>
          <w:sz w:val="28"/>
        </w:rPr>
        <w:t>ндивидуальный проект</w:t>
      </w:r>
      <w:proofErr w:type="gramEnd"/>
      <w:r>
        <w:rPr>
          <w:rFonts w:eastAsia="Calibri"/>
          <w:sz w:val="28"/>
        </w:rPr>
        <w:t xml:space="preserve">, выполняется в форме </w:t>
      </w:r>
      <w:r>
        <w:rPr>
          <w:rFonts w:eastAsia="Calibri"/>
          <w:i/>
          <w:sz w:val="28"/>
        </w:rPr>
        <w:t xml:space="preserve">учебного исследования </w:t>
      </w:r>
      <w:r>
        <w:rPr>
          <w:sz w:val="28"/>
        </w:rPr>
        <w:t>(проблемно-реферативного, экспериментального, натуралистического  или  описательного, исследовательского характера)</w:t>
      </w:r>
      <w:r>
        <w:rPr>
          <w:rFonts w:eastAsia="Calibri"/>
          <w:i/>
          <w:sz w:val="28"/>
        </w:rPr>
        <w:t>,</w:t>
      </w:r>
    </w:p>
    <w:p w:rsidR="00690B99" w:rsidRPr="00FC6B22" w:rsidRDefault="00690B99" w:rsidP="00430CE0">
      <w:pPr>
        <w:ind w:firstLine="709"/>
        <w:jc w:val="both"/>
        <w:rPr>
          <w:b/>
          <w:sz w:val="28"/>
          <w:szCs w:val="28"/>
        </w:rPr>
      </w:pPr>
      <w:r w:rsidRPr="00FC6B22">
        <w:rPr>
          <w:b/>
          <w:sz w:val="28"/>
          <w:szCs w:val="28"/>
        </w:rPr>
        <w:t>Примерная тематика индивидуальных учебных проектов студентов включает:</w:t>
      </w:r>
    </w:p>
    <w:p w:rsidR="00690B99" w:rsidRPr="00FC6B22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Возможности управления водными ресурсами в рамках концепции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устойчивого развития.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Возможности управления лесными ресурсами в рамках концепции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устойчивого развития.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Возможности управления почвенными</w:t>
      </w:r>
      <w:r>
        <w:rPr>
          <w:sz w:val="28"/>
          <w:szCs w:val="28"/>
        </w:rPr>
        <w:t xml:space="preserve"> ресурсами  в рамках концепции </w:t>
      </w:r>
      <w:r w:rsidRPr="00824490">
        <w:rPr>
          <w:sz w:val="28"/>
          <w:szCs w:val="28"/>
        </w:rPr>
        <w:t xml:space="preserve">устойчивого развития.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proofErr w:type="spellStart"/>
      <w:r w:rsidRPr="00824490">
        <w:rPr>
          <w:sz w:val="28"/>
          <w:szCs w:val="28"/>
        </w:rPr>
        <w:t>Возобновимые</w:t>
      </w:r>
      <w:proofErr w:type="spellEnd"/>
      <w:r w:rsidRPr="00824490">
        <w:rPr>
          <w:sz w:val="28"/>
          <w:szCs w:val="28"/>
        </w:rPr>
        <w:t xml:space="preserve"> и </w:t>
      </w:r>
      <w:proofErr w:type="spellStart"/>
      <w:r w:rsidRPr="00824490">
        <w:rPr>
          <w:sz w:val="28"/>
          <w:szCs w:val="28"/>
        </w:rPr>
        <w:t>невозобновим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ресурсы: способы решения про</w:t>
      </w:r>
      <w:r w:rsidRPr="00824490">
        <w:rPr>
          <w:sz w:val="28"/>
          <w:szCs w:val="28"/>
        </w:rPr>
        <w:t xml:space="preserve">блемы </w:t>
      </w:r>
      <w:proofErr w:type="spellStart"/>
      <w:r w:rsidRPr="00824490">
        <w:rPr>
          <w:sz w:val="28"/>
          <w:szCs w:val="28"/>
        </w:rPr>
        <w:t>исчерпаемости</w:t>
      </w:r>
      <w:proofErr w:type="spellEnd"/>
      <w:r w:rsidRPr="00824490">
        <w:rPr>
          <w:sz w:val="28"/>
          <w:szCs w:val="28"/>
        </w:rPr>
        <w:t xml:space="preserve">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Земельный фонд и его динамика по</w:t>
      </w:r>
      <w:r>
        <w:rPr>
          <w:sz w:val="28"/>
          <w:szCs w:val="28"/>
        </w:rPr>
        <w:t>д влиянием антропогенных фак</w:t>
      </w:r>
      <w:r w:rsidRPr="00824490">
        <w:rPr>
          <w:sz w:val="28"/>
          <w:szCs w:val="28"/>
        </w:rPr>
        <w:t xml:space="preserve">торов.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История и развитие концепции устойчивого развития 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lastRenderedPageBreak/>
        <w:t xml:space="preserve">Окружающая человека среда и её компоненты: различные взгляды </w:t>
      </w:r>
      <w:proofErr w:type="gramStart"/>
      <w:r w:rsidRPr="00824490">
        <w:rPr>
          <w:sz w:val="28"/>
          <w:szCs w:val="28"/>
        </w:rPr>
        <w:t>на</w:t>
      </w:r>
      <w:proofErr w:type="gramEnd"/>
      <w:r w:rsidRPr="00824490">
        <w:rPr>
          <w:sz w:val="28"/>
          <w:szCs w:val="28"/>
        </w:rPr>
        <w:t xml:space="preserve"> </w:t>
      </w:r>
    </w:p>
    <w:p w:rsidR="00690B99" w:rsidRPr="00824490" w:rsidRDefault="00690B99" w:rsidP="00430CE0">
      <w:pPr>
        <w:pStyle w:val="a5"/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одну проблему.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Основные экологические приоритеты современного мира.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Особо  неблагоприятные  в  экологическом  отношении  территории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России: возможные способы решения проблем.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Особо охраняемые природные территории и их значение в охране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природы.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Популяция как экологическая единица.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Причины возникновения экологических проблем в городе.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Причины возникновения экологич</w:t>
      </w:r>
      <w:r>
        <w:rPr>
          <w:sz w:val="28"/>
          <w:szCs w:val="28"/>
        </w:rPr>
        <w:t>еских проблем в сельской местно</w:t>
      </w:r>
      <w:r w:rsidRPr="00824490">
        <w:rPr>
          <w:sz w:val="28"/>
          <w:szCs w:val="28"/>
        </w:rPr>
        <w:t xml:space="preserve">сти.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Проблемы водных ресурсов и спо</w:t>
      </w:r>
      <w:r>
        <w:rPr>
          <w:sz w:val="28"/>
          <w:szCs w:val="28"/>
        </w:rPr>
        <w:t>собы их решения (на примере Рос</w:t>
      </w:r>
      <w:r w:rsidRPr="00824490">
        <w:rPr>
          <w:sz w:val="28"/>
          <w:szCs w:val="28"/>
        </w:rPr>
        <w:t xml:space="preserve">сии).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Проблемы почвенной эрозии и способы её решения в России.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Проблемы устойчивости лесных экосистем в России.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Система контроля экологической безопасности в России.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Современные требования к экологической безопасности продуктов </w:t>
      </w:r>
    </w:p>
    <w:p w:rsidR="00690B99" w:rsidRPr="00FC6B22" w:rsidRDefault="00690B99" w:rsidP="00430CE0">
      <w:pPr>
        <w:ind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питания.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Среда обитания и среды жизни: сходства и различия.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Структура экологической системы.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Структура экономики в рамках концепции устойчивого развития. </w:t>
      </w:r>
    </w:p>
    <w:p w:rsidR="00690B99" w:rsidRPr="00824490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Твёрдые бытовые отходы и спос</w:t>
      </w:r>
      <w:r>
        <w:rPr>
          <w:sz w:val="28"/>
          <w:szCs w:val="28"/>
        </w:rPr>
        <w:t>обы решения проблемы их утилиза</w:t>
      </w:r>
      <w:r w:rsidRPr="00824490">
        <w:rPr>
          <w:sz w:val="28"/>
          <w:szCs w:val="28"/>
        </w:rPr>
        <w:t xml:space="preserve">ции. </w:t>
      </w:r>
    </w:p>
    <w:p w:rsidR="00690B99" w:rsidRDefault="00690B99" w:rsidP="00430CE0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 xml:space="preserve">Энергетические ресурсы и проблема их </w:t>
      </w:r>
      <w:proofErr w:type="spellStart"/>
      <w:r w:rsidRPr="00824490">
        <w:rPr>
          <w:sz w:val="28"/>
          <w:szCs w:val="28"/>
        </w:rPr>
        <w:t>исчерпаемости</w:t>
      </w:r>
      <w:proofErr w:type="spellEnd"/>
      <w:r>
        <w:rPr>
          <w:sz w:val="28"/>
          <w:szCs w:val="28"/>
        </w:rPr>
        <w:t>.</w:t>
      </w:r>
    </w:p>
    <w:p w:rsidR="00690B99" w:rsidRPr="00FC6B22" w:rsidRDefault="00690B99" w:rsidP="00430CE0">
      <w:pPr>
        <w:pStyle w:val="a5"/>
        <w:ind w:left="0" w:firstLine="709"/>
        <w:jc w:val="both"/>
        <w:rPr>
          <w:sz w:val="28"/>
          <w:szCs w:val="28"/>
        </w:rPr>
      </w:pPr>
      <w:r w:rsidRPr="00FC6B22">
        <w:rPr>
          <w:sz w:val="28"/>
          <w:szCs w:val="28"/>
        </w:rPr>
        <w:t xml:space="preserve">Индивидуальный учебный проект является одним из видов контроля текущей аттестации обучающихся. Кроме того, защита результатов выполнения </w:t>
      </w:r>
      <w:proofErr w:type="gramStart"/>
      <w:r w:rsidRPr="00FC6B22">
        <w:rPr>
          <w:sz w:val="28"/>
          <w:szCs w:val="28"/>
        </w:rPr>
        <w:t>индивидуального проекта</w:t>
      </w:r>
      <w:proofErr w:type="gramEnd"/>
      <w:r w:rsidRPr="00FC6B22">
        <w:rPr>
          <w:sz w:val="28"/>
          <w:szCs w:val="28"/>
        </w:rPr>
        <w:t xml:space="preserve"> может являться одной из форм промежуточной аттестации или учитываться при ее проведении. Лучшие по результатам защиты и наполняемости проекты предлагаются для участия в научно – практических исследовательских конференциях, проводимых как на базе образовательной организации, так и на региональном уровне. </w:t>
      </w:r>
    </w:p>
    <w:p w:rsidR="00690B99" w:rsidRDefault="00690B99" w:rsidP="00430CE0">
      <w:pPr>
        <w:ind w:firstLine="709"/>
        <w:jc w:val="both"/>
        <w:rPr>
          <w:sz w:val="28"/>
          <w:szCs w:val="28"/>
        </w:rPr>
      </w:pPr>
      <w:r w:rsidRPr="00824490">
        <w:rPr>
          <w:sz w:val="28"/>
          <w:szCs w:val="28"/>
        </w:rPr>
        <w:t>Изучение  общеобразовательной  учебной  дисциплины  «Экология» завершается подведением итогов в форме дифференцированного зачета в рамках промежуточной аттестации студентов в процессе освоения ОПОП</w:t>
      </w:r>
      <w:r>
        <w:rPr>
          <w:sz w:val="28"/>
          <w:szCs w:val="28"/>
        </w:rPr>
        <w:t>.</w:t>
      </w:r>
      <w:r w:rsidRPr="00824490">
        <w:rPr>
          <w:sz w:val="28"/>
          <w:szCs w:val="28"/>
        </w:rPr>
        <w:t xml:space="preserve"> </w:t>
      </w:r>
    </w:p>
    <w:p w:rsidR="00690B99" w:rsidRDefault="00690B99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r>
        <w:rPr>
          <w:b/>
          <w:bCs/>
          <w:sz w:val="28"/>
          <w:szCs w:val="28"/>
          <w:lang w:val="x-none" w:eastAsia="x-none"/>
        </w:rPr>
        <w:br w:type="page"/>
      </w:r>
    </w:p>
    <w:p w:rsidR="001D08FD" w:rsidRPr="001D08FD" w:rsidRDefault="001D08FD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6" w:name="_Toc520459657"/>
      <w:r w:rsidRPr="001D08FD">
        <w:rPr>
          <w:b/>
          <w:bCs/>
          <w:sz w:val="28"/>
          <w:szCs w:val="28"/>
          <w:lang w:val="x-none" w:eastAsia="x-none"/>
        </w:rPr>
        <w:lastRenderedPageBreak/>
        <w:t>1. ПАСПОРТ РАБОЧЕЙ ПРОГРАММЫ УЧЕБНОЙ ДИСЦИПЛИНЫ</w:t>
      </w:r>
      <w:bookmarkEnd w:id="6"/>
    </w:p>
    <w:p w:rsidR="001D08FD" w:rsidRPr="001D08FD" w:rsidRDefault="001D08FD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eastAsia="x-none"/>
        </w:rPr>
      </w:pPr>
      <w:bookmarkStart w:id="7" w:name="_Toc520459658"/>
      <w:r>
        <w:rPr>
          <w:b/>
          <w:bCs/>
          <w:sz w:val="28"/>
          <w:szCs w:val="28"/>
          <w:lang w:eastAsia="x-none"/>
        </w:rPr>
        <w:t>Экология</w:t>
      </w:r>
      <w:bookmarkEnd w:id="7"/>
    </w:p>
    <w:p w:rsidR="001D08FD" w:rsidRPr="001D08FD" w:rsidRDefault="001D08FD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sz w:val="28"/>
          <w:szCs w:val="28"/>
        </w:rPr>
      </w:pPr>
    </w:p>
    <w:p w:rsidR="001D08FD" w:rsidRPr="001D08FD" w:rsidRDefault="001D08FD" w:rsidP="00430CE0">
      <w:pPr>
        <w:keepNext/>
        <w:tabs>
          <w:tab w:val="left" w:pos="4872"/>
        </w:tabs>
        <w:ind w:firstLine="709"/>
        <w:outlineLvl w:val="2"/>
        <w:rPr>
          <w:b/>
          <w:bCs/>
          <w:sz w:val="28"/>
          <w:szCs w:val="28"/>
          <w:lang w:val="x-none" w:eastAsia="x-none"/>
        </w:rPr>
      </w:pPr>
      <w:bookmarkStart w:id="8" w:name="_Toc520459659"/>
      <w:r w:rsidRPr="001D08FD">
        <w:rPr>
          <w:b/>
          <w:bCs/>
          <w:sz w:val="28"/>
          <w:szCs w:val="28"/>
          <w:lang w:val="x-none" w:eastAsia="x-none"/>
        </w:rPr>
        <w:t>1.1. Область применения рабочей программы</w:t>
      </w:r>
      <w:bookmarkEnd w:id="8"/>
    </w:p>
    <w:p w:rsidR="001D08FD" w:rsidRPr="001D08FD" w:rsidRDefault="001D08FD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8FD">
        <w:rPr>
          <w:sz w:val="28"/>
          <w:szCs w:val="28"/>
        </w:rPr>
        <w:t>Рабочая программа учебной дисциплины является частью основной образовательной программы подготовки специалистов среднего звена в соответствии с ФГОС по специальности СПО 09.02.04 Информационные системы (по отраслям)</w:t>
      </w:r>
      <w:r w:rsidRPr="001D08FD">
        <w:rPr>
          <w:bCs/>
          <w:color w:val="000000"/>
          <w:sz w:val="28"/>
          <w:szCs w:val="28"/>
        </w:rPr>
        <w:t xml:space="preserve"> </w:t>
      </w:r>
      <w:r w:rsidRPr="001D08FD">
        <w:rPr>
          <w:sz w:val="28"/>
          <w:szCs w:val="28"/>
        </w:rPr>
        <w:t>(базовой подготовки).</w:t>
      </w:r>
    </w:p>
    <w:p w:rsidR="001D08FD" w:rsidRPr="001D08FD" w:rsidRDefault="001D08FD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9" w:name="_Toc520459660"/>
      <w:r w:rsidRPr="001D08FD">
        <w:rPr>
          <w:b/>
          <w:bCs/>
          <w:sz w:val="28"/>
          <w:szCs w:val="28"/>
          <w:lang w:val="x-none" w:eastAsia="x-none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9"/>
    </w:p>
    <w:p w:rsidR="001D08FD" w:rsidRPr="001D08FD" w:rsidRDefault="001D08FD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8FD">
        <w:rPr>
          <w:sz w:val="28"/>
          <w:szCs w:val="28"/>
        </w:rPr>
        <w:t>дис</w:t>
      </w:r>
      <w:r w:rsidR="00E7518F">
        <w:rPr>
          <w:sz w:val="28"/>
          <w:szCs w:val="28"/>
        </w:rPr>
        <w:t>циплина входит в общеобразовате</w:t>
      </w:r>
      <w:r w:rsidRPr="001D08FD">
        <w:rPr>
          <w:sz w:val="28"/>
          <w:szCs w:val="28"/>
        </w:rPr>
        <w:t>льный цикл.</w:t>
      </w:r>
    </w:p>
    <w:p w:rsidR="001D08FD" w:rsidRPr="001D08FD" w:rsidRDefault="001D08FD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1D08FD" w:rsidRDefault="001D08FD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eastAsia="x-none"/>
        </w:rPr>
      </w:pPr>
      <w:bookmarkStart w:id="10" w:name="_Toc520459661"/>
      <w:r w:rsidRPr="001D08FD">
        <w:rPr>
          <w:b/>
          <w:bCs/>
          <w:sz w:val="28"/>
          <w:szCs w:val="28"/>
          <w:lang w:val="x-none" w:eastAsia="x-none"/>
        </w:rPr>
        <w:t>1.3. Цели и задачи учебной дисциплины – требования к результатам освоения дисциплины:</w:t>
      </w:r>
      <w:bookmarkEnd w:id="10"/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1" w:name="_Toc520459662"/>
      <w:r w:rsidRPr="00982F2B">
        <w:rPr>
          <w:bCs/>
          <w:sz w:val="28"/>
          <w:szCs w:val="28"/>
          <w:lang w:eastAsia="x-none"/>
        </w:rPr>
        <w:t>Содержание  программы «Экология» направлено на достижение следующих целей:</w:t>
      </w:r>
      <w:bookmarkEnd w:id="11"/>
      <w:r w:rsidRPr="00982F2B">
        <w:rPr>
          <w:bCs/>
          <w:sz w:val="28"/>
          <w:szCs w:val="28"/>
          <w:lang w:eastAsia="x-none"/>
        </w:rPr>
        <w:t xml:space="preserve"> 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2" w:name="_Toc520459663"/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получение  фундаментальных  знаний  об  экологических  системах  и</w:t>
      </w:r>
      <w:bookmarkEnd w:id="12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3" w:name="_Toc520459664"/>
      <w:proofErr w:type="gramStart"/>
      <w:r w:rsidRPr="00982F2B">
        <w:rPr>
          <w:bCs/>
          <w:sz w:val="28"/>
          <w:szCs w:val="28"/>
          <w:lang w:eastAsia="x-none"/>
        </w:rPr>
        <w:t>особенностях  их  функционирования  в  условиях  нарастающей антропогенной  нагрузки;  истории  возникновения  и  развития экологии как естественнонаучной и социальной дисциплины, её роли в формировании картины мира; о методах научного познания;</w:t>
      </w:r>
      <w:bookmarkEnd w:id="13"/>
      <w:r w:rsidRPr="00982F2B">
        <w:rPr>
          <w:bCs/>
          <w:sz w:val="28"/>
          <w:szCs w:val="28"/>
          <w:lang w:eastAsia="x-none"/>
        </w:rPr>
        <w:t xml:space="preserve"> </w:t>
      </w:r>
      <w:proofErr w:type="gramEnd"/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4" w:name="_Toc520459665"/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овладение умениями логически мыслить, обосновывать место и роль</w:t>
      </w:r>
      <w:bookmarkEnd w:id="14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5" w:name="_Toc520459666"/>
      <w:r w:rsidRPr="00982F2B">
        <w:rPr>
          <w:bCs/>
          <w:sz w:val="28"/>
          <w:szCs w:val="28"/>
          <w:lang w:eastAsia="x-none"/>
        </w:rPr>
        <w:t>экологических  знаний  в  практической  деятельности  людей,  в развитии  современных  технологий;  определять  состояние экологических систем в природе и в условиях городских и сельских поселений;  проводить  наблюдения  за  природными  и искусственными  экосистемами  с  целью  их  описания  и  выявления естественных и антропогенных изменений;</w:t>
      </w:r>
      <w:bookmarkEnd w:id="15"/>
      <w:r w:rsidRPr="00982F2B">
        <w:rPr>
          <w:bCs/>
          <w:sz w:val="28"/>
          <w:szCs w:val="28"/>
          <w:lang w:eastAsia="x-none"/>
        </w:rPr>
        <w:t xml:space="preserve"> 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6" w:name="_Toc520459667"/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развитие познавательных интересов, интеллектуальных и творческих</w:t>
      </w:r>
      <w:bookmarkEnd w:id="16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7" w:name="_Toc520459668"/>
      <w:r w:rsidRPr="00982F2B">
        <w:rPr>
          <w:bCs/>
          <w:sz w:val="28"/>
          <w:szCs w:val="28"/>
          <w:lang w:eastAsia="x-none"/>
        </w:rPr>
        <w:t>способностей  обучающихся  в  процессе  изучения  экологии;  путей развития  природоохранной  деятельности;  в  ходе  работы  с различными источниками информации;</w:t>
      </w:r>
      <w:bookmarkEnd w:id="17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8" w:name="_Toc520459669"/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воспитание  убежденности  в  необходимости  рационального природопользования, бережного отношения к природным ресурсам и окружающей  среде,  собственному  здоровью;  уважения  к  мнению оппонента при обсуждении экологических проблем;</w:t>
      </w:r>
      <w:bookmarkEnd w:id="18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P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19" w:name="_Toc520459670"/>
      <w:r>
        <w:rPr>
          <w:bCs/>
          <w:sz w:val="28"/>
          <w:szCs w:val="28"/>
          <w:lang w:eastAsia="x-none"/>
        </w:rPr>
        <w:t>-</w:t>
      </w:r>
      <w:r w:rsidRPr="00982F2B">
        <w:rPr>
          <w:bCs/>
          <w:sz w:val="28"/>
          <w:szCs w:val="28"/>
          <w:lang w:eastAsia="x-none"/>
        </w:rPr>
        <w:t xml:space="preserve">  использование  приобретенных  знаний  и  умений  по  экологии  </w:t>
      </w:r>
      <w:proofErr w:type="gramStart"/>
      <w:r w:rsidRPr="00982F2B">
        <w:rPr>
          <w:bCs/>
          <w:sz w:val="28"/>
          <w:szCs w:val="28"/>
          <w:lang w:eastAsia="x-none"/>
        </w:rPr>
        <w:t>в</w:t>
      </w:r>
      <w:bookmarkEnd w:id="19"/>
      <w:proofErr w:type="gramEnd"/>
      <w:r w:rsidRPr="00982F2B">
        <w:rPr>
          <w:bCs/>
          <w:sz w:val="28"/>
          <w:szCs w:val="28"/>
          <w:lang w:eastAsia="x-none"/>
        </w:rPr>
        <w:t xml:space="preserve"> </w:t>
      </w:r>
    </w:p>
    <w:p w:rsidR="00982F2B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Cs/>
          <w:sz w:val="28"/>
          <w:szCs w:val="28"/>
          <w:lang w:eastAsia="x-none"/>
        </w:rPr>
      </w:pPr>
      <w:bookmarkStart w:id="20" w:name="_Toc520459671"/>
      <w:r w:rsidRPr="00982F2B">
        <w:rPr>
          <w:bCs/>
          <w:sz w:val="28"/>
          <w:szCs w:val="28"/>
          <w:lang w:eastAsia="x-none"/>
        </w:rPr>
        <w:t>повседневной жизни для оценки последствий своей деятельности (и  деятельности  других  людей)  по  отношению  к  окружающей  среде, здоровью  других  людей  и  собственному  здоровью;  соблюдению правил поведения в природе.</w:t>
      </w:r>
      <w:bookmarkEnd w:id="20"/>
    </w:p>
    <w:p w:rsidR="00430CE0" w:rsidRPr="00375AEB" w:rsidRDefault="00430CE0" w:rsidP="00430CE0">
      <w:pPr>
        <w:ind w:firstLine="709"/>
        <w:rPr>
          <w:b/>
        </w:rPr>
      </w:pPr>
      <w:r w:rsidRPr="00375AEB">
        <w:rPr>
          <w:b/>
          <w:color w:val="231F20"/>
          <w:sz w:val="28"/>
          <w:szCs w:val="28"/>
        </w:rPr>
        <w:t xml:space="preserve">Характеристика основных видов учебной деятельности студентов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02"/>
        <w:gridCol w:w="7619"/>
      </w:tblGrid>
      <w:tr w:rsidR="00430CE0" w:rsidRPr="0023499E" w:rsidTr="00430CE0">
        <w:trPr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pPr>
              <w:jc w:val="center"/>
            </w:pPr>
            <w:r w:rsidRPr="0023499E">
              <w:rPr>
                <w:b/>
                <w:bCs/>
                <w:color w:val="231F20"/>
              </w:rPr>
              <w:t>Содержание обучения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pPr>
              <w:jc w:val="center"/>
            </w:pPr>
            <w:r w:rsidRPr="0023499E">
              <w:rPr>
                <w:b/>
                <w:bCs/>
                <w:color w:val="231F20"/>
              </w:rPr>
              <w:t>Характеристика основных видов учебной деятельности студентов</w:t>
            </w:r>
            <w:r w:rsidRPr="0023499E">
              <w:rPr>
                <w:b/>
                <w:bCs/>
                <w:color w:val="231F20"/>
              </w:rPr>
              <w:br/>
              <w:t>(на уровне учебных действий)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Введение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Знакомство с объектом изучения экологии. Определение роли экологии в формировании современной картины мира и в практической деятельности людей. Демонстрация значения экологии при освоении профессий</w:t>
            </w:r>
            <w:r w:rsidRPr="0023499E">
              <w:rPr>
                <w:color w:val="231F20"/>
              </w:rPr>
              <w:br/>
              <w:t>и специальностей среднего  профессионального образования</w:t>
            </w:r>
          </w:p>
        </w:tc>
      </w:tr>
      <w:tr w:rsidR="00430CE0" w:rsidRPr="0023499E" w:rsidTr="00430CE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1. ЭКОЛОГИЯ КАК НАУЧНАЯ ДИСЦИПЛИНА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lastRenderedPageBreak/>
              <w:t xml:space="preserve">Общая экология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Умение выявлять общие закономерности действия факторов среды на организм. Получение представлений о популяции, экосистеме, биосфере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Социальная экология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Знакомство с предметом изучения социальной экологии. Умение выделять основные черты среды, окружающей человека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Прикладная экология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Умение выявлять региональные экологические проблемы и указывать причины их возникновения, а также возможные</w:t>
            </w:r>
            <w:r w:rsidRPr="0023499E">
              <w:rPr>
                <w:color w:val="231F20"/>
              </w:rPr>
              <w:br/>
              <w:t>пути снижения последствий на окружающую среду</w:t>
            </w:r>
          </w:p>
        </w:tc>
      </w:tr>
      <w:tr w:rsidR="00430CE0" w:rsidRPr="0023499E" w:rsidTr="00430CE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2. СРЕДА ОБИТАНИЯ ЧЕЛОВЕКА И ЭКОЛОГИЧЕСКАЯ БЕЗОПАСНОСТЬ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Среда обитания человека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Овладение знаниями об особенностях среды обитания человека и ее основных компонентов. Умение формировать собственную позицию по отношению к сведениям, касающимся понятия</w:t>
            </w:r>
            <w:r w:rsidRPr="0023499E">
              <w:rPr>
                <w:color w:val="231F20"/>
              </w:rPr>
              <w:br/>
              <w:t>«комфорт среды обитания человека», получаемым из разных источников, включая рекламу Знание основных экологических требований к компонентам</w:t>
            </w:r>
            <w:r w:rsidRPr="0023499E">
              <w:rPr>
                <w:color w:val="231F20"/>
              </w:rPr>
              <w:br/>
              <w:t>окружающей человека среды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Городская среда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 xml:space="preserve">Знакомство с характеристиками городской квартиры как основного </w:t>
            </w:r>
            <w:proofErr w:type="spellStart"/>
            <w:r w:rsidRPr="0023499E">
              <w:rPr>
                <w:color w:val="231F20"/>
              </w:rPr>
              <w:t>экотопа</w:t>
            </w:r>
            <w:proofErr w:type="spellEnd"/>
            <w:r w:rsidRPr="0023499E">
              <w:rPr>
                <w:color w:val="231F20"/>
              </w:rPr>
              <w:t xml:space="preserve"> современного человека.</w:t>
            </w:r>
            <w:r w:rsidRPr="0023499E">
              <w:rPr>
                <w:color w:val="231F20"/>
              </w:rPr>
              <w:br/>
              <w:t>Умение определять экологические параметры современного человеческого жилища.</w:t>
            </w:r>
            <w:r w:rsidRPr="0023499E">
              <w:rPr>
                <w:color w:val="231F20"/>
              </w:rPr>
              <w:br/>
              <w:t>Знание экологических требований к уровню шума, вибрации, организации строительства жилых и нежилых помещений,</w:t>
            </w:r>
            <w:r w:rsidRPr="0023499E">
              <w:rPr>
                <w:color w:val="231F20"/>
              </w:rPr>
              <w:br/>
              <w:t>автомобильных дорог в условиях города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Сельская среда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Знание основных экологических характеристик среды обитания человека в условиях сельской местности</w:t>
            </w:r>
          </w:p>
        </w:tc>
      </w:tr>
      <w:tr w:rsidR="00430CE0" w:rsidRPr="0023499E" w:rsidTr="00430CE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3. КОНЦЕПЦИЯ УСТОЙЧИВОГО РАЗВИТИЯ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Возникновение концепции устойчивого развития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Знание основных положений концепции устойчивого развития и причин ее возникновения. Умение формировать собственную позицию по отношению</w:t>
            </w:r>
            <w:r w:rsidRPr="0023499E">
              <w:rPr>
                <w:color w:val="231F20"/>
              </w:rPr>
              <w:br/>
              <w:t>к сведениям, касающимся понятия «устойчивое развитие»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 xml:space="preserve">Устойчивость и развитие 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Знание основных способов решения экологических проблем в рамках концепции «Устойчивость и развитие». Умение различать экономическую, социальную, культурную</w:t>
            </w:r>
            <w:r w:rsidRPr="0023499E">
              <w:rPr>
                <w:color w:val="231F20"/>
              </w:rPr>
              <w:br/>
              <w:t>и экологическую устойчивость. Умение вычислять индекс человеческого развития по отношению к окружающей среде</w:t>
            </w:r>
          </w:p>
        </w:tc>
      </w:tr>
      <w:tr w:rsidR="00430CE0" w:rsidRPr="0023499E" w:rsidTr="00430CE0">
        <w:tc>
          <w:tcPr>
            <w:tcW w:w="10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4. ОХРАНА ПРИРОДЫ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Природоохранная деятельность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Знание истории охраны природы в России и основных типов организаций, способствующих охране природы.</w:t>
            </w:r>
            <w:r w:rsidRPr="0023499E">
              <w:rPr>
                <w:color w:val="231F20"/>
              </w:rPr>
              <w:br/>
              <w:t>Умение определять состояние экологической ситуации окружающей местности и предлагать возможные пути снижения</w:t>
            </w:r>
            <w:r w:rsidRPr="0023499E">
              <w:rPr>
                <w:color w:val="231F20"/>
              </w:rPr>
              <w:br/>
              <w:t>антропогенного воздействия на природу</w:t>
            </w:r>
          </w:p>
        </w:tc>
      </w:tr>
      <w:tr w:rsidR="00430CE0" w:rsidRPr="0023499E" w:rsidTr="00430CE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b/>
                <w:bCs/>
                <w:color w:val="231F20"/>
              </w:rPr>
              <w:t>Природные ресурсы и их охрана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0" w:rsidRPr="0023499E" w:rsidRDefault="00430CE0" w:rsidP="00430CE0">
            <w:r w:rsidRPr="0023499E">
              <w:rPr>
                <w:color w:val="231F20"/>
              </w:rPr>
              <w:t>Умение пользоваться основными методами научного познания: описанием, измерением, наблюдением — для оценки состояния окружающей среды и ее потребности в охране</w:t>
            </w:r>
          </w:p>
        </w:tc>
      </w:tr>
    </w:tbl>
    <w:p w:rsidR="00430CE0" w:rsidRDefault="00430CE0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eastAsia="x-none"/>
        </w:rPr>
      </w:pPr>
      <w:bookmarkStart w:id="21" w:name="_Toc419970136"/>
    </w:p>
    <w:p w:rsidR="00982F2B" w:rsidRPr="00442C2A" w:rsidRDefault="00982F2B" w:rsidP="00430CE0">
      <w:pPr>
        <w:keepNext/>
        <w:tabs>
          <w:tab w:val="left" w:pos="4872"/>
        </w:tabs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22" w:name="_Toc520459672"/>
      <w:r w:rsidRPr="00442C2A">
        <w:rPr>
          <w:b/>
          <w:bCs/>
          <w:sz w:val="28"/>
          <w:szCs w:val="28"/>
          <w:lang w:val="x-none" w:eastAsia="x-none"/>
        </w:rPr>
        <w:t>1.4. Рекомендуемое количество часов на освоение рабочей программы учебной дисциплины:</w:t>
      </w:r>
      <w:bookmarkEnd w:id="21"/>
      <w:bookmarkEnd w:id="22"/>
    </w:p>
    <w:p w:rsidR="00982F2B" w:rsidRPr="00442C2A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42C2A">
        <w:rPr>
          <w:sz w:val="28"/>
          <w:szCs w:val="28"/>
        </w:rPr>
        <w:t xml:space="preserve">максимальной учебной нагрузки </w:t>
      </w:r>
      <w:proofErr w:type="gramStart"/>
      <w:r w:rsidRPr="00442C2A">
        <w:rPr>
          <w:sz w:val="28"/>
          <w:szCs w:val="28"/>
        </w:rPr>
        <w:t>обучающегося</w:t>
      </w:r>
      <w:proofErr w:type="gramEnd"/>
      <w:r w:rsidRPr="00442C2A">
        <w:rPr>
          <w:sz w:val="28"/>
          <w:szCs w:val="28"/>
        </w:rPr>
        <w:t xml:space="preserve"> </w:t>
      </w:r>
      <w:r>
        <w:rPr>
          <w:sz w:val="28"/>
          <w:szCs w:val="28"/>
        </w:rPr>
        <w:t>54</w:t>
      </w:r>
      <w:r w:rsidRPr="00442C2A">
        <w:rPr>
          <w:sz w:val="28"/>
          <w:szCs w:val="28"/>
        </w:rPr>
        <w:t xml:space="preserve"> часов, в том числе:</w:t>
      </w:r>
    </w:p>
    <w:p w:rsidR="003B0CC9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42C2A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442C2A">
        <w:rPr>
          <w:sz w:val="28"/>
          <w:szCs w:val="28"/>
        </w:rPr>
        <w:t>обучающегося</w:t>
      </w:r>
      <w:proofErr w:type="gramEnd"/>
      <w:r w:rsidRPr="00442C2A">
        <w:rPr>
          <w:sz w:val="28"/>
          <w:szCs w:val="28"/>
        </w:rPr>
        <w:t xml:space="preserve"> </w:t>
      </w:r>
      <w:r>
        <w:rPr>
          <w:sz w:val="28"/>
          <w:szCs w:val="28"/>
        </w:rPr>
        <w:t>36</w:t>
      </w:r>
      <w:r w:rsidR="003B0CC9">
        <w:rPr>
          <w:sz w:val="28"/>
          <w:szCs w:val="28"/>
        </w:rPr>
        <w:t xml:space="preserve"> часов: </w:t>
      </w:r>
    </w:p>
    <w:p w:rsidR="00982F2B" w:rsidRPr="00442C2A" w:rsidRDefault="003B0CC9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них-8 часов лабораторных работ;</w:t>
      </w:r>
    </w:p>
    <w:p w:rsidR="00982F2B" w:rsidRPr="00442C2A" w:rsidRDefault="00982F2B" w:rsidP="00533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487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  <w:sectPr w:rsidR="00982F2B" w:rsidRPr="00442C2A" w:rsidSect="006063F8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442C2A">
        <w:rPr>
          <w:sz w:val="28"/>
          <w:szCs w:val="28"/>
        </w:rPr>
        <w:t xml:space="preserve">самостоятельной работы </w:t>
      </w:r>
      <w:proofErr w:type="gramStart"/>
      <w:r w:rsidRPr="00442C2A">
        <w:rPr>
          <w:sz w:val="28"/>
          <w:szCs w:val="28"/>
        </w:rPr>
        <w:t>обучающегося</w:t>
      </w:r>
      <w:proofErr w:type="gramEnd"/>
      <w:r w:rsidRPr="00442C2A">
        <w:rPr>
          <w:sz w:val="28"/>
          <w:szCs w:val="28"/>
        </w:rPr>
        <w:t xml:space="preserve"> - </w:t>
      </w:r>
      <w:r>
        <w:rPr>
          <w:sz w:val="28"/>
          <w:szCs w:val="28"/>
        </w:rPr>
        <w:t>18</w:t>
      </w:r>
      <w:r w:rsidRPr="00442C2A">
        <w:rPr>
          <w:sz w:val="28"/>
          <w:szCs w:val="28"/>
        </w:rPr>
        <w:t xml:space="preserve"> часов.</w:t>
      </w:r>
    </w:p>
    <w:p w:rsidR="00982F2B" w:rsidRPr="00982F2B" w:rsidRDefault="00982F2B" w:rsidP="00982F2B">
      <w:pPr>
        <w:keepNext/>
        <w:ind w:firstLine="709"/>
        <w:jc w:val="both"/>
        <w:outlineLvl w:val="0"/>
        <w:rPr>
          <w:b/>
          <w:bCs/>
          <w:iCs/>
          <w:kern w:val="32"/>
          <w:sz w:val="28"/>
          <w:szCs w:val="28"/>
        </w:rPr>
      </w:pPr>
      <w:bookmarkStart w:id="23" w:name="_Toc520459673"/>
      <w:r w:rsidRPr="00982F2B">
        <w:rPr>
          <w:b/>
          <w:bCs/>
          <w:iCs/>
          <w:kern w:val="32"/>
          <w:sz w:val="28"/>
          <w:szCs w:val="28"/>
        </w:rPr>
        <w:lastRenderedPageBreak/>
        <w:t>2 СТРУКТУРА И СОДЕРЖАНИЕ УЧЕБНОЙ  ДИСЦИПЛИНЫ</w:t>
      </w:r>
      <w:bookmarkEnd w:id="23"/>
    </w:p>
    <w:p w:rsidR="00982F2B" w:rsidRPr="00982F2B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sz w:val="28"/>
          <w:szCs w:val="28"/>
        </w:rPr>
      </w:pPr>
    </w:p>
    <w:p w:rsidR="00982F2B" w:rsidRPr="00154532" w:rsidRDefault="00982F2B" w:rsidP="00982F2B">
      <w:pPr>
        <w:keepNext/>
        <w:spacing w:after="60"/>
        <w:ind w:firstLine="709"/>
        <w:outlineLvl w:val="1"/>
        <w:rPr>
          <w:b/>
          <w:bCs/>
          <w:iCs/>
          <w:sz w:val="28"/>
          <w:szCs w:val="28"/>
          <w:u w:val="single"/>
        </w:rPr>
      </w:pPr>
      <w:bookmarkStart w:id="24" w:name="_Toc281883171"/>
      <w:bookmarkStart w:id="25" w:name="_Toc520459674"/>
      <w:r w:rsidRPr="00154532">
        <w:rPr>
          <w:b/>
          <w:bCs/>
          <w:iCs/>
          <w:sz w:val="28"/>
          <w:szCs w:val="28"/>
        </w:rPr>
        <w:t>2.1 Объем учебной дисциплины и виды учебной работы</w:t>
      </w:r>
      <w:bookmarkEnd w:id="24"/>
      <w:bookmarkEnd w:id="25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13"/>
        <w:gridCol w:w="1893"/>
      </w:tblGrid>
      <w:tr w:rsidR="00982F2B" w:rsidRPr="00982F2B" w:rsidTr="00430CE0">
        <w:trPr>
          <w:trHeight w:val="460"/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center"/>
            </w:pPr>
            <w:r w:rsidRPr="00982F2B">
              <w:rPr>
                <w:b/>
                <w:bCs/>
              </w:rPr>
              <w:t>Вид учебной работы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b/>
                <w:bCs/>
                <w:i/>
                <w:iCs/>
              </w:rPr>
              <w:t>Объем часов</w:t>
            </w:r>
          </w:p>
        </w:tc>
      </w:tr>
      <w:tr w:rsidR="00982F2B" w:rsidRPr="00982F2B" w:rsidTr="00430CE0">
        <w:trPr>
          <w:trHeight w:val="285"/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rPr>
                <w:b/>
                <w:bCs/>
              </w:rPr>
            </w:pPr>
            <w:r w:rsidRPr="00982F2B">
              <w:rPr>
                <w:b/>
                <w:bCs/>
              </w:rPr>
              <w:t>Максимальная учебная нагрузка (всего)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54</w:t>
            </w: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rPr>
                <w:b/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36</w:t>
            </w: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>В том числе: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rPr>
                <w:i/>
                <w:iCs/>
                <w:lang w:val="en-US"/>
              </w:rPr>
            </w:pP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 xml:space="preserve">     лабораторные  работы и практические занятия </w:t>
            </w:r>
          </w:p>
        </w:tc>
        <w:tc>
          <w:tcPr>
            <w:tcW w:w="1800" w:type="dxa"/>
          </w:tcPr>
          <w:p w:rsidR="00982F2B" w:rsidRPr="00982F2B" w:rsidRDefault="00154532" w:rsidP="00982F2B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 xml:space="preserve">     контрольные работы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i/>
                <w:iCs/>
              </w:rPr>
            </w:pPr>
            <w:r w:rsidRPr="00982F2B">
              <w:t xml:space="preserve">     курсовая работа (проект) (</w:t>
            </w:r>
            <w:r w:rsidRPr="00982F2B">
              <w:rPr>
                <w:i/>
                <w:iCs/>
              </w:rPr>
              <w:t>если предусмотрено)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t>-</w:t>
            </w: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b/>
                <w:bCs/>
              </w:rPr>
            </w:pPr>
            <w:r w:rsidRPr="00982F2B">
              <w:rPr>
                <w:b/>
                <w:bCs/>
              </w:rPr>
              <w:t>Самостоятельная работа обучающегося (всего)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rPr>
                <w:i/>
                <w:iCs/>
              </w:rPr>
            </w:pPr>
            <w:r w:rsidRPr="00982F2B">
              <w:rPr>
                <w:lang w:val="en-US"/>
              </w:rPr>
              <w:t xml:space="preserve">         </w:t>
            </w:r>
            <w:r w:rsidRPr="00982F2B">
              <w:t>18</w:t>
            </w: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</w:pPr>
            <w:r w:rsidRPr="00982F2B">
              <w:t>В том числе:</w:t>
            </w: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</w:tc>
      </w:tr>
      <w:tr w:rsidR="00982F2B" w:rsidRPr="00982F2B" w:rsidTr="00430CE0">
        <w:trPr>
          <w:jc w:val="center"/>
        </w:trPr>
        <w:tc>
          <w:tcPr>
            <w:tcW w:w="7904" w:type="dxa"/>
          </w:tcPr>
          <w:p w:rsidR="00982F2B" w:rsidRPr="00982F2B" w:rsidRDefault="00982F2B" w:rsidP="00982F2B">
            <w:pPr>
              <w:jc w:val="both"/>
              <w:rPr>
                <w:i/>
                <w:iCs/>
                <w:u w:val="single"/>
              </w:rPr>
            </w:pPr>
            <w:r w:rsidRPr="00982F2B">
              <w:rPr>
                <w:i/>
                <w:iCs/>
                <w:u w:val="single"/>
              </w:rPr>
              <w:t>Внеаудиторная самостоятельная работа: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  <w:iCs/>
              </w:rPr>
            </w:pPr>
            <w:r w:rsidRPr="00982F2B">
              <w:rPr>
                <w:i/>
                <w:iCs/>
              </w:rPr>
              <w:t xml:space="preserve"> составление  концептуальных таблиц на классификацию;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 составление таблиц на сравнение;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 </w:t>
            </w:r>
            <w:r w:rsidRPr="00982F2B">
              <w:rPr>
                <w:i/>
                <w:iCs/>
              </w:rPr>
              <w:t>составление опорного конспекта;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составление план</w:t>
            </w:r>
            <w:proofErr w:type="gramStart"/>
            <w:r w:rsidRPr="00982F2B">
              <w:rPr>
                <w:i/>
              </w:rPr>
              <w:t>а-</w:t>
            </w:r>
            <w:proofErr w:type="gramEnd"/>
            <w:r w:rsidRPr="00982F2B">
              <w:rPr>
                <w:i/>
              </w:rPr>
              <w:t xml:space="preserve"> доказательства;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заполнение словарей;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>подготовка сообщений и рефератов, написание сочинений;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i/>
              </w:rPr>
            </w:pPr>
            <w:r w:rsidRPr="00982F2B">
              <w:rPr>
                <w:i/>
              </w:rPr>
              <w:t xml:space="preserve">сравнительный анализ материала из  Интернета и других ресурсов; </w:t>
            </w:r>
          </w:p>
          <w:p w:rsidR="00982F2B" w:rsidRPr="00982F2B" w:rsidRDefault="00982F2B" w:rsidP="00982F2B">
            <w:pPr>
              <w:numPr>
                <w:ilvl w:val="0"/>
                <w:numId w:val="1"/>
              </w:numPr>
              <w:jc w:val="both"/>
              <w:rPr>
                <w:i/>
              </w:rPr>
            </w:pPr>
            <w:r w:rsidRPr="00982F2B">
              <w:rPr>
                <w:i/>
              </w:rPr>
              <w:t>проработка конспектов занятий, учебной и научно - исследовательской литературы</w:t>
            </w:r>
          </w:p>
          <w:p w:rsidR="00982F2B" w:rsidRPr="00982F2B" w:rsidRDefault="00982F2B" w:rsidP="00982F2B">
            <w:pPr>
              <w:ind w:left="360"/>
              <w:jc w:val="both"/>
              <w:rPr>
                <w:b/>
                <w:i/>
              </w:rPr>
            </w:pPr>
          </w:p>
        </w:tc>
        <w:tc>
          <w:tcPr>
            <w:tcW w:w="1800" w:type="dxa"/>
          </w:tcPr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4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4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</w:p>
          <w:p w:rsidR="00982F2B" w:rsidRPr="00982F2B" w:rsidRDefault="00982F2B" w:rsidP="00982F2B">
            <w:pPr>
              <w:jc w:val="center"/>
              <w:rPr>
                <w:i/>
                <w:iCs/>
              </w:rPr>
            </w:pPr>
            <w:r w:rsidRPr="00982F2B">
              <w:rPr>
                <w:i/>
                <w:iCs/>
              </w:rPr>
              <w:t>2</w:t>
            </w:r>
          </w:p>
        </w:tc>
      </w:tr>
      <w:tr w:rsidR="00982F2B" w:rsidRPr="00982F2B" w:rsidTr="00430CE0">
        <w:trPr>
          <w:jc w:val="center"/>
        </w:trPr>
        <w:tc>
          <w:tcPr>
            <w:tcW w:w="9704" w:type="dxa"/>
            <w:gridSpan w:val="2"/>
          </w:tcPr>
          <w:p w:rsidR="00982F2B" w:rsidRPr="00982F2B" w:rsidRDefault="00430CE0" w:rsidP="00982F2B">
            <w:pPr>
              <w:rPr>
                <w:i/>
                <w:iCs/>
              </w:rPr>
            </w:pPr>
            <w:r>
              <w:t>Промежуточная</w:t>
            </w:r>
            <w:r w:rsidR="00982F2B" w:rsidRPr="00982F2B">
              <w:t xml:space="preserve"> аттестация в форме</w:t>
            </w:r>
            <w:r w:rsidR="00982F2B" w:rsidRPr="00982F2B">
              <w:rPr>
                <w:i/>
                <w:iCs/>
              </w:rPr>
              <w:t xml:space="preserve"> дифференцированного зачета</w:t>
            </w:r>
            <w:r w:rsidR="00982F2B" w:rsidRPr="00982F2B">
              <w:t xml:space="preserve">  </w:t>
            </w:r>
            <w:r w:rsidR="00982F2B" w:rsidRPr="00982F2B">
              <w:rPr>
                <w:i/>
                <w:iCs/>
              </w:rPr>
              <w:t xml:space="preserve">  </w:t>
            </w:r>
          </w:p>
        </w:tc>
      </w:tr>
    </w:tbl>
    <w:p w:rsidR="00982F2B" w:rsidRPr="00982F2B" w:rsidRDefault="00982F2B" w:rsidP="0098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982F2B" w:rsidRPr="00982F2B" w:rsidRDefault="00982F2B" w:rsidP="00982F2B">
      <w:pPr>
        <w:rPr>
          <w:sz w:val="28"/>
          <w:szCs w:val="28"/>
        </w:rPr>
      </w:pPr>
    </w:p>
    <w:p w:rsidR="00982F2B" w:rsidRPr="00982F2B" w:rsidRDefault="00982F2B" w:rsidP="00982F2B">
      <w:pPr>
        <w:rPr>
          <w:sz w:val="28"/>
          <w:szCs w:val="28"/>
        </w:rPr>
      </w:pPr>
    </w:p>
    <w:p w:rsidR="00982F2B" w:rsidRDefault="00982F2B" w:rsidP="001D08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F2B" w:rsidRPr="00982F2B" w:rsidRDefault="00982F2B" w:rsidP="00982F2B">
      <w:pPr>
        <w:keepNext/>
        <w:spacing w:before="240" w:after="60"/>
        <w:outlineLvl w:val="1"/>
        <w:rPr>
          <w:b/>
          <w:bCs/>
          <w:sz w:val="28"/>
          <w:szCs w:val="28"/>
        </w:rPr>
      </w:pPr>
      <w:bookmarkStart w:id="26" w:name="_Toc520459675"/>
      <w:r w:rsidRPr="00982F2B">
        <w:rPr>
          <w:b/>
          <w:bCs/>
          <w:sz w:val="28"/>
          <w:szCs w:val="28"/>
        </w:rPr>
        <w:lastRenderedPageBreak/>
        <w:t>2.2 Тематический план учебной дисциплины (очная форма обучения)</w:t>
      </w:r>
      <w:bookmarkEnd w:id="2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26"/>
        <w:gridCol w:w="1577"/>
        <w:gridCol w:w="959"/>
        <w:gridCol w:w="1216"/>
        <w:gridCol w:w="1851"/>
        <w:gridCol w:w="1077"/>
      </w:tblGrid>
      <w:tr w:rsidR="003B0CC9" w:rsidRPr="003B0CC9" w:rsidTr="00430CE0">
        <w:trPr>
          <w:trHeight w:val="20"/>
          <w:jc w:val="center"/>
        </w:trPr>
        <w:tc>
          <w:tcPr>
            <w:tcW w:w="3487" w:type="dxa"/>
            <w:vMerge w:val="restart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Наименование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разделов и тем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41B40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Максимальная учебная нагрузка студента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(час)</w:t>
            </w:r>
          </w:p>
        </w:tc>
        <w:tc>
          <w:tcPr>
            <w:tcW w:w="3980" w:type="dxa"/>
            <w:gridSpan w:val="3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Количество аудиторных часов</w:t>
            </w:r>
          </w:p>
        </w:tc>
        <w:tc>
          <w:tcPr>
            <w:tcW w:w="1065" w:type="dxa"/>
            <w:vMerge w:val="restart"/>
          </w:tcPr>
          <w:p w:rsidR="00D41B40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Вне</w:t>
            </w:r>
          </w:p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 xml:space="preserve">аудиторная работа </w:t>
            </w:r>
            <w:proofErr w:type="gramStart"/>
            <w:r w:rsidRPr="003B0CC9">
              <w:rPr>
                <w:b/>
              </w:rPr>
              <w:t>обучающихся</w:t>
            </w:r>
            <w:proofErr w:type="gramEnd"/>
          </w:p>
        </w:tc>
      </w:tr>
      <w:tr w:rsidR="003B0CC9" w:rsidRPr="003B0CC9" w:rsidTr="00430CE0">
        <w:trPr>
          <w:trHeight w:val="20"/>
          <w:jc w:val="center"/>
        </w:trPr>
        <w:tc>
          <w:tcPr>
            <w:tcW w:w="3487" w:type="dxa"/>
            <w:vMerge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3B0CC9" w:rsidRPr="003B0CC9" w:rsidRDefault="003B0CC9" w:rsidP="003B0CC9">
            <w:pPr>
              <w:jc w:val="right"/>
              <w:rPr>
                <w:b/>
              </w:rPr>
            </w:pPr>
          </w:p>
        </w:tc>
        <w:tc>
          <w:tcPr>
            <w:tcW w:w="948" w:type="dxa"/>
            <w:vMerge w:val="restart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всего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  <w:r w:rsidRPr="003B0CC9">
              <w:rPr>
                <w:b/>
              </w:rPr>
              <w:t>из них</w:t>
            </w:r>
          </w:p>
        </w:tc>
        <w:tc>
          <w:tcPr>
            <w:tcW w:w="1065" w:type="dxa"/>
            <w:vMerge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</w:tr>
      <w:tr w:rsidR="003B0CC9" w:rsidRPr="003B0CC9" w:rsidTr="00430CE0">
        <w:trPr>
          <w:trHeight w:val="20"/>
          <w:jc w:val="center"/>
        </w:trPr>
        <w:tc>
          <w:tcPr>
            <w:tcW w:w="3487" w:type="dxa"/>
            <w:vMerge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3B0CC9" w:rsidRPr="003B0CC9" w:rsidRDefault="003B0CC9" w:rsidP="003B0CC9">
            <w:pPr>
              <w:jc w:val="right"/>
              <w:rPr>
                <w:b/>
              </w:rPr>
            </w:pPr>
          </w:p>
        </w:tc>
        <w:tc>
          <w:tcPr>
            <w:tcW w:w="948" w:type="dxa"/>
            <w:vMerge/>
            <w:shd w:val="clear" w:color="auto" w:fill="auto"/>
            <w:vAlign w:val="center"/>
          </w:tcPr>
          <w:p w:rsidR="003B0CC9" w:rsidRPr="003B0CC9" w:rsidRDefault="003B0CC9" w:rsidP="003B0CC9">
            <w:pPr>
              <w:jc w:val="center"/>
              <w:rPr>
                <w:b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:rsidR="003B0CC9" w:rsidRPr="003B0CC9" w:rsidRDefault="003B0CC9" w:rsidP="003B0CC9">
            <w:pPr>
              <w:rPr>
                <w:b/>
              </w:rPr>
            </w:pPr>
            <w:r w:rsidRPr="003B0CC9">
              <w:rPr>
                <w:b/>
              </w:rPr>
              <w:t>лекционные занятия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3B0CC9" w:rsidRPr="003B0CC9" w:rsidRDefault="003B0CC9" w:rsidP="003B0CC9">
            <w:pPr>
              <w:rPr>
                <w:b/>
              </w:rPr>
            </w:pPr>
            <w:r w:rsidRPr="003B0CC9">
              <w:rPr>
                <w:b/>
              </w:rPr>
              <w:t xml:space="preserve"> лабораторные и практические занятия</w:t>
            </w:r>
          </w:p>
        </w:tc>
        <w:tc>
          <w:tcPr>
            <w:tcW w:w="1065" w:type="dxa"/>
            <w:vMerge/>
          </w:tcPr>
          <w:p w:rsidR="003B0CC9" w:rsidRPr="003B0CC9" w:rsidRDefault="003B0CC9" w:rsidP="003B0CC9">
            <w:pPr>
              <w:rPr>
                <w:b/>
              </w:rPr>
            </w:pPr>
          </w:p>
        </w:tc>
      </w:tr>
      <w:tr w:rsidR="003B0CC9" w:rsidRPr="003B0CC9" w:rsidTr="00430CE0">
        <w:trPr>
          <w:trHeight w:val="20"/>
          <w:jc w:val="center"/>
        </w:trPr>
        <w:tc>
          <w:tcPr>
            <w:tcW w:w="3487" w:type="dxa"/>
          </w:tcPr>
          <w:p w:rsidR="003B0CC9" w:rsidRPr="003B0CC9" w:rsidRDefault="00D41B40" w:rsidP="003B0CC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</w:t>
            </w:r>
          </w:p>
        </w:tc>
        <w:tc>
          <w:tcPr>
            <w:tcW w:w="1559" w:type="dxa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3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3B0CC9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3B0CC9" w:rsidRPr="0053379C" w:rsidRDefault="0053379C" w:rsidP="003B0CC9">
            <w:pPr>
              <w:jc w:val="center"/>
            </w:pPr>
            <w:r w:rsidRPr="0053379C">
              <w:t>-</w:t>
            </w:r>
          </w:p>
        </w:tc>
        <w:tc>
          <w:tcPr>
            <w:tcW w:w="1065" w:type="dxa"/>
          </w:tcPr>
          <w:p w:rsidR="003B0CC9" w:rsidRPr="0053379C" w:rsidRDefault="00D41B40" w:rsidP="003B0CC9">
            <w:pPr>
              <w:jc w:val="center"/>
            </w:pPr>
            <w:r w:rsidRPr="0053379C">
              <w:t>1</w:t>
            </w:r>
          </w:p>
        </w:tc>
      </w:tr>
      <w:tr w:rsidR="00D41B40" w:rsidRPr="003B0CC9" w:rsidTr="00430CE0">
        <w:trPr>
          <w:trHeight w:val="20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Тема 1.</w:t>
            </w:r>
            <w:r w:rsidRPr="00103A35">
              <w:rPr>
                <w:b/>
                <w:bCs/>
              </w:rPr>
              <w:t xml:space="preserve">Экология  как </w:t>
            </w:r>
            <w:r>
              <w:rPr>
                <w:b/>
                <w:bCs/>
              </w:rPr>
              <w:t>научная  дисципли</w:t>
            </w:r>
            <w:r w:rsidRPr="00103A35">
              <w:rPr>
                <w:b/>
                <w:bCs/>
              </w:rPr>
              <w:t>на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9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3</w:t>
            </w:r>
          </w:p>
        </w:tc>
      </w:tr>
      <w:tr w:rsidR="00D41B40" w:rsidRPr="003B0CC9" w:rsidTr="00430CE0">
        <w:trPr>
          <w:trHeight w:val="20"/>
          <w:jc w:val="center"/>
        </w:trPr>
        <w:tc>
          <w:tcPr>
            <w:tcW w:w="3487" w:type="dxa"/>
          </w:tcPr>
          <w:p w:rsidR="00D41B40" w:rsidRPr="00103A35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2. </w:t>
            </w:r>
            <w:r w:rsidRPr="00103A35">
              <w:rPr>
                <w:b/>
                <w:bCs/>
              </w:rPr>
              <w:t xml:space="preserve">Среда  обитания </w:t>
            </w:r>
          </w:p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человека  и  экологическая  безопас</w:t>
            </w:r>
            <w:r w:rsidRPr="00103A35">
              <w:rPr>
                <w:b/>
                <w:bCs/>
              </w:rPr>
              <w:t xml:space="preserve">ность 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18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10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6</w:t>
            </w:r>
          </w:p>
        </w:tc>
      </w:tr>
      <w:tr w:rsidR="00D41B40" w:rsidRPr="003B0CC9" w:rsidTr="00430CE0">
        <w:trPr>
          <w:trHeight w:val="20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rPr>
                <w:b/>
                <w:bCs/>
              </w:rPr>
            </w:pPr>
            <w:r>
              <w:rPr>
                <w:b/>
                <w:bCs/>
              </w:rPr>
              <w:t>Тема 3. Концепция  устой</w:t>
            </w:r>
            <w:r w:rsidRPr="00103A35">
              <w:rPr>
                <w:b/>
                <w:bCs/>
              </w:rPr>
              <w:t>чивого развития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</w:tr>
      <w:tr w:rsidR="00D41B40" w:rsidRPr="003B0CC9" w:rsidTr="00430CE0">
        <w:trPr>
          <w:trHeight w:val="20"/>
          <w:jc w:val="center"/>
        </w:trPr>
        <w:tc>
          <w:tcPr>
            <w:tcW w:w="3487" w:type="dxa"/>
          </w:tcPr>
          <w:p w:rsidR="00D41B40" w:rsidRPr="00982F2B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Тема 4. </w:t>
            </w:r>
            <w:r w:rsidRPr="00103A35">
              <w:rPr>
                <w:b/>
                <w:bCs/>
              </w:rPr>
              <w:t>Охрана природы</w:t>
            </w:r>
          </w:p>
        </w:tc>
        <w:tc>
          <w:tcPr>
            <w:tcW w:w="1559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12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53379C" w:rsidRDefault="0053379C" w:rsidP="003B0CC9">
            <w:pPr>
              <w:jc w:val="center"/>
            </w:pPr>
            <w:r w:rsidRPr="0053379C">
              <w:t>2</w:t>
            </w:r>
          </w:p>
        </w:tc>
        <w:tc>
          <w:tcPr>
            <w:tcW w:w="1065" w:type="dxa"/>
            <w:vAlign w:val="center"/>
          </w:tcPr>
          <w:p w:rsidR="00D41B40" w:rsidRPr="0053379C" w:rsidRDefault="00D41B40" w:rsidP="003B0CC9">
            <w:pPr>
              <w:jc w:val="center"/>
            </w:pPr>
            <w:r w:rsidRPr="0053379C">
              <w:t>4</w:t>
            </w:r>
          </w:p>
        </w:tc>
      </w:tr>
      <w:tr w:rsidR="00D41B40" w:rsidRPr="003B0CC9" w:rsidTr="00430CE0">
        <w:trPr>
          <w:trHeight w:val="20"/>
          <w:jc w:val="center"/>
        </w:trPr>
        <w:tc>
          <w:tcPr>
            <w:tcW w:w="3487" w:type="dxa"/>
          </w:tcPr>
          <w:p w:rsidR="00D41B40" w:rsidRDefault="00D41B40" w:rsidP="00D41B4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559" w:type="dxa"/>
            <w:vAlign w:val="center"/>
          </w:tcPr>
          <w:p w:rsidR="00D41B40" w:rsidRDefault="00D41B40" w:rsidP="003B0CC9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D41B40" w:rsidRDefault="00D41B40" w:rsidP="003B0CC9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D41B40" w:rsidRPr="003B0CC9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41B40" w:rsidRPr="003B0CC9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5" w:type="dxa"/>
            <w:vAlign w:val="center"/>
          </w:tcPr>
          <w:p w:rsidR="00D41B40" w:rsidRDefault="0053379C" w:rsidP="003B0CC9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0478C" w:rsidRDefault="00D0478C" w:rsidP="001D08FD">
      <w:pPr>
        <w:rPr>
          <w:b/>
          <w:sz w:val="28"/>
          <w:szCs w:val="28"/>
        </w:rPr>
      </w:pPr>
    </w:p>
    <w:p w:rsidR="003B0CC9" w:rsidRDefault="003B0CC9" w:rsidP="001D08FD">
      <w:pPr>
        <w:rPr>
          <w:b/>
          <w:sz w:val="28"/>
          <w:szCs w:val="28"/>
        </w:rPr>
      </w:pPr>
    </w:p>
    <w:p w:rsidR="003B0CC9" w:rsidRPr="00D0478C" w:rsidRDefault="003B0CC9" w:rsidP="001D08FD">
      <w:pPr>
        <w:rPr>
          <w:b/>
          <w:sz w:val="28"/>
          <w:szCs w:val="28"/>
        </w:rPr>
        <w:sectPr w:rsidR="003B0CC9" w:rsidRPr="00D0478C" w:rsidSect="00430CE0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</w:p>
    <w:p w:rsidR="00D0478C" w:rsidRPr="00D0478C" w:rsidRDefault="00D0478C" w:rsidP="00D0478C">
      <w:pPr>
        <w:keepNext/>
        <w:ind w:firstLine="709"/>
        <w:outlineLvl w:val="1"/>
        <w:rPr>
          <w:b/>
          <w:bCs/>
          <w:iCs/>
          <w:sz w:val="28"/>
          <w:szCs w:val="28"/>
        </w:rPr>
      </w:pPr>
      <w:bookmarkStart w:id="27" w:name="_Toc281883172"/>
      <w:bookmarkStart w:id="28" w:name="_Toc520459676"/>
      <w:r w:rsidRPr="00D0478C">
        <w:rPr>
          <w:b/>
          <w:bCs/>
          <w:iCs/>
          <w:sz w:val="28"/>
          <w:szCs w:val="28"/>
        </w:rPr>
        <w:lastRenderedPageBreak/>
        <w:t>2.3 Содержание учебной дисциплины</w:t>
      </w:r>
      <w:bookmarkEnd w:id="27"/>
      <w:r w:rsidRPr="00D0478C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 «Экология</w:t>
      </w:r>
      <w:r w:rsidRPr="00D0478C">
        <w:rPr>
          <w:b/>
          <w:bCs/>
          <w:iCs/>
          <w:sz w:val="28"/>
          <w:szCs w:val="28"/>
        </w:rPr>
        <w:t>»</w:t>
      </w:r>
      <w:bookmarkEnd w:id="28"/>
      <w:r w:rsidRPr="00D0478C">
        <w:rPr>
          <w:b/>
          <w:bCs/>
          <w:iCs/>
          <w:sz w:val="28"/>
          <w:szCs w:val="28"/>
        </w:rPr>
        <w:t xml:space="preserve"> </w:t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38"/>
        <w:gridCol w:w="2743"/>
        <w:gridCol w:w="9073"/>
        <w:gridCol w:w="9"/>
        <w:gridCol w:w="1168"/>
        <w:gridCol w:w="1045"/>
      </w:tblGrid>
      <w:tr w:rsidR="00D0478C" w:rsidRPr="00D0478C" w:rsidTr="00430CE0">
        <w:trPr>
          <w:trHeight w:val="20"/>
          <w:tblHeader/>
          <w:jc w:val="center"/>
        </w:trPr>
        <w:tc>
          <w:tcPr>
            <w:tcW w:w="4718" w:type="dxa"/>
            <w:gridSpan w:val="2"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0478C">
              <w:rPr>
                <w:b/>
                <w:bCs/>
              </w:rPr>
              <w:t>обучающихся</w:t>
            </w:r>
            <w:proofErr w:type="gramEnd"/>
            <w:r w:rsidRPr="00D0478C">
              <w:rPr>
                <w:b/>
                <w:bCs/>
              </w:rPr>
              <w:t>, курсовая работа (проект)</w:t>
            </w:r>
            <w:r w:rsidRPr="00D0478C">
              <w:rPr>
                <w:i/>
                <w:iCs/>
              </w:rPr>
              <w:t xml:space="preserve"> (если предусмотрены)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 xml:space="preserve">Объем </w:t>
            </w:r>
          </w:p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часов</w:t>
            </w:r>
          </w:p>
        </w:tc>
        <w:tc>
          <w:tcPr>
            <w:tcW w:w="1072" w:type="dxa"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D0478C">
              <w:rPr>
                <w:b/>
                <w:bCs/>
              </w:rPr>
              <w:t>Уровень освоения</w:t>
            </w: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0478C">
              <w:rPr>
                <w:b/>
                <w:bCs/>
              </w:rPr>
              <w:t xml:space="preserve">  Введение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D0478C">
              <w:rPr>
                <w:b/>
                <w:bCs/>
                <w:iCs/>
              </w:rPr>
              <w:t>Уметь:</w:t>
            </w:r>
            <w:r w:rsidRPr="00D0478C">
              <w:rPr>
                <w:bCs/>
                <w:iCs/>
              </w:rPr>
              <w:t xml:space="preserve"> выделять основ</w:t>
            </w:r>
            <w:r>
              <w:rPr>
                <w:bCs/>
                <w:iCs/>
              </w:rPr>
              <w:t>ные принципы и задачи экологии как науки</w:t>
            </w:r>
            <w:r w:rsidRPr="00D0478C">
              <w:rPr>
                <w:bCs/>
                <w:iCs/>
              </w:rPr>
              <w:t>.</w:t>
            </w:r>
          </w:p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Знать:</w:t>
            </w:r>
            <w:r w:rsidRPr="00D0478C">
              <w:rPr>
                <w:bCs/>
                <w:iCs/>
              </w:rPr>
              <w:t xml:space="preserve"> предмет изуче</w:t>
            </w:r>
            <w:r>
              <w:rPr>
                <w:bCs/>
                <w:iCs/>
              </w:rPr>
              <w:t>ния экологии</w:t>
            </w:r>
            <w:r w:rsidRPr="00D0478C">
              <w:rPr>
                <w:bCs/>
                <w:iCs/>
              </w:rPr>
              <w:t>, ее основные законы и принципы, связь с другими науками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</w:p>
        </w:tc>
        <w:tc>
          <w:tcPr>
            <w:tcW w:w="1072" w:type="dxa"/>
            <w:vMerge w:val="restart"/>
            <w:shd w:val="clear" w:color="auto" w:fill="D9D9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0478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AF7B0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AF7B07">
              <w:rPr>
                <w:bCs/>
                <w:iCs/>
              </w:rPr>
              <w:t>Объект  изучения  экологии  –  взаим</w:t>
            </w:r>
            <w:r>
              <w:rPr>
                <w:bCs/>
                <w:iCs/>
              </w:rPr>
              <w:t>одействие  живых  систем.  Исто</w:t>
            </w:r>
            <w:r w:rsidRPr="00AF7B07">
              <w:rPr>
                <w:bCs/>
                <w:iCs/>
              </w:rPr>
              <w:t>рия развития экологии. Методы, использ</w:t>
            </w:r>
            <w:r>
              <w:rPr>
                <w:bCs/>
                <w:iCs/>
              </w:rPr>
              <w:t>уемые в экологических исследова</w:t>
            </w:r>
            <w:r w:rsidRPr="00AF7B07">
              <w:rPr>
                <w:bCs/>
                <w:iCs/>
              </w:rPr>
              <w:t>ниях.</w:t>
            </w:r>
            <w:r>
              <w:rPr>
                <w:bCs/>
                <w:iCs/>
              </w:rPr>
              <w:t xml:space="preserve"> </w:t>
            </w:r>
            <w:r w:rsidRPr="00AF7B07">
              <w:rPr>
                <w:bCs/>
                <w:iCs/>
              </w:rPr>
              <w:t>Роль  экологии  в  формировании  современной  картины  мира    и  в практической деятельности людей. Зна</w:t>
            </w:r>
            <w:r>
              <w:rPr>
                <w:bCs/>
                <w:iCs/>
              </w:rPr>
              <w:t>чение экологии при освоении про</w:t>
            </w:r>
            <w:r w:rsidRPr="00AF7B07">
              <w:rPr>
                <w:bCs/>
                <w:iCs/>
              </w:rPr>
              <w:t xml:space="preserve">фессий и специальностей среднего </w:t>
            </w:r>
            <w:r>
              <w:rPr>
                <w:bCs/>
                <w:iCs/>
              </w:rPr>
              <w:t>профессионального образования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uto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0478C">
              <w:rPr>
                <w:iCs/>
              </w:rPr>
              <w:t>1</w:t>
            </w:r>
          </w:p>
        </w:tc>
      </w:tr>
      <w:tr w:rsidR="00D0478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 xml:space="preserve">Самостоятельная внеаудиторная работа </w:t>
            </w:r>
            <w:proofErr w:type="gramStart"/>
            <w:r w:rsidRPr="00D0478C">
              <w:rPr>
                <w:b/>
                <w:bCs/>
                <w:iCs/>
              </w:rPr>
              <w:t>обучающихся</w:t>
            </w:r>
            <w:proofErr w:type="gramEnd"/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1072" w:type="dxa"/>
            <w:vMerge w:val="restart"/>
            <w:shd w:val="clear" w:color="auto" w:fill="D9D9D9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0478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0478C" w:rsidRPr="00D0478C" w:rsidRDefault="00AF7B07" w:rsidP="00430CE0">
            <w:r>
              <w:t>Проработка лекции, выучить определения</w:t>
            </w:r>
          </w:p>
        </w:tc>
        <w:tc>
          <w:tcPr>
            <w:tcW w:w="1199" w:type="dxa"/>
            <w:shd w:val="clear" w:color="auto" w:fill="FFFFFF"/>
          </w:tcPr>
          <w:p w:rsidR="00D0478C" w:rsidRPr="00D0478C" w:rsidRDefault="00AF7B0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/>
          </w:tcPr>
          <w:p w:rsidR="00D0478C" w:rsidRPr="00D0478C" w:rsidRDefault="00D0478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23AA4" w:rsidRPr="00D0478C" w:rsidTr="00430CE0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D23AA4" w:rsidRPr="00982F2B" w:rsidRDefault="00D23AA4" w:rsidP="00430CE0">
            <w:pPr>
              <w:rPr>
                <w:b/>
                <w:bCs/>
              </w:rPr>
            </w:pPr>
            <w:r>
              <w:rPr>
                <w:b/>
                <w:bCs/>
              </w:rPr>
              <w:t>Тема 1. Э</w:t>
            </w:r>
            <w:r w:rsidRPr="00103A35">
              <w:rPr>
                <w:b/>
                <w:bCs/>
              </w:rPr>
              <w:t xml:space="preserve">кология  как </w:t>
            </w:r>
            <w:r>
              <w:rPr>
                <w:b/>
                <w:bCs/>
              </w:rPr>
              <w:t>научная  дисципли</w:t>
            </w:r>
            <w:r w:rsidRPr="00103A35">
              <w:rPr>
                <w:b/>
                <w:bCs/>
              </w:rPr>
              <w:t>на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D23AA4" w:rsidRPr="00AB51E9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AB51E9">
              <w:rPr>
                <w:b/>
                <w:bCs/>
              </w:rPr>
              <w:t xml:space="preserve">Уметь: </w:t>
            </w:r>
            <w:r w:rsidRPr="00AB51E9">
              <w:rPr>
                <w:bCs/>
              </w:rPr>
              <w:t>составлять пищевые цепи;</w:t>
            </w:r>
          </w:p>
          <w:p w:rsidR="00D23AA4" w:rsidRPr="00AB51E9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B51E9">
              <w:rPr>
                <w:bCs/>
              </w:rPr>
              <w:t>выделять основные составляющие биосферы, составлять схемы круговорота веществ в биосфере; выделять основные правила и принципы рационального использования</w:t>
            </w:r>
            <w:r w:rsidR="00FC2DAF">
              <w:rPr>
                <w:bCs/>
              </w:rPr>
              <w:t>.</w:t>
            </w:r>
          </w:p>
          <w:p w:rsidR="00D23AA4" w:rsidRPr="00AB51E9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AB51E9">
              <w:rPr>
                <w:b/>
                <w:bCs/>
              </w:rPr>
              <w:t xml:space="preserve">Знать: </w:t>
            </w:r>
            <w:r w:rsidRPr="00AB51E9">
              <w:rPr>
                <w:bCs/>
              </w:rPr>
              <w:t>экологические факторы, системы, пищевые цепи и связи, межвидовые взаимоотношения в экосистеме; определение биосферы, ее компоненты, последствия деятельности человека, глобальные</w:t>
            </w:r>
          </w:p>
          <w:p w:rsidR="00D23AA4" w:rsidRPr="00AB51E9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B51E9">
              <w:rPr>
                <w:bCs/>
              </w:rPr>
              <w:lastRenderedPageBreak/>
              <w:t xml:space="preserve"> экологические проблемы; рациональное природополь</w:t>
            </w:r>
            <w:r w:rsidR="00FC2DAF">
              <w:rPr>
                <w:bCs/>
              </w:rPr>
              <w:t>зование</w:t>
            </w:r>
          </w:p>
        </w:tc>
        <w:tc>
          <w:tcPr>
            <w:tcW w:w="9368" w:type="dxa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208" w:type="dxa"/>
            <w:gridSpan w:val="2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</w:t>
            </w:r>
          </w:p>
        </w:tc>
        <w:tc>
          <w:tcPr>
            <w:tcW w:w="1072" w:type="dxa"/>
            <w:vMerge/>
            <w:shd w:val="clear" w:color="auto" w:fill="auto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23AA4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68" w:type="dxa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208" w:type="dxa"/>
            <w:gridSpan w:val="2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</w:t>
            </w:r>
          </w:p>
        </w:tc>
        <w:tc>
          <w:tcPr>
            <w:tcW w:w="1072" w:type="dxa"/>
            <w:vMerge/>
            <w:shd w:val="clear" w:color="auto" w:fill="auto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23AA4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430CE0">
            <w:r w:rsidRPr="00D0478C">
              <w:rPr>
                <w:b/>
              </w:rPr>
              <w:t>1.</w:t>
            </w:r>
            <w:r>
              <w:rPr>
                <w:b/>
              </w:rPr>
              <w:t>1</w:t>
            </w:r>
            <w:r>
              <w:t xml:space="preserve"> </w:t>
            </w:r>
            <w:r w:rsidRPr="00D23AA4">
              <w:rPr>
                <w:b/>
              </w:rPr>
              <w:t>Общая экология. Среда обитания и факторы среды</w:t>
            </w:r>
            <w:r>
              <w:t>. Общие законо</w:t>
            </w:r>
            <w:r w:rsidRPr="00D23AA4">
              <w:t xml:space="preserve">мерности действия факторов среды на организм. Популяция. Экосистема. </w:t>
            </w:r>
            <w:r>
              <w:t>Биосфера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D0478C">
              <w:rPr>
                <w:iCs/>
              </w:rPr>
              <w:t>2</w:t>
            </w:r>
          </w:p>
        </w:tc>
      </w:tr>
      <w:tr w:rsidR="00D23AA4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430CE0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Pr="00D23AA4">
              <w:rPr>
                <w:b/>
              </w:rPr>
              <w:t xml:space="preserve">Социальная  экология.  </w:t>
            </w:r>
            <w:r w:rsidRPr="00D23AA4">
              <w:t xml:space="preserve">Предмет  изучения  социальной  экологии. Среда,  окружающая  человека,  её  специфика  и  состояние.  Демография  и проблемы экологии. Природные ресурсы, используемые человеком. Понятие </w:t>
            </w:r>
            <w:r>
              <w:t xml:space="preserve"> «загрязнение среды»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23AA4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23AA4" w:rsidRPr="00D0478C" w:rsidRDefault="00D23AA4" w:rsidP="00430CE0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Pr="00D23AA4">
              <w:rPr>
                <w:b/>
              </w:rPr>
              <w:t xml:space="preserve">Прикладная  экология.  </w:t>
            </w:r>
            <w:r w:rsidRPr="00D23AA4">
              <w:t>Экологические  проблемы:  региональные  и глобальные. Причины возникновения глобальных экологических проблем. Возможные способы решения глобальных экологических проблем</w:t>
            </w:r>
          </w:p>
        </w:tc>
        <w:tc>
          <w:tcPr>
            <w:tcW w:w="1199" w:type="dxa"/>
            <w:shd w:val="clear" w:color="auto" w:fill="FFFFFF"/>
          </w:tcPr>
          <w:p w:rsidR="00D23AA4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D23AA4" w:rsidRPr="00D0478C" w:rsidRDefault="00D23AA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pPr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pPr>
              <w:rPr>
                <w:b/>
              </w:rPr>
            </w:pPr>
            <w:r>
              <w:rPr>
                <w:b/>
              </w:rPr>
              <w:t>1.3.1 Лабораторная работа №1.</w:t>
            </w:r>
            <w:r>
              <w:t xml:space="preserve"> </w:t>
            </w:r>
            <w:r w:rsidRPr="00D41B40">
              <w:t xml:space="preserve">Описание  антропогенных  изменений  в  естественных  природных </w:t>
            </w:r>
            <w:r>
              <w:t>ландшафтах своей местности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 xml:space="preserve">Самостоятельная внеаудиторная работа </w:t>
            </w:r>
            <w:proofErr w:type="gramStart"/>
            <w:r w:rsidRPr="00D0478C">
              <w:rPr>
                <w:b/>
                <w:bCs/>
                <w:iCs/>
              </w:rPr>
              <w:t>обучающихся</w:t>
            </w:r>
            <w:proofErr w:type="gramEnd"/>
            <w:r>
              <w:rPr>
                <w:b/>
                <w:bCs/>
                <w:iCs/>
              </w:rPr>
              <w:t xml:space="preserve"> при изучении темы 1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FC2DAF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FC2DAF">
              <w:rPr>
                <w:b/>
                <w:iCs/>
              </w:rPr>
              <w:t>3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C2DAF" w:rsidRDefault="00D41B40" w:rsidP="00430CE0">
            <w:r w:rsidRPr="00FC2DAF">
              <w:t xml:space="preserve">1.1.1 </w:t>
            </w:r>
            <w:r w:rsidRPr="00E04110">
              <w:t>[</w:t>
            </w:r>
            <w:r>
              <w:t>1</w:t>
            </w:r>
            <w:r w:rsidRPr="00E30A32">
              <w:t>]</w:t>
            </w:r>
            <w:r w:rsidRPr="0016485B">
              <w:t xml:space="preserve"> </w:t>
            </w:r>
            <w:r>
              <w:t xml:space="preserve">  </w:t>
            </w:r>
            <w:r w:rsidRPr="0016485B">
              <w:t>§68</w:t>
            </w:r>
            <w:r>
              <w:t xml:space="preserve"> составление  схемы «Типы взаимоотношений»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C2DAF" w:rsidRDefault="00D41B40" w:rsidP="00430CE0">
            <w:r w:rsidRPr="00FC2DAF">
              <w:t>1.2.1</w:t>
            </w:r>
            <w:r>
              <w:t xml:space="preserve"> Составление  кроссворда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rPr>
                <w:b/>
              </w:rPr>
            </w:pPr>
            <w:r>
              <w:t>1.3.1.1  Изучение  глобальных экологических</w:t>
            </w:r>
            <w:r w:rsidRPr="00AB51E9">
              <w:t xml:space="preserve"> проблем региона. Оформление в тетради </w:t>
            </w:r>
            <w:r>
              <w:t xml:space="preserve"> </w:t>
            </w:r>
            <w:r w:rsidRPr="00AB51E9">
              <w:t>произвольное</w:t>
            </w:r>
          </w:p>
        </w:tc>
        <w:tc>
          <w:tcPr>
            <w:tcW w:w="1199" w:type="dxa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D41B40" w:rsidRPr="00D0478C" w:rsidRDefault="00D41B40" w:rsidP="00430CE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Тема 2. </w:t>
            </w:r>
            <w:r w:rsidRPr="00103A35">
              <w:rPr>
                <w:b/>
                <w:bCs/>
              </w:rPr>
              <w:t xml:space="preserve">Среда  обитания </w:t>
            </w:r>
            <w:r>
              <w:rPr>
                <w:b/>
                <w:bCs/>
              </w:rPr>
              <w:t>человека  и  экологическая  безопас</w:t>
            </w:r>
            <w:r w:rsidRPr="00103A35">
              <w:rPr>
                <w:b/>
                <w:bCs/>
              </w:rPr>
              <w:t>ность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D41B40" w:rsidRPr="00C2096D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/>
                <w:bCs/>
              </w:rPr>
              <w:t xml:space="preserve">Уметь: </w:t>
            </w:r>
            <w:r w:rsidRPr="00C2096D">
              <w:rPr>
                <w:bCs/>
              </w:rPr>
              <w:t xml:space="preserve">выделять основные черты среды, </w:t>
            </w:r>
          </w:p>
          <w:p w:rsidR="00D41B40" w:rsidRPr="00C2096D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C2096D">
              <w:rPr>
                <w:bCs/>
              </w:rPr>
              <w:t>окружающей человека</w:t>
            </w:r>
            <w:r>
              <w:rPr>
                <w:b/>
                <w:bCs/>
              </w:rPr>
              <w:t xml:space="preserve">; </w:t>
            </w:r>
            <w:r w:rsidRPr="0024303A">
              <w:rPr>
                <w:bCs/>
              </w:rPr>
              <w:t>выделять экологические проблемы города и сельской среды</w:t>
            </w:r>
            <w:r>
              <w:rPr>
                <w:bCs/>
              </w:rPr>
              <w:t>; форми</w:t>
            </w:r>
            <w:r w:rsidRPr="00C2096D">
              <w:rPr>
                <w:bCs/>
              </w:rPr>
              <w:t xml:space="preserve">ровать  собственную </w:t>
            </w:r>
            <w:r>
              <w:rPr>
                <w:bCs/>
              </w:rPr>
              <w:t xml:space="preserve"> позицию  по  отношению  к  све</w:t>
            </w:r>
            <w:r w:rsidRPr="00C2096D">
              <w:rPr>
                <w:bCs/>
              </w:rPr>
              <w:t>дениям,  касающимся  понятия  «комфорта»  среды обитания  человека</w:t>
            </w:r>
            <w:r>
              <w:rPr>
                <w:bCs/>
              </w:rPr>
              <w:t>,  получаемых из разных источни</w:t>
            </w:r>
            <w:r w:rsidRPr="00C2096D">
              <w:rPr>
                <w:bCs/>
              </w:rPr>
              <w:t>ков, включая рекламу</w:t>
            </w:r>
            <w:r>
              <w:rPr>
                <w:bCs/>
              </w:rPr>
              <w:t>.</w:t>
            </w:r>
            <w:r w:rsidRPr="00C2096D">
              <w:rPr>
                <w:bCs/>
              </w:rPr>
              <w:t xml:space="preserve"> </w:t>
            </w:r>
          </w:p>
          <w:p w:rsidR="00D41B40" w:rsidRPr="00C2096D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24303A">
              <w:rPr>
                <w:b/>
                <w:bCs/>
              </w:rPr>
              <w:t>Знать:</w:t>
            </w:r>
            <w:r>
              <w:rPr>
                <w:bCs/>
              </w:rPr>
              <w:t xml:space="preserve"> </w:t>
            </w:r>
            <w:r w:rsidRPr="00C2096D">
              <w:rPr>
                <w:bCs/>
              </w:rPr>
              <w:t xml:space="preserve">основные экологические характеристики среды </w:t>
            </w:r>
          </w:p>
          <w:p w:rsidR="00D41B40" w:rsidRPr="0024303A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C2096D">
              <w:rPr>
                <w:bCs/>
              </w:rPr>
              <w:t>обитания человек</w:t>
            </w:r>
            <w:r>
              <w:rPr>
                <w:bCs/>
              </w:rPr>
              <w:t>а в условиях сельской местности и города</w:t>
            </w:r>
          </w:p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D41B40" w:rsidRPr="00832DB7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Default="00D41B40" w:rsidP="00430CE0">
            <w:pPr>
              <w:jc w:val="both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832DB7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8A552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Default="008A5520" w:rsidP="00430CE0">
            <w:pPr>
              <w:jc w:val="both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430CE0">
            <w:r w:rsidRPr="00FD28EA">
              <w:rPr>
                <w:b/>
              </w:rPr>
              <w:t>2.1</w:t>
            </w:r>
            <w:r>
              <w:t xml:space="preserve"> </w:t>
            </w:r>
            <w:r w:rsidRPr="00DE56AD">
              <w:rPr>
                <w:b/>
              </w:rPr>
              <w:t>Среда  обитания  человека.  Окружающ</w:t>
            </w:r>
            <w:r>
              <w:rPr>
                <w:b/>
              </w:rPr>
              <w:t>ая  человека  среда  и  её  ком</w:t>
            </w:r>
            <w:r w:rsidRPr="00DE56AD">
              <w:rPr>
                <w:b/>
              </w:rPr>
              <w:t>поненты</w:t>
            </w:r>
            <w:r>
              <w:t xml:space="preserve">.  Естественная  и  искусственная  среды  обитания  человека.  Социальная среда.  </w:t>
            </w:r>
          </w:p>
          <w:p w:rsidR="008A5520" w:rsidRDefault="008A5520" w:rsidP="00430CE0">
            <w:r>
              <w:t>Основные  экологические  требования  к  компонентам  окружающей человека среды. Контроль качества воздуха, воды, продуктов питания</w:t>
            </w:r>
          </w:p>
        </w:tc>
        <w:tc>
          <w:tcPr>
            <w:tcW w:w="1199" w:type="dxa"/>
            <w:shd w:val="clear" w:color="auto" w:fill="FFFFFF"/>
          </w:tcPr>
          <w:p w:rsidR="008A5520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430CE0">
            <w:r w:rsidRPr="00FD28EA">
              <w:rPr>
                <w:b/>
              </w:rPr>
              <w:t>2.2 Городская среда. Городская квартира и требования к её экологической безопасности</w:t>
            </w:r>
            <w:r>
              <w:t>. Шум и вибрация в городских условиях. Влияние шума и вибрации на здоровье городского человека.  Экологические вопросы строительства в городе. Экологические требования к организации строительства в городе. Материалы, используемые в  строительстве  жилых  домов  и  нежилых  помещений.  Их  экологическая безопасность. Контроль качества строительства.</w:t>
            </w:r>
          </w:p>
        </w:tc>
        <w:tc>
          <w:tcPr>
            <w:tcW w:w="1199" w:type="dxa"/>
            <w:shd w:val="clear" w:color="auto" w:fill="FFFFFF"/>
          </w:tcPr>
          <w:p w:rsidR="008A5520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430CE0">
            <w:r w:rsidRPr="00FD28EA">
              <w:rPr>
                <w:b/>
              </w:rPr>
              <w:t>2.3 Экологические проблемы промышленных и бытовых отходов в городе.</w:t>
            </w:r>
            <w:r>
              <w:t xml:space="preserve"> </w:t>
            </w:r>
            <w:r w:rsidRPr="00FD28EA">
              <w:rPr>
                <w:b/>
              </w:rPr>
              <w:t>Дороги</w:t>
            </w:r>
            <w:r>
              <w:t xml:space="preserve"> </w:t>
            </w:r>
            <w:r w:rsidRPr="00FD28EA">
              <w:rPr>
                <w:b/>
              </w:rPr>
              <w:t>и дорожное строительство в городе</w:t>
            </w:r>
            <w:r>
              <w:t>. Экологические требования  к  дорожному  строительству  в  городе.  Материалы,  используемые при дорожном строительстве в городе. Их экологическая безопасность. Контроль качества строительства дорог. Твёрдые бытовые отходы и способы их утилизации. Современные способы переработки промышленных и бытовых отходов</w:t>
            </w:r>
          </w:p>
        </w:tc>
        <w:tc>
          <w:tcPr>
            <w:tcW w:w="1199" w:type="dxa"/>
            <w:shd w:val="clear" w:color="auto" w:fill="FFFFFF"/>
          </w:tcPr>
          <w:p w:rsidR="008A5520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  <w:p w:rsidR="00122DC4" w:rsidRPr="00D0478C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8A552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8A5520" w:rsidRDefault="008A5520" w:rsidP="00430CE0">
            <w:r w:rsidRPr="00FD28EA">
              <w:rPr>
                <w:b/>
              </w:rPr>
              <w:t>2.4 Сельская среда</w:t>
            </w:r>
            <w:r>
              <w:t xml:space="preserve">. Особенности среды обитания человека в условиях </w:t>
            </w:r>
          </w:p>
          <w:p w:rsidR="008A5520" w:rsidRDefault="008A5520" w:rsidP="00430CE0">
            <w:r>
              <w:t xml:space="preserve">сельской  местности.  Сельское  хозяйство  и  его  экологические  проблемы. </w:t>
            </w:r>
          </w:p>
          <w:p w:rsidR="008A5520" w:rsidRDefault="008A5520" w:rsidP="00430CE0">
            <w:r>
              <w:t>Пути решения экологических проблем сельского хозяйства</w:t>
            </w:r>
          </w:p>
        </w:tc>
        <w:tc>
          <w:tcPr>
            <w:tcW w:w="1199" w:type="dxa"/>
            <w:shd w:val="clear" w:color="auto" w:fill="FFFFFF"/>
          </w:tcPr>
          <w:p w:rsidR="008A5520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8A5520" w:rsidRPr="00D0478C" w:rsidRDefault="008A552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D28EA" w:rsidRDefault="00D41B40" w:rsidP="00430CE0">
            <w:pPr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1199" w:type="dxa"/>
            <w:shd w:val="clear" w:color="auto" w:fill="FFFFFF"/>
          </w:tcPr>
          <w:p w:rsidR="00D41B40" w:rsidRPr="007C7D9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7C7D9C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FD28EA" w:rsidRDefault="00D41B40" w:rsidP="00430CE0">
            <w:pPr>
              <w:rPr>
                <w:b/>
              </w:rPr>
            </w:pPr>
            <w:r>
              <w:rPr>
                <w:b/>
              </w:rPr>
              <w:t xml:space="preserve">2.2.1 Лабораторная работа №2. </w:t>
            </w:r>
            <w:r w:rsidRPr="00D41B40">
              <w:t>Описание жилища человека как искусственной экосистемы.</w:t>
            </w:r>
            <w:r w:rsidRPr="00D41B40">
              <w:rPr>
                <w:b/>
              </w:rPr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 xml:space="preserve">Самостоятельная внеаудиторная работа </w:t>
            </w:r>
            <w:proofErr w:type="gramStart"/>
            <w:r w:rsidRPr="00D0478C">
              <w:rPr>
                <w:b/>
                <w:bCs/>
                <w:iCs/>
              </w:rPr>
              <w:t>обучающихся</w:t>
            </w:r>
            <w:proofErr w:type="gramEnd"/>
            <w:r>
              <w:rPr>
                <w:b/>
                <w:bCs/>
                <w:iCs/>
              </w:rPr>
              <w:t xml:space="preserve"> при изучении темы 2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FD28EA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810039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53379C">
              <w:rPr>
                <w:bCs/>
                <w:iCs/>
              </w:rPr>
              <w:t xml:space="preserve">2.1.1 </w:t>
            </w:r>
            <w:r w:rsidRPr="0053379C">
              <w:t>[1]    Проработка учебных пособий, составление таблицы «Основные загрязняющие вещества воды и воздуха»</w:t>
            </w:r>
          </w:p>
        </w:tc>
        <w:tc>
          <w:tcPr>
            <w:tcW w:w="1199" w:type="dxa"/>
            <w:shd w:val="clear" w:color="auto" w:fill="FFFFFF"/>
          </w:tcPr>
          <w:p w:rsidR="00D41B40" w:rsidRPr="00122DC4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 w:rsidRPr="00122DC4"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430CE0">
            <w:r w:rsidRPr="0053379C">
              <w:t>2.2.1.1  [1]    Проработка учебных пособий, письменные ответы на вопросы с.226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53379C" w:rsidRDefault="00D41B40" w:rsidP="00430CE0">
            <w:r w:rsidRPr="0053379C">
              <w:t>2.3.1 [2]    Проработка учебных пособий, с. 212- выписать основные продовольстве</w:t>
            </w:r>
            <w:r w:rsidR="0053379C">
              <w:t>н</w:t>
            </w:r>
            <w:r w:rsidRPr="0053379C">
              <w:t>ные проблемы и определение «зеленая революция»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r>
              <w:t>2.4.1 Составление тестовых заданий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D41B40" w:rsidRDefault="00122DC4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D41B40" w:rsidRPr="00982F2B" w:rsidRDefault="00D41B40" w:rsidP="00430CE0">
            <w:pPr>
              <w:rPr>
                <w:b/>
                <w:bCs/>
              </w:rPr>
            </w:pPr>
            <w:r>
              <w:rPr>
                <w:b/>
                <w:bCs/>
              </w:rPr>
              <w:t>Тема 3. Концепция  устой</w:t>
            </w:r>
            <w:r w:rsidRPr="00103A35">
              <w:rPr>
                <w:b/>
                <w:bCs/>
              </w:rPr>
              <w:t>чивого развития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Уметь: </w:t>
            </w:r>
            <w:r w:rsidRPr="00C2096D">
              <w:rPr>
                <w:bCs/>
              </w:rPr>
              <w:t xml:space="preserve">различать </w:t>
            </w:r>
            <w:r>
              <w:rPr>
                <w:bCs/>
              </w:rPr>
              <w:t>экономическую, социальную, куль</w:t>
            </w:r>
            <w:r w:rsidRPr="00C2096D">
              <w:rPr>
                <w:bCs/>
              </w:rPr>
              <w:t>турную  и  экологическую  устойчивость.  Уметь  вычислять  индекс  человеческого  развития  по  отношению к окружающей среде</w:t>
            </w:r>
            <w:r>
              <w:rPr>
                <w:b/>
                <w:bCs/>
              </w:rPr>
              <w:t xml:space="preserve">; </w:t>
            </w:r>
            <w:r w:rsidRPr="0032045B">
              <w:rPr>
                <w:bCs/>
              </w:rPr>
              <w:t>выделять</w:t>
            </w:r>
            <w:r>
              <w:rPr>
                <w:b/>
                <w:bCs/>
              </w:rPr>
              <w:t xml:space="preserve"> </w:t>
            </w:r>
            <w:r w:rsidRPr="0032045B">
              <w:rPr>
                <w:bCs/>
              </w:rPr>
              <w:t>экологические проблемы в Рос</w:t>
            </w:r>
            <w:r>
              <w:rPr>
                <w:bCs/>
              </w:rPr>
              <w:t>с</w:t>
            </w:r>
            <w:r w:rsidRPr="0032045B">
              <w:rPr>
                <w:bCs/>
              </w:rPr>
              <w:t>ии, на планете, решать экологические задачи на устойчивость и развитие.</w:t>
            </w:r>
          </w:p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/>
                <w:bCs/>
              </w:rPr>
              <w:t xml:space="preserve">Знать: </w:t>
            </w:r>
            <w:r w:rsidRPr="0032045B">
              <w:rPr>
                <w:bCs/>
              </w:rPr>
              <w:t>определения</w:t>
            </w:r>
            <w:r w:rsidR="0053379C">
              <w:rPr>
                <w:bCs/>
              </w:rPr>
              <w:t xml:space="preserve"> </w:t>
            </w:r>
            <w:r>
              <w:rPr>
                <w:bCs/>
              </w:rPr>
              <w:t>«устойчивое развитие», «экологический след», «индекс человеческого развития»;</w:t>
            </w:r>
          </w:p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C2096D">
              <w:rPr>
                <w:bCs/>
              </w:rPr>
              <w:t xml:space="preserve">основные </w:t>
            </w:r>
            <w:r w:rsidR="0053379C">
              <w:rPr>
                <w:bCs/>
              </w:rPr>
              <w:t xml:space="preserve"> способы  решения  </w:t>
            </w:r>
            <w:r w:rsidRPr="00C2096D">
              <w:rPr>
                <w:bCs/>
              </w:rPr>
              <w:t>проблем  в  рамках  концепц</w:t>
            </w:r>
            <w:r w:rsidR="0053379C">
              <w:rPr>
                <w:bCs/>
              </w:rPr>
              <w:t xml:space="preserve">ии </w:t>
            </w:r>
            <w:r>
              <w:rPr>
                <w:bCs/>
              </w:rPr>
              <w:t>«Устойчивость  и  развитие»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D41B40" w:rsidRPr="00422C22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422C22"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Default="00D41B40" w:rsidP="00430CE0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422C22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422C22">
              <w:rPr>
                <w:b/>
                <w:iCs/>
              </w:rPr>
              <w:t>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CA2733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Default="00CA2733" w:rsidP="00430CE0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430CE0">
            <w:r w:rsidRPr="007966E9">
              <w:rPr>
                <w:b/>
              </w:rPr>
              <w:t xml:space="preserve">3.1 </w:t>
            </w:r>
            <w:r w:rsidR="00CA2733" w:rsidRPr="007966E9">
              <w:rPr>
                <w:b/>
              </w:rPr>
              <w:t>Возникновение  концепции  устойчивого  развития.</w:t>
            </w:r>
            <w:r w:rsidR="00CA2733">
              <w:t xml:space="preserve">  Глобальные экологические проблемы и способы их решения. Возникновение экологических понятий устойчивость» и «устойчивое развитие». Эволюция взглядов на устойчивое развитие. Переход к модели «устойчивость и развитие»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A2733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Default="00CA2733" w:rsidP="00430CE0">
            <w:pPr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430CE0">
            <w:r w:rsidRPr="007966E9">
              <w:rPr>
                <w:b/>
              </w:rPr>
              <w:t>3.2</w:t>
            </w:r>
            <w:r>
              <w:t xml:space="preserve"> </w:t>
            </w:r>
            <w:r w:rsidR="00CA2733" w:rsidRPr="007966E9">
              <w:rPr>
                <w:b/>
              </w:rPr>
              <w:t>Способы решения экологических проблем в рамках концепции «Устойчивость и развитие»</w:t>
            </w:r>
            <w:r>
              <w:rPr>
                <w:b/>
              </w:rPr>
              <w:t xml:space="preserve"> 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A2733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CA2733" w:rsidRPr="00D0478C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CA2733" w:rsidRPr="00D0478C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CA2733" w:rsidRDefault="007966E9" w:rsidP="00430CE0">
            <w:proofErr w:type="gramStart"/>
            <w:r w:rsidRPr="007966E9">
              <w:rPr>
                <w:b/>
              </w:rPr>
              <w:t>3.3 Экологические  след  и  индекс  человеческого развития</w:t>
            </w:r>
            <w:r>
              <w:t>.</w:t>
            </w:r>
            <w:proofErr w:type="gramEnd"/>
            <w:r>
              <w:t xml:space="preserve">  </w:t>
            </w:r>
            <w:r w:rsidR="00CA2733">
              <w:t>Экономическая, социальная, культурная и экологическая способы устойчивости, их в</w:t>
            </w:r>
            <w:r>
              <w:t>заимодействие  и  взаимовлияние</w:t>
            </w:r>
            <w:r w:rsidR="00CA2733"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CA2733" w:rsidRDefault="00CA2733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CA2733" w:rsidRPr="00D0478C" w:rsidRDefault="003452F7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7966E9" w:rsidRDefault="00D41B40" w:rsidP="00430CE0">
            <w:pPr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1199" w:type="dxa"/>
            <w:shd w:val="clear" w:color="auto" w:fill="FFFFFF"/>
          </w:tcPr>
          <w:p w:rsidR="00D41B40" w:rsidRP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D41B40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7966E9" w:rsidRDefault="00D41B40" w:rsidP="00430CE0">
            <w:pPr>
              <w:rPr>
                <w:b/>
              </w:rPr>
            </w:pPr>
            <w:r>
              <w:rPr>
                <w:b/>
              </w:rPr>
              <w:t xml:space="preserve">3.4 Лабораторная работа №3. </w:t>
            </w:r>
            <w:r w:rsidRPr="00D41B40">
              <w:t>Решение экологических задач на устойчивость и развитие</w:t>
            </w:r>
            <w:r w:rsidRPr="00D41B40">
              <w:rPr>
                <w:b/>
              </w:rPr>
              <w:t xml:space="preserve">  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 xml:space="preserve">Самостоятельная внеаудиторная работа </w:t>
            </w:r>
            <w:proofErr w:type="gramStart"/>
            <w:r w:rsidRPr="00D0478C">
              <w:rPr>
                <w:b/>
                <w:bCs/>
                <w:iCs/>
              </w:rPr>
              <w:t>обучающихся</w:t>
            </w:r>
            <w:proofErr w:type="gramEnd"/>
            <w:r>
              <w:rPr>
                <w:b/>
                <w:bCs/>
                <w:iCs/>
              </w:rPr>
              <w:t xml:space="preserve"> при изучении темы 3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D41B40" w:rsidRPr="00CA2733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4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r>
              <w:t>3.1.1</w:t>
            </w:r>
            <w:r w:rsidRPr="0053379C">
              <w:t>[2]</w:t>
            </w:r>
            <w:r w:rsidRPr="0016485B">
              <w:t xml:space="preserve"> </w:t>
            </w:r>
            <w:r>
              <w:t xml:space="preserve">    Проработка учебных пособий, стр. 308 конспект «Мониторинг состояния природной среды и экологическое прогнозирование»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r>
              <w:t xml:space="preserve">3.2.1 </w:t>
            </w:r>
            <w:r w:rsidRPr="0053379C">
              <w:t>[2]</w:t>
            </w:r>
            <w:r w:rsidRPr="0016485B">
              <w:t xml:space="preserve"> </w:t>
            </w:r>
            <w:r>
              <w:t xml:space="preserve">    Проработка учебных пособий, стр. 313- выписать основные экологические проблемы в России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r>
              <w:t>3.3.1 Составление таблицы сравнения «Индекс человеческого развития в странах»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Default="00D41B40" w:rsidP="00430CE0">
            <w:r>
              <w:t>3.4.1 Решение экологических задач по указанию преподавателя</w:t>
            </w:r>
          </w:p>
        </w:tc>
        <w:tc>
          <w:tcPr>
            <w:tcW w:w="1199" w:type="dxa"/>
            <w:shd w:val="clear" w:color="auto" w:fill="FFFFFF"/>
          </w:tcPr>
          <w:p w:rsidR="00D41B40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 w:val="restart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Тема 4. </w:t>
            </w:r>
            <w:r w:rsidRPr="00103A35">
              <w:rPr>
                <w:b/>
                <w:bCs/>
              </w:rPr>
              <w:t xml:space="preserve">Охрана </w:t>
            </w:r>
            <w:r w:rsidRPr="00103A35">
              <w:rPr>
                <w:b/>
                <w:bCs/>
              </w:rPr>
              <w:lastRenderedPageBreak/>
              <w:t>природы</w:t>
            </w:r>
          </w:p>
        </w:tc>
        <w:tc>
          <w:tcPr>
            <w:tcW w:w="2827" w:type="dxa"/>
            <w:vMerge w:val="restart"/>
            <w:shd w:val="clear" w:color="auto" w:fill="FFFFFF"/>
          </w:tcPr>
          <w:p w:rsidR="00D41B40" w:rsidRPr="00E26C7D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26C7D">
              <w:rPr>
                <w:b/>
                <w:bCs/>
              </w:rPr>
              <w:lastRenderedPageBreak/>
              <w:t xml:space="preserve">Знать: </w:t>
            </w:r>
            <w:r>
              <w:t xml:space="preserve">природные ресурсы и способы их </w:t>
            </w:r>
            <w:r>
              <w:lastRenderedPageBreak/>
              <w:t>охраны, основные направления по охране и рациональному использованию атмосферы, гидросферы и недр планеты</w:t>
            </w:r>
          </w:p>
          <w:p w:rsidR="00D41B40" w:rsidRPr="00E26C7D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26C7D">
              <w:rPr>
                <w:b/>
                <w:bCs/>
              </w:rPr>
              <w:t>Уметь:</w:t>
            </w:r>
            <w:r w:rsidRPr="00E26C7D">
              <w:t xml:space="preserve">  </w:t>
            </w:r>
            <w:r>
              <w:t xml:space="preserve">определять состояние экологической ситуации своей местности и предлагать возможные пути снижения антропогенного воздействия на природу; </w:t>
            </w:r>
            <w:r w:rsidRPr="00E26C7D">
              <w:t>приводить примеры  мероприятий по охране атмосферы</w:t>
            </w:r>
            <w:r>
              <w:t xml:space="preserve">, гидросферы и недр земли, определять виды </w:t>
            </w:r>
            <w:proofErr w:type="spellStart"/>
            <w:r>
              <w:t>особоохраняемых</w:t>
            </w:r>
            <w:proofErr w:type="spellEnd"/>
            <w:r>
              <w:t xml:space="preserve"> территорий</w:t>
            </w: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lastRenderedPageBreak/>
              <w:t>Содержание учебного материала</w:t>
            </w:r>
          </w:p>
        </w:tc>
        <w:tc>
          <w:tcPr>
            <w:tcW w:w="1199" w:type="dxa"/>
            <w:shd w:val="clear" w:color="auto" w:fill="FFFFFF"/>
          </w:tcPr>
          <w:p w:rsidR="00D41B40" w:rsidRPr="00CA2733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12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D41B40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>Объём аудиторной нагрузки</w:t>
            </w:r>
          </w:p>
        </w:tc>
        <w:tc>
          <w:tcPr>
            <w:tcW w:w="1199" w:type="dxa"/>
            <w:shd w:val="clear" w:color="auto" w:fill="FFFFFF"/>
          </w:tcPr>
          <w:p w:rsidR="00D41B40" w:rsidRPr="00CA2733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CA2733">
              <w:rPr>
                <w:b/>
                <w:iCs/>
              </w:rPr>
              <w:t>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D41B40" w:rsidRPr="00D0478C" w:rsidRDefault="00D41B40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B15DE1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4.1 </w:t>
            </w:r>
            <w:r w:rsidRPr="00CA2733">
              <w:rPr>
                <w:b/>
                <w:bCs/>
                <w:iCs/>
              </w:rPr>
              <w:t xml:space="preserve">Природоохранная деятельность. </w:t>
            </w:r>
            <w:r>
              <w:rPr>
                <w:b/>
                <w:bCs/>
                <w:iCs/>
              </w:rPr>
              <w:t xml:space="preserve"> История охраны природы  в  Рос</w:t>
            </w:r>
            <w:r w:rsidRPr="00CA2733">
              <w:rPr>
                <w:b/>
                <w:bCs/>
                <w:iCs/>
              </w:rPr>
              <w:t xml:space="preserve">сии.  </w:t>
            </w:r>
            <w:r w:rsidRPr="00CA2733">
              <w:rPr>
                <w:bCs/>
                <w:iCs/>
              </w:rPr>
              <w:t xml:space="preserve">Типы  организаций,  способствующих  охране  природы.  Заповедники, заказники,  </w:t>
            </w:r>
            <w:r>
              <w:rPr>
                <w:bCs/>
                <w:iCs/>
              </w:rPr>
              <w:t>н</w:t>
            </w:r>
            <w:r w:rsidRPr="00CA2733">
              <w:rPr>
                <w:bCs/>
                <w:iCs/>
              </w:rPr>
              <w:t>ациональные  парки,  памятники  природы.  Особо  охраняемые природные территории и их законодате</w:t>
            </w:r>
            <w:r>
              <w:rPr>
                <w:bCs/>
                <w:iCs/>
              </w:rPr>
              <w:t>льный статус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CA2733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CA2733">
              <w:rPr>
                <w:b/>
                <w:bCs/>
                <w:iCs/>
              </w:rPr>
              <w:t>4.2 Экологические кризисы и экологические ситуации. Экологические проблемы России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4.3</w:t>
            </w:r>
            <w:r w:rsidRPr="00CA2733">
              <w:rPr>
                <w:b/>
                <w:bCs/>
                <w:iCs/>
              </w:rPr>
              <w:t xml:space="preserve"> Природные ресурсы и способы их охраны. </w:t>
            </w:r>
            <w:r w:rsidRPr="003452F7">
              <w:rPr>
                <w:bCs/>
                <w:iCs/>
              </w:rPr>
              <w:t xml:space="preserve">Охрана водных ресурсов в России.  Охрана  почвенных  ресурсов  в  России.  Охрана  лесных  ресурсов  в </w:t>
            </w:r>
            <w:r>
              <w:rPr>
                <w:bCs/>
                <w:iCs/>
              </w:rPr>
              <w:t>России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B15DE1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4.4 Экскурсия</w:t>
            </w:r>
            <w:r w:rsidRPr="003452F7">
              <w:rPr>
                <w:b/>
                <w:bCs/>
                <w:iCs/>
              </w:rPr>
              <w:t xml:space="preserve">: </w:t>
            </w:r>
            <w:r w:rsidRPr="003452F7">
              <w:rPr>
                <w:bCs/>
                <w:iCs/>
              </w:rPr>
              <w:t>«Естественные и искусственные экосистемы своего района»</w:t>
            </w:r>
          </w:p>
        </w:tc>
        <w:tc>
          <w:tcPr>
            <w:tcW w:w="1199" w:type="dxa"/>
            <w:shd w:val="clear" w:color="auto" w:fill="FFFFFF"/>
          </w:tcPr>
          <w:p w:rsidR="00B15DE1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B15DE1" w:rsidRPr="00D0478C" w:rsidRDefault="00B15DE1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Лабораторная работа</w:t>
            </w:r>
          </w:p>
        </w:tc>
        <w:tc>
          <w:tcPr>
            <w:tcW w:w="1199" w:type="dxa"/>
            <w:shd w:val="clear" w:color="auto" w:fill="FFFFFF"/>
          </w:tcPr>
          <w:p w:rsidR="007C7D9C" w:rsidRP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7C7D9C">
              <w:rPr>
                <w:b/>
                <w:iCs/>
              </w:rPr>
              <w:t>2</w:t>
            </w:r>
          </w:p>
        </w:tc>
        <w:tc>
          <w:tcPr>
            <w:tcW w:w="1072" w:type="dxa"/>
            <w:vMerge w:val="restart"/>
            <w:shd w:val="clear" w:color="auto" w:fill="D9D9D9" w:themeFill="background1" w:themeFillShade="D9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4.4.1 Лабораторная работа №4. </w:t>
            </w:r>
            <w:r w:rsidRPr="007C7D9C">
              <w:rPr>
                <w:bCs/>
                <w:iCs/>
              </w:rPr>
              <w:t xml:space="preserve">Сравнительное описание естественных природных систем и </w:t>
            </w:r>
            <w:proofErr w:type="spellStart"/>
            <w:r w:rsidRPr="007C7D9C">
              <w:rPr>
                <w:bCs/>
                <w:iCs/>
              </w:rPr>
              <w:t>агроэкосистемы</w:t>
            </w:r>
            <w:proofErr w:type="spellEnd"/>
            <w:r w:rsidRPr="007C7D9C">
              <w:rPr>
                <w:b/>
                <w:bCs/>
                <w:iCs/>
              </w:rPr>
              <w:t xml:space="preserve"> 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4.5 Дифференцированный зачет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</w:rPr>
            </w:pPr>
            <w:r w:rsidRPr="00D0478C">
              <w:rPr>
                <w:b/>
                <w:bCs/>
                <w:iCs/>
              </w:rPr>
              <w:t xml:space="preserve">Самостоятельная внеаудиторная работа </w:t>
            </w:r>
            <w:proofErr w:type="gramStart"/>
            <w:r w:rsidRPr="00D0478C">
              <w:rPr>
                <w:b/>
                <w:bCs/>
                <w:iCs/>
              </w:rPr>
              <w:t>обучающихся</w:t>
            </w:r>
            <w:proofErr w:type="gramEnd"/>
            <w:r>
              <w:rPr>
                <w:b/>
                <w:bCs/>
                <w:iCs/>
              </w:rPr>
              <w:t xml:space="preserve"> при изучении темы 3</w:t>
            </w:r>
            <w:r w:rsidRPr="00D0478C">
              <w:rPr>
                <w:b/>
                <w:bCs/>
                <w:iCs/>
              </w:rPr>
              <w:t>: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4.1.1 Подготовка презентации «Особо охраняемые природные территории Иркутской области»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3452F7">
              <w:rPr>
                <w:bCs/>
                <w:iCs/>
              </w:rPr>
              <w:t>4.2.1</w:t>
            </w:r>
            <w:r>
              <w:rPr>
                <w:bCs/>
                <w:iCs/>
              </w:rPr>
              <w:t xml:space="preserve"> Составление кроссворда по изученной теме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8103D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 w:rsidRPr="003452F7">
              <w:rPr>
                <w:bCs/>
                <w:iCs/>
              </w:rPr>
              <w:t>4.3.1</w:t>
            </w:r>
            <w:r>
              <w:rPr>
                <w:bCs/>
                <w:iCs/>
              </w:rPr>
              <w:t xml:space="preserve"> Составление сравнительного описания </w:t>
            </w:r>
            <w:r w:rsidRPr="00A8103D">
              <w:rPr>
                <w:bCs/>
                <w:iCs/>
              </w:rPr>
              <w:t xml:space="preserve">естественных природных систем и </w:t>
            </w:r>
            <w:proofErr w:type="spellStart"/>
            <w:r w:rsidRPr="00A8103D">
              <w:rPr>
                <w:bCs/>
                <w:iCs/>
              </w:rPr>
              <w:t>агроэко</w:t>
            </w:r>
            <w:proofErr w:type="spellEnd"/>
            <w:r w:rsidRPr="00A8103D">
              <w:rPr>
                <w:bCs/>
                <w:iCs/>
              </w:rPr>
              <w:t>-</w:t>
            </w:r>
          </w:p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системы (оформление в произвольной форме)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vMerge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Cs/>
              </w:rPr>
            </w:pPr>
            <w:r>
              <w:rPr>
                <w:bCs/>
                <w:iCs/>
              </w:rPr>
              <w:t>4.4</w:t>
            </w:r>
            <w:r w:rsidRPr="003452F7">
              <w:rPr>
                <w:bCs/>
                <w:iCs/>
              </w:rPr>
              <w:t>.1</w:t>
            </w:r>
            <w:r>
              <w:rPr>
                <w:bCs/>
                <w:iCs/>
              </w:rPr>
              <w:t>.1</w:t>
            </w:r>
            <w:proofErr w:type="gramStart"/>
            <w:r>
              <w:rPr>
                <w:bCs/>
                <w:iCs/>
              </w:rPr>
              <w:t xml:space="preserve"> О</w:t>
            </w:r>
            <w:proofErr w:type="gramEnd"/>
            <w:r>
              <w:rPr>
                <w:bCs/>
                <w:iCs/>
              </w:rPr>
              <w:t>формить отчет в произвольной форме</w:t>
            </w:r>
          </w:p>
        </w:tc>
        <w:tc>
          <w:tcPr>
            <w:tcW w:w="1199" w:type="dxa"/>
            <w:shd w:val="clear" w:color="auto" w:fill="FFFFFF"/>
          </w:tcPr>
          <w:p w:rsidR="007C7D9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430CE0">
            <w:pPr>
              <w:jc w:val="right"/>
              <w:rPr>
                <w:b/>
              </w:rPr>
            </w:pPr>
            <w:r w:rsidRPr="00AB51E9">
              <w:rPr>
                <w:b/>
              </w:rPr>
              <w:t>Итого аудиторная нагрузка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36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430CE0">
            <w:pPr>
              <w:jc w:val="right"/>
              <w:rPr>
                <w:b/>
              </w:rPr>
            </w:pPr>
            <w:r w:rsidRPr="00AB51E9">
              <w:rPr>
                <w:b/>
              </w:rPr>
              <w:t>Самостоятельная (внеаудиторная)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18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  <w:tr w:rsidR="007C7D9C" w:rsidRPr="00D0478C" w:rsidTr="00430CE0">
        <w:trPr>
          <w:trHeight w:val="20"/>
          <w:jc w:val="center"/>
        </w:trPr>
        <w:tc>
          <w:tcPr>
            <w:tcW w:w="1891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827" w:type="dxa"/>
            <w:shd w:val="clear" w:color="auto" w:fill="FFFFFF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9377" w:type="dxa"/>
            <w:gridSpan w:val="2"/>
            <w:shd w:val="clear" w:color="auto" w:fill="FFFFFF"/>
          </w:tcPr>
          <w:p w:rsidR="007C7D9C" w:rsidRPr="00AB51E9" w:rsidRDefault="007C7D9C" w:rsidP="00430CE0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99" w:type="dxa"/>
            <w:shd w:val="clear" w:color="auto" w:fill="FFFFFF"/>
          </w:tcPr>
          <w:p w:rsidR="007C7D9C" w:rsidRPr="003452F7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iCs/>
              </w:rPr>
            </w:pPr>
            <w:r w:rsidRPr="003452F7">
              <w:rPr>
                <w:b/>
                <w:iCs/>
              </w:rPr>
              <w:t>54</w:t>
            </w:r>
          </w:p>
        </w:tc>
        <w:tc>
          <w:tcPr>
            <w:tcW w:w="1072" w:type="dxa"/>
            <w:vMerge/>
            <w:shd w:val="clear" w:color="auto" w:fill="D9D9D9" w:themeFill="background1" w:themeFillShade="D9"/>
          </w:tcPr>
          <w:p w:rsidR="007C7D9C" w:rsidRPr="00D0478C" w:rsidRDefault="007C7D9C" w:rsidP="00430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</w:rPr>
            </w:pPr>
          </w:p>
        </w:tc>
      </w:tr>
    </w:tbl>
    <w:p w:rsidR="00B15DE1" w:rsidRDefault="00B15DE1" w:rsidP="001D08FD">
      <w:pPr>
        <w:rPr>
          <w:sz w:val="28"/>
          <w:szCs w:val="28"/>
        </w:rPr>
        <w:sectPr w:rsidR="00B15DE1" w:rsidSect="00430CE0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24303A" w:rsidRPr="0024303A" w:rsidRDefault="0024303A" w:rsidP="0024303A">
      <w:pPr>
        <w:keepNext/>
        <w:spacing w:line="360" w:lineRule="auto"/>
        <w:ind w:firstLine="709"/>
        <w:outlineLvl w:val="0"/>
        <w:rPr>
          <w:b/>
          <w:bCs/>
          <w:kern w:val="32"/>
          <w:sz w:val="28"/>
          <w:szCs w:val="28"/>
        </w:rPr>
      </w:pPr>
      <w:bookmarkStart w:id="29" w:name="_Toc281883173"/>
      <w:bookmarkStart w:id="30" w:name="_Toc520459677"/>
      <w:r w:rsidRPr="0024303A">
        <w:rPr>
          <w:b/>
          <w:bCs/>
          <w:kern w:val="32"/>
          <w:sz w:val="28"/>
          <w:szCs w:val="28"/>
        </w:rPr>
        <w:lastRenderedPageBreak/>
        <w:t xml:space="preserve">3 </w:t>
      </w:r>
      <w:bookmarkStart w:id="31" w:name="_Toc281838797"/>
      <w:r w:rsidRPr="0024303A">
        <w:rPr>
          <w:b/>
          <w:bCs/>
          <w:kern w:val="32"/>
          <w:sz w:val="28"/>
          <w:szCs w:val="28"/>
        </w:rPr>
        <w:t>УСЛОВИЯ РЕАЛИЗАЦИИ УЧЕБНОЙ ДИСЦИПЛИНЫ</w:t>
      </w:r>
      <w:bookmarkEnd w:id="29"/>
      <w:bookmarkEnd w:id="31"/>
      <w:bookmarkEnd w:id="30"/>
    </w:p>
    <w:p w:rsidR="0024303A" w:rsidRPr="0024303A" w:rsidRDefault="0024303A" w:rsidP="0024303A">
      <w:pPr>
        <w:keepNext/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32" w:name="_Toc520459678"/>
      <w:r w:rsidRPr="0024303A">
        <w:rPr>
          <w:b/>
          <w:bCs/>
          <w:sz w:val="28"/>
          <w:szCs w:val="28"/>
          <w:lang w:eastAsia="x-none"/>
        </w:rPr>
        <w:t>3</w:t>
      </w:r>
      <w:r w:rsidRPr="0024303A">
        <w:rPr>
          <w:b/>
          <w:bCs/>
          <w:sz w:val="28"/>
          <w:szCs w:val="28"/>
          <w:lang w:val="x-none" w:eastAsia="x-none"/>
        </w:rPr>
        <w:t>.1 Требования к минимальному материально-техническому обеспечению</w:t>
      </w:r>
      <w:bookmarkEnd w:id="32"/>
    </w:p>
    <w:p w:rsidR="0024303A" w:rsidRPr="0024303A" w:rsidRDefault="0024303A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24303A">
        <w:rPr>
          <w:sz w:val="28"/>
          <w:szCs w:val="28"/>
        </w:rPr>
        <w:t xml:space="preserve">Реализация учебной дисциплины требует наличия учебного кабинета </w:t>
      </w:r>
      <w:r w:rsidRPr="00891EBA">
        <w:rPr>
          <w:sz w:val="28"/>
          <w:szCs w:val="28"/>
          <w:u w:val="single"/>
        </w:rPr>
        <w:t xml:space="preserve"> биологии, экологических основ природопользования, лаборатории химии</w:t>
      </w:r>
      <w:r w:rsidRPr="00891EBA">
        <w:rPr>
          <w:sz w:val="28"/>
          <w:szCs w:val="28"/>
        </w:rPr>
        <w:t>.</w:t>
      </w:r>
    </w:p>
    <w:p w:rsidR="00430CE0" w:rsidRPr="00430CE0" w:rsidRDefault="00430CE0" w:rsidP="00430CE0">
      <w:pPr>
        <w:ind w:firstLine="709"/>
        <w:rPr>
          <w:bCs/>
          <w:sz w:val="28"/>
          <w:szCs w:val="28"/>
        </w:rPr>
      </w:pPr>
      <w:r w:rsidRPr="00430CE0">
        <w:rPr>
          <w:bCs/>
          <w:sz w:val="28"/>
          <w:szCs w:val="28"/>
        </w:rPr>
        <w:t xml:space="preserve">В состав учебно-методического </w:t>
      </w:r>
      <w:r>
        <w:rPr>
          <w:bCs/>
          <w:sz w:val="28"/>
          <w:szCs w:val="28"/>
        </w:rPr>
        <w:t>и материально-технического обес</w:t>
      </w:r>
      <w:r w:rsidRPr="00430CE0">
        <w:rPr>
          <w:bCs/>
          <w:sz w:val="28"/>
          <w:szCs w:val="28"/>
        </w:rPr>
        <w:t>печения программы учебной дисциплины «Экология» входят:</w:t>
      </w:r>
    </w:p>
    <w:p w:rsidR="0024303A" w:rsidRDefault="00430CE0" w:rsidP="00430CE0">
      <w:pPr>
        <w:ind w:firstLine="709"/>
        <w:rPr>
          <w:bCs/>
          <w:sz w:val="28"/>
          <w:szCs w:val="28"/>
        </w:rPr>
      </w:pPr>
      <w:r w:rsidRPr="00430CE0">
        <w:rPr>
          <w:bCs/>
          <w:sz w:val="28"/>
          <w:szCs w:val="28"/>
        </w:rPr>
        <w:t> многофункциональный комплекс преподавателя;</w:t>
      </w:r>
    </w:p>
    <w:p w:rsidR="00430CE0" w:rsidRPr="00430CE0" w:rsidRDefault="00430CE0" w:rsidP="00430CE0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наглядные пособия (комплекты учебных таблиц, плакатов, портретов выдающихся ученых, модели, муляжи объектов, составляющих </w:t>
      </w:r>
      <w:proofErr w:type="gramStart"/>
      <w:r w:rsidRPr="00430CE0">
        <w:rPr>
          <w:rFonts w:eastAsiaTheme="minorHAnsi"/>
          <w:color w:val="000000"/>
          <w:sz w:val="28"/>
          <w:szCs w:val="28"/>
          <w:lang w:eastAsia="en-US"/>
        </w:rPr>
        <w:t>эко-логическую</w:t>
      </w:r>
      <w:proofErr w:type="gramEnd"/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 систему и др.); </w:t>
      </w:r>
    </w:p>
    <w:p w:rsidR="00430CE0" w:rsidRPr="00430CE0" w:rsidRDefault="00430CE0" w:rsidP="00430CE0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 информационно-коммуникационные средства; </w:t>
      </w:r>
    </w:p>
    <w:p w:rsidR="00430CE0" w:rsidRPr="00430CE0" w:rsidRDefault="00430CE0" w:rsidP="00430CE0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 комплект технической документации, в том числе паспорта на </w:t>
      </w:r>
      <w:proofErr w:type="gramStart"/>
      <w:r w:rsidRPr="00430CE0">
        <w:rPr>
          <w:rFonts w:eastAsiaTheme="minorHAnsi"/>
          <w:color w:val="000000"/>
          <w:sz w:val="28"/>
          <w:szCs w:val="28"/>
          <w:lang w:eastAsia="en-US"/>
        </w:rPr>
        <w:t>сред-</w:t>
      </w:r>
      <w:proofErr w:type="spellStart"/>
      <w:r w:rsidRPr="00430CE0">
        <w:rPr>
          <w:rFonts w:eastAsiaTheme="minorHAnsi"/>
          <w:color w:val="000000"/>
          <w:sz w:val="28"/>
          <w:szCs w:val="28"/>
          <w:lang w:eastAsia="en-US"/>
        </w:rPr>
        <w:t>ства</w:t>
      </w:r>
      <w:proofErr w:type="spellEnd"/>
      <w:proofErr w:type="gramEnd"/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 обучения, инструкции по их использованию и технике </w:t>
      </w:r>
      <w:proofErr w:type="spellStart"/>
      <w:r w:rsidRPr="00430CE0">
        <w:rPr>
          <w:rFonts w:eastAsiaTheme="minorHAnsi"/>
          <w:color w:val="000000"/>
          <w:sz w:val="28"/>
          <w:szCs w:val="28"/>
          <w:lang w:eastAsia="en-US"/>
        </w:rPr>
        <w:t>безопас-ности</w:t>
      </w:r>
      <w:proofErr w:type="spellEnd"/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</w:p>
    <w:p w:rsidR="00430CE0" w:rsidRPr="00430CE0" w:rsidRDefault="00430CE0" w:rsidP="00430CE0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430CE0">
        <w:rPr>
          <w:rFonts w:eastAsiaTheme="minorHAnsi"/>
          <w:color w:val="000000"/>
          <w:sz w:val="28"/>
          <w:szCs w:val="28"/>
          <w:lang w:eastAsia="en-US"/>
        </w:rPr>
        <w:t xml:space="preserve"> библиотечный фонд </w:t>
      </w:r>
    </w:p>
    <w:p w:rsidR="00430CE0" w:rsidRPr="0024303A" w:rsidRDefault="00430CE0" w:rsidP="00430CE0">
      <w:pPr>
        <w:ind w:firstLine="709"/>
        <w:rPr>
          <w:sz w:val="28"/>
          <w:szCs w:val="28"/>
        </w:rPr>
      </w:pPr>
    </w:p>
    <w:p w:rsidR="0024303A" w:rsidRPr="0024303A" w:rsidRDefault="0024303A" w:rsidP="0024303A">
      <w:pPr>
        <w:keepNext/>
        <w:ind w:firstLine="709"/>
        <w:outlineLvl w:val="2"/>
        <w:rPr>
          <w:b/>
          <w:bCs/>
          <w:sz w:val="28"/>
          <w:szCs w:val="28"/>
          <w:lang w:val="x-none" w:eastAsia="x-none"/>
        </w:rPr>
      </w:pPr>
      <w:bookmarkStart w:id="33" w:name="_Toc419970151"/>
      <w:bookmarkStart w:id="34" w:name="_Toc520459679"/>
      <w:r w:rsidRPr="0024303A">
        <w:rPr>
          <w:b/>
          <w:bCs/>
          <w:sz w:val="28"/>
          <w:szCs w:val="28"/>
          <w:lang w:val="x-none" w:eastAsia="x-none"/>
        </w:rPr>
        <w:t>3.2. Информационное обеспечение обучения</w:t>
      </w:r>
      <w:bookmarkEnd w:id="33"/>
      <w:bookmarkEnd w:id="34"/>
    </w:p>
    <w:p w:rsidR="0024303A" w:rsidRPr="0024303A" w:rsidRDefault="0024303A" w:rsidP="0043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24303A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24303A" w:rsidRPr="0024303A" w:rsidRDefault="0024303A" w:rsidP="00430CE0">
      <w:pPr>
        <w:ind w:firstLine="709"/>
        <w:rPr>
          <w:b/>
          <w:sz w:val="28"/>
          <w:szCs w:val="28"/>
        </w:rPr>
      </w:pPr>
      <w:r w:rsidRPr="0024303A">
        <w:rPr>
          <w:b/>
          <w:sz w:val="28"/>
          <w:szCs w:val="28"/>
        </w:rPr>
        <w:t xml:space="preserve">Основные источники: </w:t>
      </w:r>
    </w:p>
    <w:p w:rsidR="0024303A" w:rsidRDefault="00700BF3" w:rsidP="00430CE0">
      <w:pPr>
        <w:pStyle w:val="a5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700BF3">
        <w:rPr>
          <w:sz w:val="28"/>
          <w:szCs w:val="28"/>
        </w:rPr>
        <w:t>Гальперин М.В. Общая экология. Учебник</w:t>
      </w:r>
      <w:proofErr w:type="gramStart"/>
      <w:r w:rsidRPr="00700BF3">
        <w:rPr>
          <w:sz w:val="28"/>
          <w:szCs w:val="28"/>
        </w:rPr>
        <w:t>.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М.:ФОРУМ:</w:t>
      </w:r>
      <w:r w:rsidR="0053379C">
        <w:rPr>
          <w:sz w:val="28"/>
          <w:szCs w:val="28"/>
        </w:rPr>
        <w:t xml:space="preserve"> </w:t>
      </w:r>
      <w:r>
        <w:rPr>
          <w:sz w:val="28"/>
          <w:szCs w:val="28"/>
        </w:rPr>
        <w:t>ИНФРА-М, 2007.-336с.</w:t>
      </w:r>
    </w:p>
    <w:p w:rsidR="00700BF3" w:rsidRDefault="00700BF3" w:rsidP="00430CE0">
      <w:pPr>
        <w:pStyle w:val="a5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Криксунов</w:t>
      </w:r>
      <w:proofErr w:type="spellEnd"/>
      <w:r>
        <w:rPr>
          <w:sz w:val="28"/>
          <w:szCs w:val="28"/>
        </w:rPr>
        <w:t xml:space="preserve"> Е.А., Пасечник В.В.Экология.10(11)класс: Учебник для </w:t>
      </w:r>
      <w:proofErr w:type="spellStart"/>
      <w:r>
        <w:rPr>
          <w:sz w:val="28"/>
          <w:szCs w:val="28"/>
        </w:rPr>
        <w:t>общеобразоват</w:t>
      </w:r>
      <w:proofErr w:type="spellEnd"/>
      <w:r>
        <w:rPr>
          <w:sz w:val="28"/>
          <w:szCs w:val="28"/>
        </w:rPr>
        <w:t>. учеб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>аведений.- М.: Дрофа, 2001.-256с.</w:t>
      </w:r>
    </w:p>
    <w:p w:rsidR="00700BF3" w:rsidRPr="00CD128F" w:rsidRDefault="00700BF3" w:rsidP="00430CE0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D128F">
        <w:rPr>
          <w:sz w:val="28"/>
          <w:szCs w:val="28"/>
        </w:rPr>
        <w:t xml:space="preserve">Константинов В. М. Экологические основы природопользования. Учебное пособие. </w:t>
      </w:r>
      <w:proofErr w:type="gramStart"/>
      <w:r w:rsidRPr="00CD128F">
        <w:rPr>
          <w:sz w:val="28"/>
          <w:szCs w:val="28"/>
        </w:rPr>
        <w:t>–М</w:t>
      </w:r>
      <w:proofErr w:type="gramEnd"/>
      <w:r w:rsidRPr="00CD128F">
        <w:rPr>
          <w:sz w:val="28"/>
          <w:szCs w:val="28"/>
        </w:rPr>
        <w:t>.: Дрофа, 2010.-269 с.</w:t>
      </w:r>
    </w:p>
    <w:p w:rsidR="00C2096D" w:rsidRPr="00700BF3" w:rsidRDefault="00700BF3" w:rsidP="00430CE0">
      <w:pPr>
        <w:ind w:firstLine="709"/>
        <w:rPr>
          <w:b/>
          <w:sz w:val="28"/>
          <w:szCs w:val="28"/>
        </w:rPr>
      </w:pPr>
      <w:r w:rsidRPr="00700BF3">
        <w:rPr>
          <w:b/>
          <w:sz w:val="28"/>
          <w:szCs w:val="28"/>
        </w:rPr>
        <w:t>Дополнительные источники:</w:t>
      </w:r>
    </w:p>
    <w:p w:rsidR="00700BF3" w:rsidRPr="00CD128F" w:rsidRDefault="00700BF3" w:rsidP="00430CE0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D128F">
        <w:rPr>
          <w:sz w:val="28"/>
          <w:szCs w:val="28"/>
        </w:rPr>
        <w:t>Колесников С.И. Экологические основы природопользования. Учебник. -М.: Издательско- торговая корпорация «Дашков и</w:t>
      </w:r>
      <w:proofErr w:type="gramStart"/>
      <w:r w:rsidRPr="00CD128F">
        <w:rPr>
          <w:sz w:val="28"/>
          <w:szCs w:val="28"/>
        </w:rPr>
        <w:t xml:space="preserve"> К</w:t>
      </w:r>
      <w:proofErr w:type="gramEnd"/>
      <w:r w:rsidRPr="00CD128F">
        <w:rPr>
          <w:sz w:val="28"/>
          <w:szCs w:val="28"/>
        </w:rPr>
        <w:t>», 2010.- 304 с.</w:t>
      </w:r>
    </w:p>
    <w:p w:rsidR="00700BF3" w:rsidRPr="00CD128F" w:rsidRDefault="00700BF3" w:rsidP="00430CE0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sz w:val="28"/>
          <w:szCs w:val="28"/>
        </w:rPr>
      </w:pPr>
      <w:r w:rsidRPr="00CD128F">
        <w:rPr>
          <w:sz w:val="28"/>
          <w:szCs w:val="28"/>
        </w:rPr>
        <w:t>Трушина Т.П. Экологические основы природопользования: Учебник для колледжей и сред</w:t>
      </w:r>
      <w:proofErr w:type="gramStart"/>
      <w:r w:rsidRPr="00CD128F">
        <w:rPr>
          <w:sz w:val="28"/>
          <w:szCs w:val="28"/>
        </w:rPr>
        <w:t>.</w:t>
      </w:r>
      <w:proofErr w:type="gramEnd"/>
      <w:r w:rsidRPr="00CD128F">
        <w:rPr>
          <w:sz w:val="28"/>
          <w:szCs w:val="28"/>
        </w:rPr>
        <w:t xml:space="preserve"> </w:t>
      </w:r>
      <w:proofErr w:type="gramStart"/>
      <w:r w:rsidRPr="00CD128F">
        <w:rPr>
          <w:sz w:val="28"/>
          <w:szCs w:val="28"/>
        </w:rPr>
        <w:t>с</w:t>
      </w:r>
      <w:proofErr w:type="gramEnd"/>
      <w:r w:rsidRPr="00CD128F">
        <w:rPr>
          <w:sz w:val="28"/>
          <w:szCs w:val="28"/>
        </w:rPr>
        <w:t xml:space="preserve">пец. учеб. заведений.- Ростов - на </w:t>
      </w:r>
      <w:proofErr w:type="gramStart"/>
      <w:r w:rsidRPr="00CD128F">
        <w:rPr>
          <w:sz w:val="28"/>
          <w:szCs w:val="28"/>
        </w:rPr>
        <w:t>-Д</w:t>
      </w:r>
      <w:proofErr w:type="gramEnd"/>
      <w:r w:rsidRPr="00CD128F">
        <w:rPr>
          <w:sz w:val="28"/>
          <w:szCs w:val="28"/>
        </w:rPr>
        <w:t>ону: «Феникс», 2009.-384 с.</w:t>
      </w:r>
    </w:p>
    <w:p w:rsidR="00700BF3" w:rsidRPr="00700BF3" w:rsidRDefault="00650027" w:rsidP="00430CE0">
      <w:pPr>
        <w:pStyle w:val="a5"/>
        <w:numPr>
          <w:ilvl w:val="0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Катало экологических  сайтов</w:t>
      </w:r>
      <w:r w:rsidRPr="00650027">
        <w:rPr>
          <w:sz w:val="28"/>
          <w:szCs w:val="28"/>
        </w:rPr>
        <w:t>/</w:t>
      </w:r>
      <w:r w:rsidR="00700BF3" w:rsidRPr="00700BF3">
        <w:rPr>
          <w:sz w:val="28"/>
          <w:szCs w:val="28"/>
        </w:rPr>
        <w:t>http://ecologysite.ru/</w:t>
      </w:r>
      <w:r>
        <w:rPr>
          <w:sz w:val="28"/>
          <w:szCs w:val="28"/>
        </w:rPr>
        <w:t xml:space="preserve"> </w:t>
      </w:r>
    </w:p>
    <w:p w:rsidR="00700BF3" w:rsidRPr="00700BF3" w:rsidRDefault="00700BF3" w:rsidP="00430CE0">
      <w:pPr>
        <w:pStyle w:val="a5"/>
        <w:numPr>
          <w:ilvl w:val="0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Сайт экологического просвещения</w:t>
      </w:r>
      <w:r w:rsidR="00650027" w:rsidRPr="00650027">
        <w:rPr>
          <w:sz w:val="28"/>
          <w:szCs w:val="28"/>
        </w:rPr>
        <w:t>/</w:t>
      </w:r>
      <w:r w:rsidR="00650027">
        <w:rPr>
          <w:sz w:val="28"/>
          <w:szCs w:val="28"/>
        </w:rPr>
        <w:t xml:space="preserve">http://www.ecoculture.ru/ </w:t>
      </w:r>
    </w:p>
    <w:p w:rsidR="006063F8" w:rsidRDefault="00650027" w:rsidP="00430CE0">
      <w:pPr>
        <w:pStyle w:val="a5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50027">
        <w:rPr>
          <w:sz w:val="28"/>
          <w:szCs w:val="28"/>
        </w:rPr>
        <w:t>нформационный сайт, освещающий проблемы экологии России /</w:t>
      </w:r>
      <w:r>
        <w:rPr>
          <w:sz w:val="28"/>
          <w:szCs w:val="28"/>
        </w:rPr>
        <w:t xml:space="preserve">http://www.ecocommunity.ru/ </w:t>
      </w:r>
      <w:r w:rsidR="00700BF3" w:rsidRPr="00650027">
        <w:rPr>
          <w:sz w:val="28"/>
          <w:szCs w:val="28"/>
        </w:rPr>
        <w:t xml:space="preserve"> </w:t>
      </w:r>
    </w:p>
    <w:p w:rsidR="00430CE0" w:rsidRDefault="00430CE0" w:rsidP="00650027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0027" w:rsidRPr="00650027" w:rsidRDefault="00650027" w:rsidP="00650027">
      <w:pPr>
        <w:keepNext/>
        <w:ind w:firstLine="709"/>
        <w:jc w:val="both"/>
        <w:outlineLvl w:val="2"/>
        <w:rPr>
          <w:b/>
          <w:bCs/>
          <w:sz w:val="28"/>
          <w:szCs w:val="28"/>
          <w:lang w:val="x-none" w:eastAsia="x-none"/>
        </w:rPr>
      </w:pPr>
      <w:bookmarkStart w:id="35" w:name="_Toc419970152"/>
      <w:bookmarkStart w:id="36" w:name="_Toc520459680"/>
      <w:r w:rsidRPr="00650027">
        <w:rPr>
          <w:b/>
          <w:bCs/>
          <w:sz w:val="28"/>
          <w:szCs w:val="28"/>
          <w:lang w:val="x-none" w:eastAsia="x-none"/>
        </w:rPr>
        <w:lastRenderedPageBreak/>
        <w:t>4. КОНТРОЛЬ И ОЦЕНКА РЕЗУЛЬТАТОВ ОСВОЕНИЯ УЧЕБНОЙ ДИСЦИПЛИНЫ</w:t>
      </w:r>
      <w:bookmarkEnd w:id="35"/>
      <w:bookmarkEnd w:id="36"/>
    </w:p>
    <w:p w:rsidR="00650027" w:rsidRPr="00650027" w:rsidRDefault="00650027" w:rsidP="00650027"/>
    <w:p w:rsidR="00650027" w:rsidRPr="00650027" w:rsidRDefault="00650027" w:rsidP="0065002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ind w:firstLine="709"/>
        <w:jc w:val="both"/>
        <w:outlineLvl w:val="0"/>
        <w:rPr>
          <w:sz w:val="28"/>
          <w:szCs w:val="28"/>
        </w:rPr>
      </w:pPr>
      <w:bookmarkStart w:id="37" w:name="_Toc419970065"/>
      <w:bookmarkStart w:id="38" w:name="_Toc419970153"/>
      <w:bookmarkStart w:id="39" w:name="_Toc520459681"/>
      <w:r w:rsidRPr="00650027">
        <w:rPr>
          <w:b/>
          <w:sz w:val="28"/>
          <w:szCs w:val="28"/>
        </w:rPr>
        <w:t>Контроль</w:t>
      </w:r>
      <w:r w:rsidRPr="00650027">
        <w:rPr>
          <w:sz w:val="28"/>
          <w:szCs w:val="28"/>
        </w:rPr>
        <w:t xml:space="preserve"> </w:t>
      </w:r>
      <w:r w:rsidRPr="00650027">
        <w:rPr>
          <w:b/>
          <w:sz w:val="28"/>
          <w:szCs w:val="28"/>
        </w:rPr>
        <w:t>и оценка</w:t>
      </w:r>
      <w:r w:rsidRPr="00650027">
        <w:rPr>
          <w:sz w:val="28"/>
          <w:szCs w:val="28"/>
        </w:rPr>
        <w:t xml:space="preserve"> результатов освоения учебной дисциплины осуществляется преподавателем </w:t>
      </w:r>
      <w:r>
        <w:rPr>
          <w:sz w:val="28"/>
          <w:szCs w:val="28"/>
        </w:rPr>
        <w:t>в процессе комбинированных занятий и</w:t>
      </w:r>
      <w:r w:rsidRPr="00650027">
        <w:rPr>
          <w:sz w:val="28"/>
          <w:szCs w:val="28"/>
        </w:rPr>
        <w:t xml:space="preserve"> внеаудиторных самостоятельных работ.</w:t>
      </w:r>
      <w:bookmarkEnd w:id="37"/>
      <w:bookmarkEnd w:id="38"/>
      <w:bookmarkEnd w:id="39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6"/>
        <w:gridCol w:w="4990"/>
      </w:tblGrid>
      <w:tr w:rsidR="00650027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027" w:rsidRPr="00650027" w:rsidRDefault="00650027" w:rsidP="00CF43C7">
            <w:pPr>
              <w:jc w:val="center"/>
              <w:rPr>
                <w:b/>
                <w:bCs/>
              </w:rPr>
            </w:pPr>
            <w:r w:rsidRPr="00650027">
              <w:rPr>
                <w:b/>
                <w:bCs/>
              </w:rPr>
              <w:t>Результаты обучения</w:t>
            </w:r>
          </w:p>
          <w:p w:rsidR="00650027" w:rsidRPr="00650027" w:rsidRDefault="00650027" w:rsidP="00CF43C7">
            <w:pPr>
              <w:jc w:val="center"/>
              <w:rPr>
                <w:b/>
                <w:bCs/>
              </w:rPr>
            </w:pPr>
            <w:r w:rsidRPr="00650027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027" w:rsidRPr="00650027" w:rsidRDefault="00650027" w:rsidP="00CF43C7">
            <w:pPr>
              <w:jc w:val="center"/>
              <w:rPr>
                <w:b/>
                <w:bCs/>
              </w:rPr>
            </w:pPr>
            <w:r w:rsidRPr="00650027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650027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027" w:rsidRPr="0053379C" w:rsidRDefault="00C9514E" w:rsidP="00CF43C7">
            <w:pPr>
              <w:rPr>
                <w:b/>
                <w:bCs/>
              </w:rPr>
            </w:pPr>
            <w:r w:rsidRPr="0053379C">
              <w:rPr>
                <w:b/>
                <w:bCs/>
              </w:rPr>
              <w:t>Знания:</w:t>
            </w:r>
          </w:p>
          <w:p w:rsidR="00C9514E" w:rsidRPr="0053379C" w:rsidRDefault="00C9514E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bookmarkStart w:id="40" w:name="_Toc520459682"/>
            <w:r w:rsidRPr="0053379C">
              <w:rPr>
                <w:bCs/>
                <w:lang w:eastAsia="x-none"/>
              </w:rPr>
              <w:t>-  экологических  систем  и</w:t>
            </w:r>
            <w:bookmarkEnd w:id="40"/>
            <w:r w:rsidRPr="0053379C">
              <w:rPr>
                <w:bCs/>
                <w:lang w:eastAsia="x-none"/>
              </w:rPr>
              <w:t xml:space="preserve"> </w:t>
            </w:r>
          </w:p>
          <w:p w:rsidR="00C9514E" w:rsidRPr="0053379C" w:rsidRDefault="00C9514E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/>
                <w:bCs/>
              </w:rPr>
            </w:pPr>
            <w:bookmarkStart w:id="41" w:name="_Toc520459683"/>
            <w:r w:rsidRPr="0053379C">
              <w:rPr>
                <w:bCs/>
                <w:lang w:eastAsia="x-none"/>
              </w:rPr>
              <w:t>особенностей  их  функционирования  в  условиях  нарастающей антропогенной  нагрузки</w:t>
            </w:r>
            <w:bookmarkEnd w:id="41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D7" w:rsidRPr="003F3DD7" w:rsidRDefault="003F3DD7" w:rsidP="00CF43C7">
            <w:pPr>
              <w:widowControl w:val="0"/>
              <w:suppressAutoHyphens/>
              <w:rPr>
                <w:iCs/>
              </w:rPr>
            </w:pPr>
            <w:r>
              <w:rPr>
                <w:iCs/>
              </w:rPr>
              <w:t>-</w:t>
            </w:r>
            <w:r w:rsidRPr="003F3DD7">
              <w:rPr>
                <w:iCs/>
              </w:rPr>
              <w:t>устный индивидуальный опрос;</w:t>
            </w:r>
          </w:p>
          <w:p w:rsidR="003F3DD7" w:rsidRPr="003F3DD7" w:rsidRDefault="003F3DD7" w:rsidP="00CF43C7">
            <w:pPr>
              <w:rPr>
                <w:iCs/>
              </w:rPr>
            </w:pPr>
            <w:r w:rsidRPr="003F3DD7">
              <w:rPr>
                <w:iCs/>
              </w:rPr>
              <w:t>- фронтальный опрос;</w:t>
            </w:r>
          </w:p>
          <w:p w:rsidR="00650027" w:rsidRPr="003F3DD7" w:rsidRDefault="003F3DD7" w:rsidP="00CF43C7">
            <w:pPr>
              <w:jc w:val="center"/>
              <w:rPr>
                <w:bCs/>
              </w:rPr>
            </w:pPr>
            <w:r w:rsidRPr="003F3DD7">
              <w:rPr>
                <w:bCs/>
              </w:rPr>
              <w:t xml:space="preserve">- выполнение письменных проверочных работ </w:t>
            </w:r>
          </w:p>
        </w:tc>
      </w:tr>
      <w:tr w:rsidR="00C9514E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14E" w:rsidRPr="0053379C" w:rsidRDefault="00C9514E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/>
                <w:bCs/>
              </w:rPr>
            </w:pPr>
            <w:bookmarkStart w:id="42" w:name="_Toc520459684"/>
            <w:r w:rsidRPr="0053379C">
              <w:rPr>
                <w:bCs/>
                <w:lang w:eastAsia="x-none"/>
              </w:rPr>
              <w:t>истории  возникновения  и  развития экологии как естественнонаучной и социальной дисциплины, её роли в формировании картины мира; о методах научного познания</w:t>
            </w:r>
            <w:bookmarkEnd w:id="42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14E" w:rsidRPr="00650027" w:rsidRDefault="00C9514E" w:rsidP="00CF43C7">
            <w:pPr>
              <w:rPr>
                <w:b/>
                <w:bCs/>
              </w:rPr>
            </w:pPr>
          </w:p>
        </w:tc>
      </w:tr>
      <w:tr w:rsidR="00650027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027" w:rsidRPr="0053379C" w:rsidRDefault="00650027" w:rsidP="00CF43C7">
            <w:pPr>
              <w:rPr>
                <w:b/>
                <w:bCs/>
              </w:rPr>
            </w:pPr>
            <w:r w:rsidRPr="0053379C">
              <w:rPr>
                <w:b/>
                <w:bCs/>
              </w:rPr>
              <w:t xml:space="preserve">Умения: </w:t>
            </w:r>
          </w:p>
          <w:p w:rsidR="00EE1240" w:rsidRPr="0053379C" w:rsidRDefault="005D21E8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bookmarkStart w:id="43" w:name="_Toc520459685"/>
            <w:r w:rsidRPr="0053379C">
              <w:rPr>
                <w:bCs/>
                <w:lang w:eastAsia="x-none"/>
              </w:rPr>
              <w:t>-</w:t>
            </w:r>
            <w:r w:rsidR="00C9514E" w:rsidRPr="0053379C">
              <w:rPr>
                <w:bCs/>
                <w:lang w:eastAsia="x-none"/>
              </w:rPr>
              <w:t xml:space="preserve"> </w:t>
            </w:r>
            <w:r w:rsidRPr="0053379C">
              <w:rPr>
                <w:bCs/>
                <w:lang w:eastAsia="x-none"/>
              </w:rPr>
              <w:t>логически мыслить, обосновывать место и роль экологических  знаний  в  практической  деятельности  людей,  в развитии  современных  технологий</w:t>
            </w:r>
            <w:bookmarkEnd w:id="43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027" w:rsidRPr="00650027" w:rsidRDefault="00CE4851" w:rsidP="00CF43C7">
            <w:pPr>
              <w:rPr>
                <w:b/>
                <w:bCs/>
              </w:rPr>
            </w:pPr>
            <w:r>
              <w:rPr>
                <w:iCs/>
              </w:rPr>
              <w:t>оценка результатов по решению экологических задач, выполнен</w:t>
            </w:r>
            <w:r w:rsidR="009E23CC">
              <w:rPr>
                <w:iCs/>
              </w:rPr>
              <w:t xml:space="preserve">ию словарных диктантов </w:t>
            </w:r>
          </w:p>
        </w:tc>
      </w:tr>
      <w:tr w:rsidR="00EE1240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240" w:rsidRPr="0053379C" w:rsidRDefault="005D21E8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/>
                <w:bCs/>
              </w:rPr>
            </w:pPr>
            <w:bookmarkStart w:id="44" w:name="_Toc520459686"/>
            <w:r w:rsidRPr="0053379C">
              <w:rPr>
                <w:bCs/>
                <w:lang w:eastAsia="x-none"/>
              </w:rPr>
              <w:t>определять  состояние экологических систем в природе и в условиях городских и сельских поселений;  проводить  наблюдения  за  природными  и искусственными  экосистемами  с  целью  их  описания  и  выявления естественных и антропогенных изменений</w:t>
            </w:r>
            <w:bookmarkEnd w:id="44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F66" w:rsidRPr="00386FA6" w:rsidRDefault="003B4F66" w:rsidP="00CF43C7">
            <w:pPr>
              <w:pStyle w:val="a5"/>
              <w:tabs>
                <w:tab w:val="left" w:pos="3647"/>
              </w:tabs>
              <w:ind w:left="0"/>
              <w:jc w:val="both"/>
            </w:pPr>
            <w:r w:rsidRPr="00386FA6">
              <w:t>Оценка результатов по решению проблемных и частично-поисковых задач, в том числе с использованием литературных  и  Интернет-</w:t>
            </w:r>
            <w:r w:rsidR="009E23CC">
              <w:t>ресурсов</w:t>
            </w:r>
          </w:p>
          <w:p w:rsidR="00EE1240" w:rsidRPr="00650027" w:rsidRDefault="00EE1240" w:rsidP="00CF43C7">
            <w:pPr>
              <w:rPr>
                <w:b/>
                <w:bCs/>
              </w:rPr>
            </w:pPr>
          </w:p>
        </w:tc>
      </w:tr>
      <w:tr w:rsidR="00EE1240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240" w:rsidRPr="0053379C" w:rsidRDefault="005D21E8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/>
                <w:bCs/>
              </w:rPr>
            </w:pPr>
            <w:bookmarkStart w:id="45" w:name="_Toc520459687"/>
            <w:r w:rsidRPr="0053379C">
              <w:rPr>
                <w:bCs/>
                <w:lang w:eastAsia="x-none"/>
              </w:rPr>
              <w:t>воспитывать  убежденность  в  необходимость  рационального природопользования, бережного отношения к природным ресурсам и окружающей  среде,  собственному  здоровью;  уважение  к  мнению оппонента при обсуждении экологических проблем</w:t>
            </w:r>
            <w:bookmarkEnd w:id="45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D7" w:rsidRPr="003F3DD7" w:rsidRDefault="003F3DD7" w:rsidP="00CF43C7">
            <w:pPr>
              <w:widowControl w:val="0"/>
              <w:suppressAutoHyphens/>
              <w:rPr>
                <w:iCs/>
              </w:rPr>
            </w:pPr>
            <w:r>
              <w:rPr>
                <w:iCs/>
              </w:rPr>
              <w:t xml:space="preserve">- </w:t>
            </w:r>
            <w:r w:rsidRPr="003F3DD7">
              <w:rPr>
                <w:iCs/>
              </w:rPr>
              <w:t>выполнение письменных   работ;</w:t>
            </w:r>
          </w:p>
          <w:p w:rsidR="003F3DD7" w:rsidRPr="003F3DD7" w:rsidRDefault="003F3DD7" w:rsidP="00CF43C7">
            <w:pPr>
              <w:jc w:val="both"/>
              <w:rPr>
                <w:iCs/>
              </w:rPr>
            </w:pPr>
            <w:r w:rsidRPr="003F3DD7">
              <w:rPr>
                <w:iCs/>
              </w:rPr>
              <w:t xml:space="preserve">-проверка самостоятельной работы </w:t>
            </w:r>
            <w:proofErr w:type="gramStart"/>
            <w:r w:rsidRPr="003F3DD7">
              <w:rPr>
                <w:iCs/>
              </w:rPr>
              <w:t>обучающихся</w:t>
            </w:r>
            <w:proofErr w:type="gramEnd"/>
            <w:r w:rsidRPr="003F3DD7">
              <w:rPr>
                <w:iCs/>
              </w:rPr>
              <w:t>;</w:t>
            </w:r>
          </w:p>
          <w:p w:rsidR="003F3DD7" w:rsidRPr="00650027" w:rsidRDefault="003F3DD7" w:rsidP="00CF43C7">
            <w:pPr>
              <w:rPr>
                <w:b/>
                <w:bCs/>
              </w:rPr>
            </w:pPr>
            <w:r w:rsidRPr="003F3DD7">
              <w:rPr>
                <w:iCs/>
              </w:rPr>
              <w:t>- выполнение тестовых зада</w:t>
            </w:r>
            <w:r>
              <w:rPr>
                <w:iCs/>
              </w:rPr>
              <w:t xml:space="preserve">ний </w:t>
            </w:r>
            <w:r w:rsidRPr="00E955C3">
              <w:rPr>
                <w:iCs/>
              </w:rPr>
              <w:t>заполнение таблиц на сравнение, концептуальных таблиц по темам</w:t>
            </w:r>
            <w:r>
              <w:rPr>
                <w:iCs/>
              </w:rPr>
              <w:t>:</w:t>
            </w:r>
          </w:p>
        </w:tc>
      </w:tr>
      <w:tr w:rsidR="00EE1240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1E8" w:rsidRPr="0053379C" w:rsidRDefault="005D21E8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bookmarkStart w:id="46" w:name="_Toc520459688"/>
            <w:r w:rsidRPr="0053379C">
              <w:rPr>
                <w:bCs/>
                <w:lang w:eastAsia="x-none"/>
              </w:rPr>
              <w:t>развивать  познавательные интересы, интеллектуальные и творческие</w:t>
            </w:r>
            <w:bookmarkEnd w:id="46"/>
            <w:r w:rsidRPr="0053379C">
              <w:rPr>
                <w:bCs/>
                <w:lang w:eastAsia="x-none"/>
              </w:rPr>
              <w:t xml:space="preserve"> </w:t>
            </w:r>
          </w:p>
          <w:p w:rsidR="005D21E8" w:rsidRPr="0053379C" w:rsidRDefault="005D21E8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bookmarkStart w:id="47" w:name="_Toc520459689"/>
            <w:r w:rsidRPr="0053379C">
              <w:rPr>
                <w:bCs/>
                <w:lang w:eastAsia="x-none"/>
              </w:rPr>
              <w:t xml:space="preserve">способности  </w:t>
            </w:r>
            <w:proofErr w:type="gramStart"/>
            <w:r w:rsidRPr="0053379C">
              <w:rPr>
                <w:bCs/>
                <w:lang w:eastAsia="x-none"/>
              </w:rPr>
              <w:t>обучающихся</w:t>
            </w:r>
            <w:proofErr w:type="gramEnd"/>
            <w:r w:rsidRPr="0053379C">
              <w:rPr>
                <w:bCs/>
                <w:lang w:eastAsia="x-none"/>
              </w:rPr>
              <w:t xml:space="preserve">  в  процессе  изучения  экологии;  пути развития  природоохранной  деятельности  в  ходе  работы  с различными источниками информации</w:t>
            </w:r>
            <w:bookmarkEnd w:id="47"/>
          </w:p>
          <w:p w:rsidR="00EE1240" w:rsidRPr="0053379C" w:rsidRDefault="00EE1240" w:rsidP="00CF43C7">
            <w:pPr>
              <w:rPr>
                <w:b/>
                <w:bCs/>
              </w:rPr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240" w:rsidRPr="003F3DD7" w:rsidRDefault="003F3DD7" w:rsidP="00CF43C7">
            <w:pPr>
              <w:jc w:val="both"/>
              <w:rPr>
                <w:bCs/>
              </w:rPr>
            </w:pPr>
            <w:r w:rsidRPr="003F3DD7">
              <w:rPr>
                <w:bCs/>
              </w:rPr>
              <w:t>- составление кроссвор</w:t>
            </w:r>
            <w:r w:rsidR="009E23CC">
              <w:rPr>
                <w:bCs/>
              </w:rPr>
              <w:t xml:space="preserve">дов и словарей при изучении </w:t>
            </w:r>
          </w:p>
        </w:tc>
      </w:tr>
      <w:tr w:rsidR="003F3DD7" w:rsidRPr="00650027" w:rsidTr="00D41B40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D7" w:rsidRPr="0053379C" w:rsidRDefault="003F3DD7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/>
                <w:bCs/>
                <w:lang w:eastAsia="x-none"/>
              </w:rPr>
            </w:pPr>
            <w:bookmarkStart w:id="48" w:name="_Toc520459690"/>
            <w:r w:rsidRPr="0053379C">
              <w:rPr>
                <w:b/>
                <w:bCs/>
                <w:lang w:eastAsia="x-none"/>
              </w:rPr>
              <w:t xml:space="preserve">использовать  приобретенные  знания  и  умения  по  экологии  </w:t>
            </w:r>
            <w:proofErr w:type="gramStart"/>
            <w:r w:rsidRPr="0053379C">
              <w:rPr>
                <w:b/>
                <w:bCs/>
                <w:lang w:eastAsia="x-none"/>
              </w:rPr>
              <w:t>в</w:t>
            </w:r>
            <w:bookmarkEnd w:id="48"/>
            <w:proofErr w:type="gramEnd"/>
            <w:r w:rsidRPr="0053379C">
              <w:rPr>
                <w:b/>
                <w:bCs/>
                <w:lang w:eastAsia="x-none"/>
              </w:rPr>
              <w:t xml:space="preserve"> </w:t>
            </w:r>
          </w:p>
          <w:p w:rsidR="003F3DD7" w:rsidRPr="0053379C" w:rsidRDefault="003F3DD7" w:rsidP="00CF43C7">
            <w:pPr>
              <w:keepNext/>
              <w:tabs>
                <w:tab w:val="left" w:pos="4872"/>
              </w:tabs>
              <w:jc w:val="both"/>
              <w:outlineLvl w:val="2"/>
              <w:rPr>
                <w:bCs/>
                <w:lang w:eastAsia="x-none"/>
              </w:rPr>
            </w:pPr>
            <w:bookmarkStart w:id="49" w:name="_Toc520459691"/>
            <w:r w:rsidRPr="0053379C">
              <w:rPr>
                <w:b/>
                <w:bCs/>
                <w:lang w:eastAsia="x-none"/>
              </w:rPr>
              <w:t>повседневной жизни для оценки последствий своей деятельности</w:t>
            </w:r>
            <w:r w:rsidRPr="0053379C">
              <w:rPr>
                <w:bCs/>
                <w:lang w:eastAsia="x-none"/>
              </w:rPr>
              <w:t xml:space="preserve"> (и  деятельности  других  людей)  по  отношению  к  окружающей  среде, здоровью  других  людей  и  собственному  здоровью;  соблюдению правил поведения в природе</w:t>
            </w:r>
            <w:bookmarkEnd w:id="49"/>
          </w:p>
          <w:p w:rsidR="003F3DD7" w:rsidRPr="0053379C" w:rsidRDefault="003F3DD7" w:rsidP="00CF43C7">
            <w:pPr>
              <w:rPr>
                <w:b/>
                <w:bCs/>
              </w:rPr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D7" w:rsidRPr="003F3DD7" w:rsidRDefault="00CC69E5" w:rsidP="00CF43C7">
            <w:pPr>
              <w:jc w:val="both"/>
            </w:pPr>
            <w:proofErr w:type="gramStart"/>
            <w:r>
              <w:t xml:space="preserve">- </w:t>
            </w:r>
            <w:r w:rsidR="003F3DD7" w:rsidRPr="003F3DD7">
              <w:t>проверка самостоятельной работы обучающихся, связанной с поиском и составлением тезисов по найденному материалу в различных источниках;</w:t>
            </w:r>
            <w:proofErr w:type="gramEnd"/>
          </w:p>
          <w:p w:rsidR="00CC69E5" w:rsidRDefault="003F3DD7" w:rsidP="00CF43C7">
            <w:pPr>
              <w:jc w:val="both"/>
            </w:pPr>
            <w:r w:rsidRPr="003F3DD7">
              <w:t xml:space="preserve">-оценка </w:t>
            </w:r>
            <w:r w:rsidR="00690B99">
              <w:t xml:space="preserve">проектных </w:t>
            </w:r>
            <w:r w:rsidRPr="003F3DD7">
              <w:t>исследовательских работ с применением в реальных жизненных ситуациях;</w:t>
            </w:r>
            <w:r>
              <w:t xml:space="preserve"> </w:t>
            </w:r>
          </w:p>
          <w:p w:rsidR="003F3DD7" w:rsidRPr="00650027" w:rsidRDefault="003F3DD7" w:rsidP="00CF43C7">
            <w:pPr>
              <w:jc w:val="both"/>
              <w:rPr>
                <w:b/>
                <w:bCs/>
              </w:rPr>
            </w:pPr>
            <w:r w:rsidRPr="003F3DD7">
              <w:t>-защита рефератов и сообщений по темам</w:t>
            </w:r>
            <w:r>
              <w:t>: «Глобальные проблемы региона», «Индекс человеческого развития»</w:t>
            </w:r>
          </w:p>
        </w:tc>
      </w:tr>
    </w:tbl>
    <w:p w:rsidR="00650027" w:rsidRDefault="00650027" w:rsidP="00650027">
      <w:pPr>
        <w:pStyle w:val="a5"/>
        <w:ind w:left="360"/>
        <w:jc w:val="both"/>
        <w:rPr>
          <w:sz w:val="28"/>
          <w:szCs w:val="28"/>
        </w:rPr>
      </w:pPr>
    </w:p>
    <w:p w:rsidR="0053379C" w:rsidRPr="0053379C" w:rsidRDefault="0053379C" w:rsidP="0053379C">
      <w:pPr>
        <w:widowControl w:val="0"/>
        <w:suppressAutoHyphens/>
        <w:jc w:val="both"/>
        <w:rPr>
          <w:b/>
          <w:sz w:val="28"/>
          <w:szCs w:val="28"/>
        </w:rPr>
      </w:pPr>
      <w:r w:rsidRPr="0053379C">
        <w:rPr>
          <w:b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center"/>
              <w:rPr>
                <w:b/>
              </w:rPr>
            </w:pPr>
            <w:r w:rsidRPr="0053379C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center"/>
              <w:rPr>
                <w:b/>
              </w:rPr>
            </w:pPr>
            <w:r w:rsidRPr="0053379C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widowControl w:val="0"/>
              <w:contextualSpacing/>
              <w:jc w:val="both"/>
            </w:pPr>
            <w:r w:rsidRPr="0053379C">
              <w:lastRenderedPageBreak/>
              <w:t>ПК 1.1. 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Изучение  глобальных экологических проблем региона. Оформление в тетради  произвольное (представление проектов)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154532" w:rsidP="0053379C">
            <w:pPr>
              <w:widowControl w:val="0"/>
              <w:contextualSpacing/>
              <w:jc w:val="both"/>
            </w:pPr>
            <w:r w:rsidRPr="00154532">
              <w:rPr>
                <w:color w:val="000000"/>
              </w:rPr>
              <w:t>ПК 2.2. Программировать в соответствии с требованиями технического задания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154532" w:rsidP="0053379C">
            <w:pPr>
              <w:jc w:val="both"/>
              <w:rPr>
                <w:sz w:val="28"/>
                <w:szCs w:val="28"/>
              </w:rPr>
            </w:pPr>
            <w:r>
              <w:t>Выполнение лабораторных работ и оформление отчетов</w:t>
            </w:r>
          </w:p>
        </w:tc>
      </w:tr>
      <w:tr w:rsidR="00154532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154532" w:rsidRPr="00154532" w:rsidRDefault="00154532" w:rsidP="0053379C">
            <w:pPr>
              <w:widowControl w:val="0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ПК 2.4. </w:t>
            </w:r>
            <w:r w:rsidRPr="00154532">
              <w:rPr>
                <w:color w:val="000000"/>
              </w:rPr>
              <w:t>Формировать отчетную до</w:t>
            </w:r>
            <w:r>
              <w:rPr>
                <w:color w:val="000000"/>
              </w:rPr>
              <w:t>кументацию по результатам работ</w:t>
            </w:r>
          </w:p>
        </w:tc>
        <w:tc>
          <w:tcPr>
            <w:tcW w:w="4785" w:type="dxa"/>
            <w:shd w:val="clear" w:color="auto" w:fill="auto"/>
          </w:tcPr>
          <w:p w:rsidR="00154532" w:rsidRDefault="00154532" w:rsidP="0053379C">
            <w:pPr>
              <w:jc w:val="both"/>
            </w:pPr>
            <w:r>
              <w:t>Оформление отчетов, рефератов, докладов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widowControl w:val="0"/>
              <w:tabs>
                <w:tab w:val="left" w:pos="900"/>
              </w:tabs>
              <w:contextualSpacing/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785" w:type="dxa"/>
            <w:shd w:val="clear" w:color="auto" w:fill="auto"/>
          </w:tcPr>
          <w:p w:rsidR="0053379C" w:rsidRDefault="0053379C" w:rsidP="0053379C">
            <w:pPr>
              <w:jc w:val="both"/>
            </w:pPr>
            <w:r w:rsidRPr="0053379C">
              <w:t>Анализ способностей обучающегося к поиску  различных нестандартных приемов решения  задач. Оценка качества участия в научно</w:t>
            </w:r>
            <w:r w:rsidR="00154532">
              <w:t xml:space="preserve"> </w:t>
            </w:r>
            <w:r w:rsidRPr="0053379C">
              <w:t>- практической деятельности</w:t>
            </w:r>
          </w:p>
          <w:p w:rsidR="00690B99" w:rsidRPr="0053379C" w:rsidRDefault="00690B99" w:rsidP="0053379C">
            <w:pPr>
              <w:jc w:val="both"/>
            </w:pPr>
            <w:r>
              <w:t xml:space="preserve">Анализ и оценка исследовательских проектных работ 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widowControl w:val="0"/>
              <w:contextualSpacing/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ОК3</w:t>
            </w:r>
            <w:proofErr w:type="gramStart"/>
            <w:r w:rsidRPr="0053379C">
              <w:t xml:space="preserve"> П</w:t>
            </w:r>
            <w:proofErr w:type="gramEnd"/>
            <w:r w:rsidRPr="0053379C"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rPr>
                <w:bCs/>
              </w:rPr>
              <w:t>Контроль за</w:t>
            </w:r>
            <w:proofErr w:type="gramEnd"/>
            <w:r w:rsidRPr="0053379C">
              <w:rPr>
                <w:bCs/>
              </w:rPr>
              <w:t xml:space="preserve"> выполнением лабораторно-практических работ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ОК4</w:t>
            </w:r>
            <w:proofErr w:type="gramStart"/>
            <w:r w:rsidRPr="0053379C">
              <w:t xml:space="preserve"> О</w:t>
            </w:r>
            <w:proofErr w:type="gramEnd"/>
            <w:r w:rsidRPr="0053379C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5</w:t>
            </w:r>
            <w:proofErr w:type="gramStart"/>
            <w:r w:rsidRPr="0053379C">
              <w:t xml:space="preserve"> И</w:t>
            </w:r>
            <w:proofErr w:type="gramEnd"/>
            <w:r w:rsidRPr="0053379C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Контроль за</w:t>
            </w:r>
            <w:proofErr w:type="gramEnd"/>
            <w:r w:rsidRPr="0053379C">
              <w:t xml:space="preserve"> знанием терминологии образовательной программы 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6</w:t>
            </w:r>
            <w:proofErr w:type="gramStart"/>
            <w:r w:rsidRPr="0053379C">
              <w:t xml:space="preserve"> Р</w:t>
            </w:r>
            <w:proofErr w:type="gramEnd"/>
            <w:r w:rsidRPr="0053379C"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7</w:t>
            </w:r>
            <w:proofErr w:type="gramStart"/>
            <w:r w:rsidRPr="0053379C">
              <w:t xml:space="preserve"> Б</w:t>
            </w:r>
            <w:proofErr w:type="gramEnd"/>
            <w:r w:rsidRPr="0053379C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rPr>
                <w:bCs/>
              </w:rPr>
              <w:t>Контроль и оценка работы малыми группами,</w:t>
            </w:r>
            <w:r w:rsidRPr="0053379C">
              <w:t xml:space="preserve"> оценка качества участия в научн</w:t>
            </w:r>
            <w:proofErr w:type="gramStart"/>
            <w:r w:rsidRPr="0053379C">
              <w:t>о-</w:t>
            </w:r>
            <w:proofErr w:type="gramEnd"/>
            <w:r w:rsidRPr="0053379C">
              <w:t xml:space="preserve"> практической деятельности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ОК</w:t>
            </w:r>
            <w:proofErr w:type="gramEnd"/>
            <w:r w:rsidRPr="0053379C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 xml:space="preserve"> Оценка качества участия в научн</w:t>
            </w:r>
            <w:proofErr w:type="gramStart"/>
            <w:r w:rsidRPr="0053379C">
              <w:t>о-</w:t>
            </w:r>
            <w:proofErr w:type="gramEnd"/>
            <w:r w:rsidRPr="0053379C">
              <w:t xml:space="preserve"> практической деятельности (проектов)</w:t>
            </w:r>
          </w:p>
        </w:tc>
      </w:tr>
      <w:tr w:rsidR="0053379C" w:rsidRPr="0053379C" w:rsidTr="00CF43C7">
        <w:trPr>
          <w:jc w:val="center"/>
        </w:trPr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r w:rsidRPr="0053379C">
              <w:t>ОК 9</w:t>
            </w:r>
            <w:proofErr w:type="gramStart"/>
            <w:r w:rsidRPr="0053379C">
              <w:t xml:space="preserve"> О</w:t>
            </w:r>
            <w:proofErr w:type="gramEnd"/>
            <w:r w:rsidRPr="0053379C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4785" w:type="dxa"/>
            <w:shd w:val="clear" w:color="auto" w:fill="auto"/>
          </w:tcPr>
          <w:p w:rsidR="0053379C" w:rsidRPr="0053379C" w:rsidRDefault="0053379C" w:rsidP="0053379C">
            <w:pPr>
              <w:jc w:val="both"/>
            </w:pPr>
            <w:proofErr w:type="gramStart"/>
            <w:r w:rsidRPr="0053379C">
              <w:t>Контроль за</w:t>
            </w:r>
            <w:proofErr w:type="gramEnd"/>
            <w:r w:rsidRPr="0053379C">
              <w:t xml:space="preserve"> умением выполнения анализа и синтеза  учебного материала</w:t>
            </w:r>
          </w:p>
        </w:tc>
      </w:tr>
    </w:tbl>
    <w:p w:rsidR="00154532" w:rsidRPr="00CF43C7" w:rsidRDefault="00154532" w:rsidP="00154532">
      <w:pPr>
        <w:spacing w:line="360" w:lineRule="auto"/>
        <w:rPr>
          <w:b/>
          <w:bCs/>
        </w:rPr>
      </w:pPr>
      <w:r w:rsidRPr="00CF43C7">
        <w:rPr>
          <w:b/>
          <w:bCs/>
        </w:rPr>
        <w:t xml:space="preserve">Разработчики: </w:t>
      </w:r>
      <w:r w:rsidRPr="00CF43C7">
        <w:rPr>
          <w:b/>
          <w:bCs/>
        </w:rPr>
        <w:tab/>
      </w:r>
    </w:p>
    <w:tbl>
      <w:tblPr>
        <w:tblW w:w="957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4532" w:rsidRPr="00CF43C7" w:rsidTr="00430CE0">
        <w:tc>
          <w:tcPr>
            <w:tcW w:w="3190" w:type="dxa"/>
          </w:tcPr>
          <w:p w:rsidR="00154532" w:rsidRPr="00CF43C7" w:rsidRDefault="00154532" w:rsidP="00154532">
            <w:pPr>
              <w:spacing w:line="360" w:lineRule="auto"/>
              <w:jc w:val="center"/>
              <w:rPr>
                <w:bCs/>
                <w:i/>
              </w:rPr>
            </w:pPr>
            <w:r w:rsidRPr="00CF43C7">
              <w:rPr>
                <w:bCs/>
                <w:i/>
              </w:rPr>
              <w:t>место работы</w:t>
            </w:r>
          </w:p>
        </w:tc>
        <w:tc>
          <w:tcPr>
            <w:tcW w:w="3190" w:type="dxa"/>
          </w:tcPr>
          <w:p w:rsidR="00154532" w:rsidRPr="00CF43C7" w:rsidRDefault="00154532" w:rsidP="00154532">
            <w:pPr>
              <w:spacing w:line="360" w:lineRule="auto"/>
              <w:jc w:val="center"/>
              <w:rPr>
                <w:bCs/>
                <w:i/>
              </w:rPr>
            </w:pPr>
            <w:r w:rsidRPr="00CF43C7">
              <w:rPr>
                <w:bCs/>
                <w:i/>
              </w:rPr>
              <w:t>занимаемая должность</w:t>
            </w:r>
          </w:p>
        </w:tc>
        <w:tc>
          <w:tcPr>
            <w:tcW w:w="3191" w:type="dxa"/>
          </w:tcPr>
          <w:p w:rsidR="00154532" w:rsidRPr="00CF43C7" w:rsidRDefault="00154532" w:rsidP="00154532">
            <w:pPr>
              <w:spacing w:line="360" w:lineRule="auto"/>
              <w:jc w:val="center"/>
              <w:rPr>
                <w:bCs/>
                <w:i/>
              </w:rPr>
            </w:pPr>
            <w:r w:rsidRPr="00CF43C7">
              <w:rPr>
                <w:bCs/>
                <w:i/>
              </w:rPr>
              <w:t>инициалы, фамилия</w:t>
            </w:r>
          </w:p>
        </w:tc>
      </w:tr>
      <w:tr w:rsidR="00154532" w:rsidRPr="00CF43C7" w:rsidTr="00430CE0">
        <w:tblPrEx>
          <w:tblBorders>
            <w:insideH w:val="none" w:sz="0" w:space="0" w:color="auto"/>
          </w:tblBorders>
        </w:tblPrEx>
        <w:tc>
          <w:tcPr>
            <w:tcW w:w="3190" w:type="dxa"/>
            <w:tcBorders>
              <w:bottom w:val="single" w:sz="4" w:space="0" w:color="auto"/>
            </w:tcBorders>
          </w:tcPr>
          <w:p w:rsidR="00154532" w:rsidRPr="00CF43C7" w:rsidRDefault="00154532" w:rsidP="00154532">
            <w:pPr>
              <w:jc w:val="center"/>
            </w:pPr>
            <w:r w:rsidRPr="00CF43C7"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54532" w:rsidRPr="00CF43C7" w:rsidRDefault="00154532" w:rsidP="00154532">
            <w:pPr>
              <w:jc w:val="center"/>
            </w:pPr>
            <w:r w:rsidRPr="00CF43C7"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54532" w:rsidRPr="00CF43C7" w:rsidRDefault="00154532" w:rsidP="00154532">
            <w:pPr>
              <w:jc w:val="center"/>
            </w:pPr>
            <w:r w:rsidRPr="00CF43C7">
              <w:t>В.С. Козырева</w:t>
            </w:r>
          </w:p>
        </w:tc>
      </w:tr>
      <w:tr w:rsidR="00154532" w:rsidRPr="00CF43C7" w:rsidTr="00430CE0">
        <w:tblPrEx>
          <w:tblBorders>
            <w:insideH w:val="none" w:sz="0" w:space="0" w:color="auto"/>
          </w:tblBorders>
        </w:tblPrEx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(инициалы, фамилия)</w:t>
            </w:r>
          </w:p>
        </w:tc>
      </w:tr>
    </w:tbl>
    <w:p w:rsidR="00154532" w:rsidRPr="00CF43C7" w:rsidRDefault="00CF43C7" w:rsidP="00154532">
      <w:pPr>
        <w:rPr>
          <w:b/>
          <w:bCs/>
        </w:rPr>
      </w:pPr>
      <w:r>
        <w:rPr>
          <w:b/>
          <w:bCs/>
        </w:rPr>
        <w:t>Рецензенты</w:t>
      </w:r>
      <w:r w:rsidR="00154532" w:rsidRPr="00CF43C7">
        <w:rPr>
          <w:b/>
          <w:bCs/>
        </w:rPr>
        <w:t xml:space="preserve">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4532" w:rsidRPr="00CF43C7" w:rsidTr="00430CE0">
        <w:tc>
          <w:tcPr>
            <w:tcW w:w="3190" w:type="dxa"/>
            <w:tcBorders>
              <w:bottom w:val="single" w:sz="4" w:space="0" w:color="auto"/>
            </w:tcBorders>
          </w:tcPr>
          <w:p w:rsidR="00154532" w:rsidRPr="00CF43C7" w:rsidRDefault="00CF43C7" w:rsidP="00154532">
            <w:pPr>
              <w:jc w:val="center"/>
              <w:rPr>
                <w:b/>
              </w:rPr>
            </w:pPr>
            <w:r>
              <w:rPr>
                <w:b/>
              </w:rPr>
              <w:t>ГПБПОУ ИО «АПК»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154532" w:rsidRPr="00CF43C7" w:rsidRDefault="00CF43C7" w:rsidP="00154532">
            <w:pPr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154532" w:rsidRPr="00CF43C7" w:rsidRDefault="00CF43C7" w:rsidP="00154532">
            <w:pPr>
              <w:jc w:val="center"/>
              <w:rPr>
                <w:b/>
              </w:rPr>
            </w:pPr>
            <w:r>
              <w:rPr>
                <w:b/>
              </w:rPr>
              <w:t>Н.Н. Усольцева</w:t>
            </w:r>
          </w:p>
        </w:tc>
      </w:tr>
      <w:tr w:rsidR="00154532" w:rsidRPr="00CF43C7" w:rsidTr="00430CE0"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(инициалы, фамилия)</w:t>
            </w:r>
          </w:p>
        </w:tc>
      </w:tr>
      <w:tr w:rsidR="00CF43C7" w:rsidRPr="00CF43C7" w:rsidTr="00430CE0">
        <w:tc>
          <w:tcPr>
            <w:tcW w:w="3190" w:type="dxa"/>
            <w:tcBorders>
              <w:bottom w:val="single" w:sz="4" w:space="0" w:color="auto"/>
            </w:tcBorders>
          </w:tcPr>
          <w:p w:rsidR="00CF43C7" w:rsidRPr="00CF43C7" w:rsidRDefault="00CF43C7" w:rsidP="00CF344E">
            <w:pPr>
              <w:jc w:val="center"/>
            </w:pPr>
            <w:r w:rsidRPr="00CF43C7"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CF43C7" w:rsidRPr="00CF43C7" w:rsidRDefault="00CF43C7" w:rsidP="00CF344E">
            <w:pPr>
              <w:jc w:val="center"/>
            </w:pPr>
            <w:r w:rsidRPr="00CF43C7"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CF43C7" w:rsidRPr="00CF43C7" w:rsidRDefault="00CF43C7" w:rsidP="00154532">
            <w:pPr>
              <w:jc w:val="center"/>
              <w:rPr>
                <w:b/>
              </w:rPr>
            </w:pPr>
          </w:p>
        </w:tc>
      </w:tr>
      <w:tr w:rsidR="00154532" w:rsidRPr="00CF43C7" w:rsidTr="00430CE0"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154532" w:rsidRPr="00CF43C7" w:rsidRDefault="00154532" w:rsidP="00154532">
            <w:pPr>
              <w:jc w:val="center"/>
              <w:rPr>
                <w:vertAlign w:val="superscript"/>
              </w:rPr>
            </w:pPr>
            <w:r w:rsidRPr="00CF43C7">
              <w:rPr>
                <w:vertAlign w:val="superscript"/>
              </w:rPr>
              <w:t>(инициалы, фамилия)</w:t>
            </w:r>
          </w:p>
        </w:tc>
      </w:tr>
    </w:tbl>
    <w:p w:rsidR="00154532" w:rsidRPr="00650027" w:rsidRDefault="00154532" w:rsidP="00690B99">
      <w:pPr>
        <w:pStyle w:val="a5"/>
        <w:ind w:left="360"/>
        <w:jc w:val="both"/>
        <w:rPr>
          <w:sz w:val="28"/>
          <w:szCs w:val="28"/>
        </w:rPr>
      </w:pPr>
    </w:p>
    <w:sectPr w:rsidR="00154532" w:rsidRPr="00650027" w:rsidSect="00430CE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439A"/>
    <w:multiLevelType w:val="hybridMultilevel"/>
    <w:tmpl w:val="4ACA84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F45590"/>
    <w:multiLevelType w:val="hybridMultilevel"/>
    <w:tmpl w:val="60AABFE2"/>
    <w:lvl w:ilvl="0" w:tplc="2CEA91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D727CD"/>
    <w:multiLevelType w:val="hybridMultilevel"/>
    <w:tmpl w:val="24623C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B335EF0"/>
    <w:multiLevelType w:val="hybridMultilevel"/>
    <w:tmpl w:val="8EDC012C"/>
    <w:lvl w:ilvl="0" w:tplc="1C5E9A3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FD"/>
    <w:rsid w:val="00034DF8"/>
    <w:rsid w:val="00103A35"/>
    <w:rsid w:val="00122DC4"/>
    <w:rsid w:val="00154532"/>
    <w:rsid w:val="001A6DBE"/>
    <w:rsid w:val="001D08FD"/>
    <w:rsid w:val="0024303A"/>
    <w:rsid w:val="002B1706"/>
    <w:rsid w:val="0032045B"/>
    <w:rsid w:val="003452F7"/>
    <w:rsid w:val="00360962"/>
    <w:rsid w:val="003B0CC9"/>
    <w:rsid w:val="003B4F66"/>
    <w:rsid w:val="003D3F9B"/>
    <w:rsid w:val="003F3DD7"/>
    <w:rsid w:val="00422C22"/>
    <w:rsid w:val="00430CE0"/>
    <w:rsid w:val="0047082F"/>
    <w:rsid w:val="00492EAD"/>
    <w:rsid w:val="005004FD"/>
    <w:rsid w:val="0053379C"/>
    <w:rsid w:val="005D21E8"/>
    <w:rsid w:val="005D6388"/>
    <w:rsid w:val="006063F8"/>
    <w:rsid w:val="00650027"/>
    <w:rsid w:val="00690B99"/>
    <w:rsid w:val="006B29A6"/>
    <w:rsid w:val="00700BF3"/>
    <w:rsid w:val="007966E9"/>
    <w:rsid w:val="007C7D9C"/>
    <w:rsid w:val="007F115C"/>
    <w:rsid w:val="00810039"/>
    <w:rsid w:val="00832DB7"/>
    <w:rsid w:val="008A5520"/>
    <w:rsid w:val="00982F2B"/>
    <w:rsid w:val="009E23CC"/>
    <w:rsid w:val="00A8103D"/>
    <w:rsid w:val="00AE06EF"/>
    <w:rsid w:val="00AF7B07"/>
    <w:rsid w:val="00B15DE1"/>
    <w:rsid w:val="00C2096D"/>
    <w:rsid w:val="00C9514E"/>
    <w:rsid w:val="00CA2733"/>
    <w:rsid w:val="00CC69E5"/>
    <w:rsid w:val="00CE4851"/>
    <w:rsid w:val="00CF43C7"/>
    <w:rsid w:val="00D0478C"/>
    <w:rsid w:val="00D23AA4"/>
    <w:rsid w:val="00D41B40"/>
    <w:rsid w:val="00DA2FD2"/>
    <w:rsid w:val="00DE56AD"/>
    <w:rsid w:val="00E3325A"/>
    <w:rsid w:val="00E7518F"/>
    <w:rsid w:val="00EE1240"/>
    <w:rsid w:val="00FC2DAF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45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D08F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rsid w:val="001D08F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00BF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545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54532"/>
    <w:pPr>
      <w:tabs>
        <w:tab w:val="right" w:leader="dot" w:pos="9345"/>
      </w:tabs>
      <w:spacing w:line="360" w:lineRule="auto"/>
      <w:ind w:firstLine="426"/>
    </w:pPr>
    <w:rPr>
      <w:bCs/>
    </w:rPr>
  </w:style>
  <w:style w:type="paragraph" w:styleId="2">
    <w:name w:val="toc 2"/>
    <w:basedOn w:val="a"/>
    <w:next w:val="a"/>
    <w:autoRedefine/>
    <w:uiPriority w:val="39"/>
    <w:rsid w:val="00154532"/>
    <w:pPr>
      <w:ind w:left="240"/>
    </w:pPr>
  </w:style>
  <w:style w:type="character" w:styleId="a6">
    <w:name w:val="Hyperlink"/>
    <w:uiPriority w:val="99"/>
    <w:unhideWhenUsed/>
    <w:rsid w:val="00154532"/>
    <w:rPr>
      <w:color w:val="0000FF"/>
      <w:u w:val="single"/>
    </w:rPr>
  </w:style>
  <w:style w:type="paragraph" w:customStyle="1" w:styleId="Default">
    <w:name w:val="Default"/>
    <w:rsid w:val="00690B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30CE0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8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45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D08F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rsid w:val="001D08F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00BF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545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54532"/>
    <w:pPr>
      <w:tabs>
        <w:tab w:val="right" w:leader="dot" w:pos="9345"/>
      </w:tabs>
      <w:spacing w:line="360" w:lineRule="auto"/>
      <w:ind w:firstLine="426"/>
    </w:pPr>
    <w:rPr>
      <w:bCs/>
    </w:rPr>
  </w:style>
  <w:style w:type="paragraph" w:styleId="2">
    <w:name w:val="toc 2"/>
    <w:basedOn w:val="a"/>
    <w:next w:val="a"/>
    <w:autoRedefine/>
    <w:uiPriority w:val="39"/>
    <w:rsid w:val="00154532"/>
    <w:pPr>
      <w:ind w:left="240"/>
    </w:pPr>
  </w:style>
  <w:style w:type="character" w:styleId="a6">
    <w:name w:val="Hyperlink"/>
    <w:uiPriority w:val="99"/>
    <w:unhideWhenUsed/>
    <w:rsid w:val="00154532"/>
    <w:rPr>
      <w:color w:val="0000FF"/>
      <w:u w:val="single"/>
    </w:rPr>
  </w:style>
  <w:style w:type="paragraph" w:customStyle="1" w:styleId="Default">
    <w:name w:val="Default"/>
    <w:rsid w:val="00690B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30C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4982</Words>
  <Characters>28401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Савеличева_ОВ</cp:lastModifiedBy>
  <cp:revision>31</cp:revision>
  <dcterms:created xsi:type="dcterms:W3CDTF">2015-06-17T10:45:00Z</dcterms:created>
  <dcterms:modified xsi:type="dcterms:W3CDTF">2018-07-27T04:59:00Z</dcterms:modified>
</cp:coreProperties>
</file>