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D4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МИНИСТЕРСТВО ОБРАЗОВАНИЯ ИРКУТСКОЙ ОБЛАСТИ</w:t>
      </w:r>
    </w:p>
    <w:p w:rsidR="005905B6" w:rsidRDefault="005905B6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107ED4" w:rsidRPr="00125193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Государственное бюджетное профессиональное образовательное учреждение</w:t>
      </w:r>
    </w:p>
    <w:p w:rsidR="00107ED4" w:rsidRPr="00125193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Иркутской области</w:t>
      </w:r>
    </w:p>
    <w:p w:rsidR="00107ED4" w:rsidRPr="00125193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«Ангарский промышленно – экономический техникум»</w:t>
      </w:r>
    </w:p>
    <w:p w:rsidR="00107ED4" w:rsidRPr="00125193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 w:rsidRPr="00125193">
        <w:rPr>
          <w:bCs/>
        </w:rPr>
        <w:t>(ГБПОУ ИО «АПЭТ»)</w:t>
      </w: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07ED4" w:rsidRPr="00125193" w:rsidTr="00303C9B">
        <w:tc>
          <w:tcPr>
            <w:tcW w:w="3933" w:type="dxa"/>
            <w:gridSpan w:val="4"/>
          </w:tcPr>
          <w:p w:rsidR="00107ED4" w:rsidRPr="00125193" w:rsidRDefault="00107ED4" w:rsidP="00303C9B">
            <w:r w:rsidRPr="00125193">
              <w:t>УТВЕРЖДАЮ</w:t>
            </w:r>
          </w:p>
        </w:tc>
      </w:tr>
      <w:tr w:rsidR="00107ED4" w:rsidRPr="00125193" w:rsidTr="00303C9B">
        <w:tc>
          <w:tcPr>
            <w:tcW w:w="3933" w:type="dxa"/>
            <w:gridSpan w:val="4"/>
          </w:tcPr>
          <w:p w:rsidR="00107ED4" w:rsidRPr="00125193" w:rsidRDefault="00107ED4" w:rsidP="00303C9B">
            <w:r w:rsidRPr="00125193">
              <w:t>Директор ГБПОУ ИО</w:t>
            </w:r>
          </w:p>
        </w:tc>
      </w:tr>
      <w:tr w:rsidR="00107ED4" w:rsidRPr="00125193" w:rsidTr="00303C9B">
        <w:tc>
          <w:tcPr>
            <w:tcW w:w="3933" w:type="dxa"/>
            <w:gridSpan w:val="4"/>
          </w:tcPr>
          <w:p w:rsidR="00107ED4" w:rsidRPr="00125193" w:rsidRDefault="00107ED4" w:rsidP="00303C9B">
            <w:r w:rsidRPr="00125193">
              <w:t xml:space="preserve">«Ангарский промышленно - </w:t>
            </w:r>
          </w:p>
        </w:tc>
      </w:tr>
      <w:tr w:rsidR="00107ED4" w:rsidRPr="00125193" w:rsidTr="00303C9B">
        <w:tc>
          <w:tcPr>
            <w:tcW w:w="3933" w:type="dxa"/>
            <w:gridSpan w:val="4"/>
          </w:tcPr>
          <w:p w:rsidR="00107ED4" w:rsidRPr="00125193" w:rsidRDefault="00107ED4" w:rsidP="00303C9B">
            <w:r w:rsidRPr="00125193">
              <w:t>экономический техникум»</w:t>
            </w:r>
          </w:p>
        </w:tc>
      </w:tr>
      <w:tr w:rsidR="00107ED4" w:rsidRPr="00125193" w:rsidTr="00303C9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07ED4" w:rsidRPr="00125193" w:rsidRDefault="00107ED4" w:rsidP="00303C9B"/>
        </w:tc>
        <w:tc>
          <w:tcPr>
            <w:tcW w:w="2374" w:type="dxa"/>
            <w:gridSpan w:val="2"/>
          </w:tcPr>
          <w:p w:rsidR="00107ED4" w:rsidRPr="00125193" w:rsidRDefault="00107ED4" w:rsidP="00303C9B">
            <w:r w:rsidRPr="00125193">
              <w:t>/ Скуматова Н.Д.</w:t>
            </w:r>
          </w:p>
        </w:tc>
      </w:tr>
      <w:tr w:rsidR="00107ED4" w:rsidRPr="00125193" w:rsidTr="00303C9B">
        <w:tc>
          <w:tcPr>
            <w:tcW w:w="1127" w:type="dxa"/>
            <w:tcBorders>
              <w:bottom w:val="single" w:sz="4" w:space="0" w:color="auto"/>
            </w:tcBorders>
          </w:tcPr>
          <w:p w:rsidR="00107ED4" w:rsidRPr="00125193" w:rsidRDefault="005905B6" w:rsidP="00303C9B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07ED4" w:rsidRPr="00125193" w:rsidRDefault="005905B6" w:rsidP="00303C9B">
            <w:r>
              <w:t>июня</w:t>
            </w:r>
          </w:p>
        </w:tc>
        <w:tc>
          <w:tcPr>
            <w:tcW w:w="1466" w:type="dxa"/>
          </w:tcPr>
          <w:p w:rsidR="00107ED4" w:rsidRPr="00125193" w:rsidRDefault="00107ED4" w:rsidP="005502CE">
            <w:r w:rsidRPr="00125193">
              <w:t>201</w:t>
            </w:r>
            <w:r w:rsidR="005502CE">
              <w:t>6</w:t>
            </w:r>
            <w:r w:rsidRPr="00125193">
              <w:t xml:space="preserve"> г.</w:t>
            </w:r>
          </w:p>
        </w:tc>
      </w:tr>
    </w:tbl>
    <w:p w:rsidR="00107ED4" w:rsidRPr="00125193" w:rsidRDefault="00107ED4" w:rsidP="00107ED4"/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 w:rsidRPr="00125193">
        <w:rPr>
          <w:b/>
          <w:iCs/>
          <w:color w:val="000000"/>
          <w:sz w:val="32"/>
          <w:szCs w:val="32"/>
        </w:rPr>
        <w:t>РАБОЧАЯ ПРОГРАММА УЧЕБНОЙ ДИСЦИПЛИНЫ</w:t>
      </w:r>
    </w:p>
    <w:p w:rsidR="00107ED4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i/>
          <w:iCs/>
          <w:color w:val="000000"/>
          <w:sz w:val="28"/>
          <w:szCs w:val="28"/>
          <w:lang w:eastAsia="x-none"/>
        </w:rPr>
      </w:pPr>
    </w:p>
    <w:p w:rsidR="00107ED4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Экономика организации</w:t>
      </w:r>
    </w:p>
    <w:p w:rsidR="00107ED4" w:rsidRPr="005905B6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32"/>
          <w:szCs w:val="32"/>
        </w:rPr>
      </w:pPr>
    </w:p>
    <w:p w:rsidR="00107ED4" w:rsidRPr="005905B6" w:rsidRDefault="00107ED4" w:rsidP="00107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aps/>
          <w:sz w:val="20"/>
          <w:szCs w:val="20"/>
        </w:rPr>
      </w:pPr>
      <w:r w:rsidRPr="005905B6">
        <w:rPr>
          <w:iCs/>
          <w:color w:val="000000"/>
          <w:sz w:val="28"/>
          <w:szCs w:val="28"/>
        </w:rPr>
        <w:t xml:space="preserve">по специальности 09.02.04 </w:t>
      </w:r>
      <w:r w:rsidR="00741F97" w:rsidRPr="005905B6">
        <w:rPr>
          <w:iCs/>
          <w:color w:val="000000"/>
          <w:sz w:val="28"/>
          <w:szCs w:val="28"/>
        </w:rPr>
        <w:t>Информационные системы (</w:t>
      </w:r>
      <w:r w:rsidR="00EB5734" w:rsidRPr="005905B6">
        <w:rPr>
          <w:iCs/>
          <w:color w:val="000000"/>
          <w:sz w:val="28"/>
          <w:szCs w:val="28"/>
        </w:rPr>
        <w:t>по отраслям</w:t>
      </w:r>
      <w:r w:rsidR="00741F97" w:rsidRPr="005905B6">
        <w:rPr>
          <w:iCs/>
          <w:color w:val="000000"/>
          <w:sz w:val="28"/>
          <w:szCs w:val="28"/>
        </w:rPr>
        <w:t>)</w:t>
      </w:r>
    </w:p>
    <w:p w:rsidR="00107ED4" w:rsidRPr="005905B6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107ED4" w:rsidRPr="005905B6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5905B6" w:rsidRDefault="005C60AB" w:rsidP="005C60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  <w:r w:rsidRPr="005905B6">
        <w:rPr>
          <w:b/>
          <w:caps/>
          <w:sz w:val="28"/>
          <w:szCs w:val="28"/>
        </w:rPr>
        <w:t>Группа Ис – 6,</w:t>
      </w:r>
      <w:r w:rsidRPr="005905B6">
        <w:rPr>
          <w:b/>
          <w:iCs/>
          <w:color w:val="000000"/>
          <w:sz w:val="28"/>
          <w:szCs w:val="28"/>
        </w:rPr>
        <w:t xml:space="preserve"> дневное отделение</w:t>
      </w:r>
      <w:r w:rsidRPr="005905B6">
        <w:rPr>
          <w:b/>
          <w:caps/>
          <w:sz w:val="28"/>
          <w:szCs w:val="28"/>
        </w:rPr>
        <w:t xml:space="preserve"> </w:t>
      </w:r>
    </w:p>
    <w:p w:rsidR="00107ED4" w:rsidRPr="005905B6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  <w:sz w:val="28"/>
          <w:szCs w:val="28"/>
        </w:rPr>
      </w:pPr>
    </w:p>
    <w:p w:rsidR="00107ED4" w:rsidRPr="005905B6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07ED4" w:rsidRPr="00125193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25193">
        <w:rPr>
          <w:sz w:val="28"/>
          <w:szCs w:val="28"/>
        </w:rPr>
        <w:t>г. Ангарск</w:t>
      </w:r>
      <w:r w:rsidR="005C60AB">
        <w:rPr>
          <w:sz w:val="28"/>
          <w:szCs w:val="28"/>
        </w:rPr>
        <w:t>,</w:t>
      </w:r>
    </w:p>
    <w:p w:rsidR="00107ED4" w:rsidRDefault="00107ED4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25193">
        <w:rPr>
          <w:sz w:val="28"/>
          <w:szCs w:val="28"/>
        </w:rPr>
        <w:t>201</w:t>
      </w:r>
      <w:r w:rsidR="005502CE">
        <w:rPr>
          <w:sz w:val="28"/>
          <w:szCs w:val="28"/>
        </w:rPr>
        <w:t>6</w:t>
      </w:r>
      <w:r w:rsidRPr="00125193">
        <w:rPr>
          <w:sz w:val="28"/>
          <w:szCs w:val="28"/>
        </w:rPr>
        <w:t xml:space="preserve"> г.</w:t>
      </w:r>
    </w:p>
    <w:p w:rsidR="00233B07" w:rsidRPr="00125193" w:rsidRDefault="00233B07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5905B6" w:rsidRDefault="005905B6" w:rsidP="00107E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tbl>
      <w:tblPr>
        <w:tblW w:w="10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134"/>
        <w:gridCol w:w="535"/>
        <w:gridCol w:w="1607"/>
        <w:gridCol w:w="94"/>
        <w:gridCol w:w="2016"/>
        <w:gridCol w:w="32"/>
      </w:tblGrid>
      <w:tr w:rsidR="00DA22E8" w:rsidRPr="00DA22E8" w:rsidTr="00233B07">
        <w:trPr>
          <w:trHeight w:val="292"/>
        </w:trPr>
        <w:tc>
          <w:tcPr>
            <w:tcW w:w="4678" w:type="dxa"/>
            <w:gridSpan w:val="4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DA22E8">
              <w:rPr>
                <w:bCs/>
                <w:i/>
              </w:rPr>
              <w:lastRenderedPageBreak/>
              <w:br w:type="page"/>
            </w:r>
            <w:r w:rsidRPr="00DA22E8">
              <w:t xml:space="preserve">ОДОБРЕНА </w:t>
            </w:r>
          </w:p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DA22E8">
              <w:t>цикловой комиссией  профессионального цикла</w:t>
            </w:r>
            <w:r w:rsidRPr="00DA22E8">
              <w:rPr>
                <w:i/>
                <w:iCs/>
              </w:rPr>
              <w:t xml:space="preserve"> по специальностям</w:t>
            </w:r>
          </w:p>
        </w:tc>
        <w:tc>
          <w:tcPr>
            <w:tcW w:w="1134" w:type="dxa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DA22E8">
              <w:t xml:space="preserve">СОСТАВЛЕНА </w:t>
            </w:r>
          </w:p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DA22E8">
              <w:t>в соответствии с ФГОС СПО</w:t>
            </w:r>
          </w:p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DA22E8">
              <w:t xml:space="preserve">по специальности </w:t>
            </w:r>
            <w:r>
              <w:t>09.02.04</w:t>
            </w:r>
          </w:p>
        </w:tc>
      </w:tr>
      <w:tr w:rsidR="00DA22E8" w:rsidRPr="00DA22E8" w:rsidTr="00233B07">
        <w:trPr>
          <w:trHeight w:val="284"/>
        </w:trPr>
        <w:tc>
          <w:tcPr>
            <w:tcW w:w="4678" w:type="dxa"/>
            <w:gridSpan w:val="4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DA22E8">
              <w:t>080114, 100701, 38.02.01, 38.02.04</w:t>
            </w:r>
          </w:p>
        </w:tc>
        <w:tc>
          <w:tcPr>
            <w:tcW w:w="1134" w:type="dxa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EB5734" w:rsidRDefault="00DA22E8" w:rsidP="00EB573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Информацион</w:t>
            </w:r>
            <w:r w:rsidR="00EB5734">
              <w:rPr>
                <w:iCs/>
                <w:color w:val="000000"/>
              </w:rPr>
              <w:t xml:space="preserve">ные системы </w:t>
            </w:r>
          </w:p>
          <w:p w:rsidR="00DA22E8" w:rsidRPr="00DA22E8" w:rsidRDefault="00EB5734" w:rsidP="00EB573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  <w:color w:val="000000"/>
              </w:rPr>
              <w:t>(по отраслям)</w:t>
            </w:r>
          </w:p>
        </w:tc>
      </w:tr>
      <w:tr w:rsidR="00DA22E8" w:rsidRPr="00DA22E8" w:rsidTr="00233B07">
        <w:tc>
          <w:tcPr>
            <w:tcW w:w="4678" w:type="dxa"/>
            <w:gridSpan w:val="4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Председатель</w:t>
            </w:r>
          </w:p>
        </w:tc>
        <w:tc>
          <w:tcPr>
            <w:tcW w:w="1134" w:type="dxa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Зам. директора по учебной работе</w:t>
            </w:r>
          </w:p>
        </w:tc>
      </w:tr>
      <w:tr w:rsidR="00DA22E8" w:rsidRPr="00DA22E8" w:rsidTr="00233B07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DA22E8" w:rsidRPr="00DA22E8" w:rsidRDefault="00DA22E8" w:rsidP="00233B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/Смирнова Н.В.</w:t>
            </w:r>
            <w:r w:rsidR="00233B07">
              <w:rPr>
                <w:iCs/>
              </w:rPr>
              <w:t>/</w:t>
            </w:r>
          </w:p>
        </w:tc>
        <w:tc>
          <w:tcPr>
            <w:tcW w:w="1134" w:type="dxa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2"/>
            <w:tcBorders>
              <w:bottom w:val="single" w:sz="4" w:space="0" w:color="auto"/>
            </w:tcBorders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3"/>
          </w:tcPr>
          <w:p w:rsidR="00DA22E8" w:rsidRPr="00DA22E8" w:rsidRDefault="00DA22E8" w:rsidP="00233B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/Савеличева О.В.</w:t>
            </w:r>
            <w:r w:rsidR="00233B07">
              <w:rPr>
                <w:iCs/>
              </w:rPr>
              <w:t>/</w:t>
            </w:r>
          </w:p>
        </w:tc>
      </w:tr>
      <w:tr w:rsidR="00DA22E8" w:rsidRPr="00DA22E8" w:rsidTr="00233B07">
        <w:trPr>
          <w:gridAfter w:val="1"/>
          <w:wAfter w:w="32" w:type="dxa"/>
        </w:trPr>
        <w:tc>
          <w:tcPr>
            <w:tcW w:w="1559" w:type="dxa"/>
            <w:tcBorders>
              <w:bottom w:val="single" w:sz="4" w:space="0" w:color="auto"/>
            </w:tcBorders>
          </w:tcPr>
          <w:p w:rsidR="00DA22E8" w:rsidRPr="00DA22E8" w:rsidRDefault="005905B6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A22E8" w:rsidRPr="00DA22E8" w:rsidRDefault="005905B6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DA22E8" w:rsidRPr="00DA22E8" w:rsidRDefault="00DA22E8" w:rsidP="005502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201</w:t>
            </w:r>
            <w:r w:rsidR="005502CE">
              <w:rPr>
                <w:iCs/>
              </w:rPr>
              <w:t>6</w:t>
            </w:r>
            <w:r w:rsidRPr="00DA22E8">
              <w:rPr>
                <w:iCs/>
              </w:rPr>
              <w:t xml:space="preserve"> г.</w:t>
            </w:r>
          </w:p>
        </w:tc>
        <w:tc>
          <w:tcPr>
            <w:tcW w:w="1134" w:type="dxa"/>
          </w:tcPr>
          <w:p w:rsidR="00DA22E8" w:rsidRPr="00DA22E8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DA22E8" w:rsidRPr="00DA22E8" w:rsidRDefault="005905B6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DA22E8" w:rsidRPr="00DA22E8" w:rsidRDefault="005905B6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016" w:type="dxa"/>
          </w:tcPr>
          <w:p w:rsidR="00DA22E8" w:rsidRPr="00DA22E8" w:rsidRDefault="00DA22E8" w:rsidP="005502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A22E8">
              <w:rPr>
                <w:iCs/>
              </w:rPr>
              <w:t>201</w:t>
            </w:r>
            <w:r w:rsidR="005502CE">
              <w:rPr>
                <w:iCs/>
              </w:rPr>
              <w:t>6</w:t>
            </w:r>
            <w:r w:rsidRPr="00DA22E8">
              <w:rPr>
                <w:iCs/>
              </w:rPr>
              <w:t xml:space="preserve"> г.</w:t>
            </w:r>
          </w:p>
        </w:tc>
      </w:tr>
    </w:tbl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FE32CD" w:rsidRPr="00FE32CD" w:rsidRDefault="00FE32CD" w:rsidP="00FE32CD">
      <w:pPr>
        <w:ind w:firstLine="709"/>
        <w:jc w:val="both"/>
        <w:rPr>
          <w:sz w:val="28"/>
          <w:szCs w:val="28"/>
        </w:rPr>
      </w:pPr>
      <w:r w:rsidRPr="00FE32CD">
        <w:rPr>
          <w:sz w:val="28"/>
          <w:szCs w:val="28"/>
        </w:rPr>
        <w:t>Рабочая программа учебной дисциплины «</w:t>
      </w:r>
      <w:r w:rsidRPr="00FE32CD">
        <w:rPr>
          <w:sz w:val="28"/>
          <w:szCs w:val="28"/>
        </w:rPr>
        <w:t>Экономика организации</w:t>
      </w:r>
      <w:r w:rsidRPr="00FE32CD">
        <w:rPr>
          <w:sz w:val="28"/>
          <w:szCs w:val="28"/>
        </w:rPr>
        <w:t>» разработана в соответствии с основной  образовательной программой подготовки специалиста среднего звена по специальности 09.02.04 Информационные системы (по отраслям) утвержденной приказом № 62 от 29.06.2016 г.</w:t>
      </w:r>
    </w:p>
    <w:p w:rsidR="00DA22E8" w:rsidRPr="00DA22E8" w:rsidRDefault="00FE32CD" w:rsidP="00FE32CD">
      <w:pPr>
        <w:ind w:firstLine="709"/>
        <w:jc w:val="both"/>
        <w:rPr>
          <w:bCs/>
          <w:sz w:val="28"/>
          <w:szCs w:val="28"/>
        </w:rPr>
      </w:pPr>
      <w:r w:rsidRPr="00FE32CD">
        <w:rPr>
          <w:sz w:val="28"/>
          <w:szCs w:val="28"/>
        </w:rPr>
        <w:t>Основание: протокол цикловой комиссии № 11 от 01.06.2016 г.</w:t>
      </w: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DA22E8" w:rsidRPr="00DA22E8" w:rsidTr="00303C9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DA22E8" w:rsidRPr="00233B07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233B07">
              <w:rPr>
                <w:b/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2E8" w:rsidRPr="00233B07" w:rsidRDefault="00DA22E8" w:rsidP="00DA22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233B07">
              <w:rPr>
                <w:sz w:val="28"/>
                <w:szCs w:val="28"/>
              </w:rPr>
              <w:t>ГБПОУ ИО «АПЭТ»</w:t>
            </w:r>
          </w:p>
        </w:tc>
      </w:tr>
    </w:tbl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</w:rPr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DA22E8">
        <w:rPr>
          <w:b/>
          <w:sz w:val="28"/>
          <w:szCs w:val="28"/>
        </w:rPr>
        <w:t>Разработчики:</w:t>
      </w: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22E8" w:rsidRPr="00DA22E8" w:rsidTr="00303C9B">
        <w:tc>
          <w:tcPr>
            <w:tcW w:w="9571" w:type="dxa"/>
          </w:tcPr>
          <w:p w:rsidR="00DA22E8" w:rsidRPr="005502CE" w:rsidRDefault="00DA22E8" w:rsidP="005502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5502CE">
              <w:rPr>
                <w:sz w:val="28"/>
                <w:szCs w:val="28"/>
              </w:rPr>
              <w:t>Ел</w:t>
            </w:r>
            <w:r w:rsidR="005502CE" w:rsidRPr="005502CE">
              <w:rPr>
                <w:sz w:val="28"/>
                <w:szCs w:val="28"/>
              </w:rPr>
              <w:t>ецкая С. Л.</w:t>
            </w:r>
            <w:r w:rsidR="005502CE">
              <w:rPr>
                <w:sz w:val="28"/>
                <w:szCs w:val="28"/>
              </w:rPr>
              <w:t xml:space="preserve"> -</w:t>
            </w:r>
            <w:r w:rsidRPr="005502CE">
              <w:rPr>
                <w:sz w:val="28"/>
                <w:szCs w:val="28"/>
              </w:rPr>
              <w:t xml:space="preserve"> преподаватель</w:t>
            </w:r>
            <w:r w:rsidR="005502CE" w:rsidRPr="005502CE">
              <w:rPr>
                <w:sz w:val="28"/>
                <w:szCs w:val="28"/>
              </w:rPr>
              <w:t xml:space="preserve"> высшей квалификационной категории ГБПОУ ИО «АПЭТ»</w:t>
            </w:r>
          </w:p>
        </w:tc>
      </w:tr>
    </w:tbl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DA22E8" w:rsidRPr="00DA22E8" w:rsidRDefault="00DA22E8" w:rsidP="00DA22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303C9B" w:rsidRDefault="00303C9B" w:rsidP="00DA22E8">
      <w:pPr>
        <w:ind w:left="-426"/>
      </w:pPr>
    </w:p>
    <w:p w:rsidR="00311444" w:rsidRDefault="00311444" w:rsidP="00DA22E8">
      <w:pPr>
        <w:ind w:left="-426"/>
        <w:sectPr w:rsidR="00311444" w:rsidSect="005905B6">
          <w:footerReference w:type="defaul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311444" w:rsidRPr="00311444" w:rsidRDefault="00311444" w:rsidP="00311444">
      <w:pPr>
        <w:tabs>
          <w:tab w:val="right" w:leader="dot" w:pos="9345"/>
        </w:tabs>
        <w:ind w:left="-426" w:hanging="141"/>
        <w:jc w:val="center"/>
        <w:rPr>
          <w:b/>
          <w:sz w:val="28"/>
          <w:szCs w:val="28"/>
        </w:rPr>
      </w:pPr>
      <w:r w:rsidRPr="00311444">
        <w:rPr>
          <w:b/>
          <w:sz w:val="28"/>
          <w:szCs w:val="28"/>
        </w:rPr>
        <w:lastRenderedPageBreak/>
        <w:t>СОДЕРЖАНИЕ</w:t>
      </w:r>
    </w:p>
    <w:p w:rsidR="00311444" w:rsidRPr="00311444" w:rsidRDefault="00311444" w:rsidP="00311444"/>
    <w:p w:rsidR="00EC61FD" w:rsidRDefault="0031144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C469B">
        <w:rPr>
          <w:sz w:val="28"/>
          <w:szCs w:val="28"/>
        </w:rPr>
        <w:fldChar w:fldCharType="begin"/>
      </w:r>
      <w:r w:rsidRPr="007C469B">
        <w:rPr>
          <w:sz w:val="28"/>
          <w:szCs w:val="28"/>
        </w:rPr>
        <w:instrText xml:space="preserve"> TOC \o "1-3" \h \z \u </w:instrText>
      </w:r>
      <w:r w:rsidRPr="007C469B">
        <w:rPr>
          <w:sz w:val="28"/>
          <w:szCs w:val="28"/>
        </w:rPr>
        <w:fldChar w:fldCharType="separate"/>
      </w:r>
      <w:hyperlink w:anchor="_Toc520362427" w:history="1">
        <w:r w:rsidR="00EC61FD" w:rsidRPr="00B94786">
          <w:rPr>
            <w:rStyle w:val="a9"/>
            <w:noProof/>
          </w:rPr>
          <w:t>ПОЯСНИТЕЛЬНАЯ ЗАПИСКА</w:t>
        </w:r>
        <w:r w:rsidR="00EC61FD">
          <w:rPr>
            <w:noProof/>
            <w:webHidden/>
          </w:rPr>
          <w:tab/>
        </w:r>
        <w:r w:rsidR="00EC61FD">
          <w:rPr>
            <w:noProof/>
            <w:webHidden/>
          </w:rPr>
          <w:fldChar w:fldCharType="begin"/>
        </w:r>
        <w:r w:rsidR="00EC61FD">
          <w:rPr>
            <w:noProof/>
            <w:webHidden/>
          </w:rPr>
          <w:instrText xml:space="preserve"> PAGEREF _Toc520362427 \h </w:instrText>
        </w:r>
        <w:r w:rsidR="00EC61FD">
          <w:rPr>
            <w:noProof/>
            <w:webHidden/>
          </w:rPr>
        </w:r>
        <w:r w:rsidR="00EC61FD">
          <w:rPr>
            <w:noProof/>
            <w:webHidden/>
          </w:rPr>
          <w:fldChar w:fldCharType="separate"/>
        </w:r>
        <w:r w:rsidR="00EC61FD">
          <w:rPr>
            <w:noProof/>
            <w:webHidden/>
          </w:rPr>
          <w:t>4</w:t>
        </w:r>
        <w:r w:rsidR="00EC61FD"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28" w:history="1">
        <w:r w:rsidRPr="00B94786">
          <w:rPr>
            <w:rStyle w:val="a9"/>
            <w:noProof/>
          </w:rPr>
          <w:t>1. ПАСПОРТ РАБОЧЕЙ ПРОГРАММЫ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29" w:history="1">
        <w:r w:rsidRPr="00B94786">
          <w:rPr>
            <w:rStyle w:val="a9"/>
            <w:noProof/>
          </w:rPr>
          <w:t>1.1. Область применения рабочей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0" w:history="1">
        <w:r w:rsidRPr="00B94786">
          <w:rPr>
            <w:rStyle w:val="a9"/>
            <w:rFonts w:eastAsia="Calibri"/>
            <w:noProof/>
            <w:lang w:eastAsia="en-US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1" w:history="1">
        <w:r w:rsidRPr="00B94786">
          <w:rPr>
            <w:rStyle w:val="a9"/>
            <w:rFonts w:eastAsia="Calibri"/>
            <w:noProof/>
            <w:lang w:eastAsia="en-US"/>
          </w:rPr>
          <w:t>дисциплина входит в профессиональный цикл общепрофессиональных дисциплин.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2" w:history="1">
        <w:r w:rsidRPr="00B94786">
          <w:rPr>
            <w:rStyle w:val="a9"/>
            <w:noProof/>
          </w:rPr>
          <w:t>1.3 Цели и задачи учебной дисциплины – требования к результатам освоения дисциплины: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3" w:history="1">
        <w:r w:rsidRPr="00B94786">
          <w:rPr>
            <w:rStyle w:val="a9"/>
            <w:noProof/>
          </w:rPr>
          <w:t xml:space="preserve">1.4 </w:t>
        </w:r>
        <w:r w:rsidRPr="00B94786">
          <w:rPr>
            <w:rStyle w:val="a9"/>
            <w:rFonts w:eastAsia="Calibri"/>
            <w:noProof/>
          </w:rPr>
          <w:t>Количество часов на освоение программы учебной дисциплины: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4" w:history="1">
        <w:r w:rsidRPr="00B94786">
          <w:rPr>
            <w:rStyle w:val="a9"/>
            <w:noProof/>
          </w:rPr>
          <w:t>2. СТРУКТУРА И СОДЕРЖАНИЕ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5" w:history="1">
        <w:r w:rsidRPr="00B94786">
          <w:rPr>
            <w:rStyle w:val="a9"/>
            <w:noProof/>
          </w:rPr>
          <w:t>2.1 Объем учебной дисциплины и виды внеучебной 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6" w:history="1">
        <w:r w:rsidRPr="00B94786">
          <w:rPr>
            <w:rStyle w:val="a9"/>
            <w:noProof/>
          </w:rPr>
          <w:t>2.2  Тематический план (очная форма обучения)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7" w:history="1">
        <w:r w:rsidRPr="00B94786">
          <w:rPr>
            <w:rStyle w:val="a9"/>
            <w:caps/>
            <w:noProof/>
          </w:rPr>
          <w:t>2.3 С</w:t>
        </w:r>
        <w:r w:rsidRPr="00B94786">
          <w:rPr>
            <w:rStyle w:val="a9"/>
            <w:noProof/>
          </w:rPr>
          <w:t>одержание учебной дисциплины «Экономика 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39" w:history="1">
        <w:r w:rsidRPr="00B94786">
          <w:rPr>
            <w:rStyle w:val="a9"/>
            <w:noProof/>
          </w:rPr>
          <w:t>3 УСЛОВИЯ РЕАЛИЗАЦИИ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40" w:history="1">
        <w:r w:rsidRPr="00B94786">
          <w:rPr>
            <w:rStyle w:val="a9"/>
            <w:noProof/>
          </w:rPr>
          <w:t>3.1 Требования к минимальному материально-техническому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41" w:history="1">
        <w:r w:rsidRPr="00B94786">
          <w:rPr>
            <w:rStyle w:val="a9"/>
            <w:noProof/>
          </w:rPr>
          <w:t>3.2. Информационное обеспечение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1FD" w:rsidRDefault="00EC61F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2442" w:history="1">
        <w:r w:rsidRPr="00B94786">
          <w:rPr>
            <w:rStyle w:val="a9"/>
            <w:noProof/>
          </w:rPr>
          <w:t>4 КОНТРОЛЬ И ОЦЕНКА РЕЗУЛЬТАТОВ ОСВОЕНИЯ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8D7" w:rsidRPr="007C469B" w:rsidRDefault="00311444" w:rsidP="00311444">
      <w:pPr>
        <w:ind w:left="-426"/>
        <w:rPr>
          <w:sz w:val="28"/>
          <w:szCs w:val="28"/>
        </w:rPr>
        <w:sectPr w:rsidR="00C938D7" w:rsidRPr="007C469B" w:rsidSect="005905B6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7C469B">
        <w:rPr>
          <w:sz w:val="28"/>
          <w:szCs w:val="28"/>
        </w:rPr>
        <w:fldChar w:fldCharType="end"/>
      </w:r>
      <w:bookmarkStart w:id="0" w:name="_GoBack"/>
      <w:bookmarkEnd w:id="0"/>
    </w:p>
    <w:p w:rsidR="00C938D7" w:rsidRPr="00C938D7" w:rsidRDefault="00C938D7" w:rsidP="00EC61FD">
      <w:pPr>
        <w:pStyle w:val="1"/>
        <w:jc w:val="center"/>
      </w:pPr>
      <w:bookmarkStart w:id="1" w:name="_Toc379361259"/>
      <w:bookmarkStart w:id="2" w:name="_Toc520362427"/>
      <w:r w:rsidRPr="00C938D7">
        <w:lastRenderedPageBreak/>
        <w:t>ПОЯСНИТЕЛЬНАЯ ЗАПИСКА</w:t>
      </w:r>
      <w:bookmarkEnd w:id="1"/>
      <w:bookmarkEnd w:id="2"/>
    </w:p>
    <w:p w:rsidR="00EC61FD" w:rsidRPr="00EC61FD" w:rsidRDefault="00EC61FD" w:rsidP="00EC6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Cs/>
          <w:sz w:val="28"/>
          <w:szCs w:val="28"/>
        </w:rPr>
      </w:pPr>
      <w:r w:rsidRPr="00EC61FD">
        <w:rPr>
          <w:iCs/>
          <w:sz w:val="28"/>
          <w:szCs w:val="28"/>
        </w:rPr>
        <w:t>Рабочая программа учебной дисциплины «Экономика организации» разработана в соответствии с основной  образовательной программой подготовки специалиста среднего звена по специальности 09.02.04 Информационные системы (по отраслям) утвержденной приказом № 62 от 29.06.2016 г.</w:t>
      </w:r>
    </w:p>
    <w:p w:rsidR="00EC61FD" w:rsidRDefault="00EC61FD" w:rsidP="00EC6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Cs/>
          <w:sz w:val="28"/>
          <w:szCs w:val="28"/>
        </w:rPr>
      </w:pPr>
      <w:r w:rsidRPr="00EC61FD">
        <w:rPr>
          <w:iCs/>
          <w:sz w:val="28"/>
          <w:szCs w:val="28"/>
        </w:rPr>
        <w:t>Основание: протокол цикловой комиссии № 11 от 01.06.2016 г.</w:t>
      </w:r>
    </w:p>
    <w:p w:rsidR="00C938D7" w:rsidRPr="00C938D7" w:rsidRDefault="00C938D7" w:rsidP="00EC6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t xml:space="preserve">Данная дисциплина является компонентом вариативной части изучения основной профессиональной образовательной программы по специальности </w:t>
      </w:r>
      <w:r w:rsidR="00EC61FD">
        <w:rPr>
          <w:rFonts w:eastAsia="Calibri"/>
          <w:b/>
          <w:sz w:val="28"/>
          <w:szCs w:val="28"/>
        </w:rPr>
        <w:t xml:space="preserve">09.02.04 </w:t>
      </w:r>
      <w:r w:rsidRPr="00C938D7">
        <w:rPr>
          <w:rFonts w:eastAsia="Calibri"/>
          <w:b/>
          <w:sz w:val="28"/>
          <w:szCs w:val="28"/>
        </w:rPr>
        <w:t>Информационные системы (</w:t>
      </w:r>
      <w:r w:rsidR="00EB5734">
        <w:rPr>
          <w:rFonts w:eastAsia="Calibri"/>
          <w:b/>
          <w:sz w:val="28"/>
          <w:szCs w:val="28"/>
        </w:rPr>
        <w:t>по отраслям)</w:t>
      </w:r>
      <w:r w:rsidRPr="00C938D7">
        <w:rPr>
          <w:rFonts w:eastAsia="Calibri"/>
          <w:b/>
          <w:sz w:val="28"/>
          <w:szCs w:val="28"/>
        </w:rPr>
        <w:t xml:space="preserve"> </w:t>
      </w:r>
      <w:r w:rsidRPr="00C938D7">
        <w:rPr>
          <w:sz w:val="28"/>
          <w:szCs w:val="28"/>
        </w:rPr>
        <w:t xml:space="preserve"> и рекомендована работодателями.</w:t>
      </w:r>
    </w:p>
    <w:p w:rsidR="00C938D7" w:rsidRPr="00C938D7" w:rsidRDefault="00C938D7" w:rsidP="00C93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i/>
          <w:sz w:val="28"/>
          <w:szCs w:val="28"/>
        </w:rPr>
      </w:pPr>
      <w:r w:rsidRPr="00C938D7">
        <w:rPr>
          <w:sz w:val="28"/>
          <w:szCs w:val="28"/>
        </w:rPr>
        <w:t>Вариативная часть  дает возможность расширения и 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</w:t>
      </w:r>
    </w:p>
    <w:p w:rsidR="00C938D7" w:rsidRPr="00C938D7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938D7">
        <w:rPr>
          <w:color w:val="000000"/>
          <w:sz w:val="28"/>
          <w:szCs w:val="28"/>
        </w:rPr>
        <w:t>Данная дисциплина предполагает изучение  основных сфер деятельности производственных предприятий и подготовку специалистов к пониманию и принятию решений в области организации и управления  производством и сбытом продукции на основе экономических знаний применительно к конкретным рыночным условиям, что влияет на экономику</w:t>
      </w:r>
      <w:r w:rsidRPr="00C938D7">
        <w:rPr>
          <w:sz w:val="28"/>
          <w:szCs w:val="28"/>
        </w:rPr>
        <w:t xml:space="preserve"> государства в целом.</w:t>
      </w:r>
    </w:p>
    <w:p w:rsidR="00C938D7" w:rsidRPr="00C938D7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t xml:space="preserve">Учебная дисциплина </w:t>
      </w:r>
      <w:r w:rsidR="00233B07">
        <w:rPr>
          <w:sz w:val="28"/>
          <w:szCs w:val="28"/>
        </w:rPr>
        <w:t>«</w:t>
      </w:r>
      <w:r w:rsidRPr="00C938D7">
        <w:rPr>
          <w:sz w:val="28"/>
          <w:szCs w:val="28"/>
        </w:rPr>
        <w:t>Экономика организации</w:t>
      </w:r>
      <w:r w:rsidR="00233B07">
        <w:rPr>
          <w:sz w:val="28"/>
          <w:szCs w:val="28"/>
        </w:rPr>
        <w:t>»</w:t>
      </w:r>
      <w:r w:rsidRPr="00C938D7">
        <w:rPr>
          <w:sz w:val="28"/>
          <w:szCs w:val="28"/>
        </w:rPr>
        <w:t xml:space="preserve"> изучается в разделе общепрофессиональных дисциплин профессионального цикла, основными задачами которой являются обучение студентов </w:t>
      </w:r>
      <w:r w:rsidRPr="00C938D7">
        <w:rPr>
          <w:b/>
          <w:sz w:val="28"/>
          <w:szCs w:val="28"/>
        </w:rPr>
        <w:t>умению</w:t>
      </w:r>
      <w:r w:rsidRPr="00C938D7">
        <w:rPr>
          <w:sz w:val="28"/>
          <w:szCs w:val="28"/>
        </w:rPr>
        <w:t>: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rPr>
          <w:i/>
          <w:sz w:val="28"/>
          <w:szCs w:val="28"/>
        </w:rPr>
      </w:pPr>
      <w:r w:rsidRPr="00233B07">
        <w:rPr>
          <w:b/>
          <w:sz w:val="28"/>
          <w:szCs w:val="28"/>
        </w:rPr>
        <w:t>-</w:t>
      </w:r>
      <w:r w:rsidRPr="00C938D7">
        <w:rPr>
          <w:sz w:val="28"/>
          <w:szCs w:val="28"/>
        </w:rPr>
        <w:t xml:space="preserve">   </w:t>
      </w:r>
      <w:r w:rsidRPr="00EB5734">
        <w:rPr>
          <w:i/>
          <w:sz w:val="28"/>
          <w:szCs w:val="28"/>
        </w:rPr>
        <w:t>определять организационно-правовые формы организаций</w:t>
      </w:r>
      <w:r w:rsidR="00233B07">
        <w:rPr>
          <w:i/>
          <w:sz w:val="28"/>
          <w:szCs w:val="28"/>
        </w:rPr>
        <w:t>;</w:t>
      </w:r>
    </w:p>
    <w:p w:rsidR="00C938D7" w:rsidRPr="00EB5734" w:rsidRDefault="00233B0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 </w:t>
      </w:r>
      <w:r w:rsidR="00C938D7" w:rsidRPr="00EB5734">
        <w:rPr>
          <w:i/>
          <w:sz w:val="28"/>
          <w:szCs w:val="28"/>
        </w:rPr>
        <w:t>находить и использовать необходимую экономическую информацию</w:t>
      </w:r>
      <w:r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определять состав материальных, трудовых и финансовых ресурсов организации</w:t>
      </w:r>
      <w:r w:rsidR="00233B07">
        <w:rPr>
          <w:i/>
          <w:sz w:val="28"/>
          <w:szCs w:val="28"/>
        </w:rPr>
        <w:t>;</w:t>
      </w:r>
    </w:p>
    <w:p w:rsidR="00C938D7" w:rsidRDefault="00C938D7" w:rsidP="00D2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9"/>
        <w:contextualSpacing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рассчитывать по принятой методологии основные технико-экономические показатели деятельности организации;</w:t>
      </w:r>
    </w:p>
    <w:p w:rsidR="00D234FC" w:rsidRDefault="00D234FC" w:rsidP="00D2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709"/>
        <w:jc w:val="both"/>
        <w:rPr>
          <w:i/>
          <w:sz w:val="28"/>
          <w:szCs w:val="28"/>
        </w:rPr>
      </w:pPr>
    </w:p>
    <w:p w:rsidR="00C938D7" w:rsidRPr="00EB5734" w:rsidRDefault="00C938D7" w:rsidP="00D2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 xml:space="preserve">а также  в результате освоения учебной дисциплины обучающийся должен </w:t>
      </w:r>
      <w:r w:rsidRPr="00EB5734">
        <w:rPr>
          <w:b/>
          <w:i/>
          <w:sz w:val="28"/>
          <w:szCs w:val="28"/>
        </w:rPr>
        <w:t>знать</w:t>
      </w:r>
      <w:r w:rsidRPr="00EB5734">
        <w:rPr>
          <w:i/>
          <w:sz w:val="28"/>
          <w:szCs w:val="28"/>
        </w:rPr>
        <w:t>: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сущность организации, как основного звена экономики отраслей</w:t>
      </w:r>
      <w:r w:rsidR="00233B07"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состав и структуру основного и оборотного капитала</w:t>
      </w:r>
      <w:r w:rsidR="00233B07"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 xml:space="preserve"> -   показатели эффективности их использования</w:t>
      </w:r>
      <w:r w:rsidR="00233B07"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организацию производственного и технологического процессов</w:t>
      </w:r>
      <w:r w:rsidR="00233B07"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способы экономии ресурсов, энергосберегающие технологии</w:t>
      </w:r>
      <w:r w:rsidR="00233B07">
        <w:rPr>
          <w:i/>
          <w:sz w:val="28"/>
          <w:szCs w:val="28"/>
        </w:rPr>
        <w:t>;</w:t>
      </w:r>
    </w:p>
    <w:p w:rsidR="00C938D7" w:rsidRPr="00EB5734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механизмы ценообразования</w:t>
      </w:r>
      <w:r w:rsidR="00233B07" w:rsidRPr="00233B07">
        <w:rPr>
          <w:color w:val="000000"/>
          <w:sz w:val="28"/>
        </w:rPr>
        <w:t xml:space="preserve"> </w:t>
      </w:r>
      <w:r w:rsidR="00233B07" w:rsidRPr="00233B07">
        <w:rPr>
          <w:i/>
          <w:color w:val="000000"/>
          <w:sz w:val="28"/>
        </w:rPr>
        <w:t>на продукцию (услуги)</w:t>
      </w:r>
      <w:r w:rsidR="00233B07" w:rsidRPr="00233B07">
        <w:rPr>
          <w:i/>
          <w:sz w:val="28"/>
          <w:szCs w:val="28"/>
        </w:rPr>
        <w:t>;</w:t>
      </w:r>
    </w:p>
    <w:p w:rsidR="00C938D7" w:rsidRPr="00233B07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 w:rsidRPr="00EB5734">
        <w:rPr>
          <w:i/>
          <w:sz w:val="28"/>
          <w:szCs w:val="28"/>
        </w:rPr>
        <w:t>-    формы оплаты труда</w:t>
      </w:r>
      <w:r w:rsidR="00233B07" w:rsidRPr="00233B07">
        <w:rPr>
          <w:color w:val="000000"/>
          <w:sz w:val="28"/>
        </w:rPr>
        <w:t xml:space="preserve"> </w:t>
      </w:r>
      <w:r w:rsidR="00233B07" w:rsidRPr="00233B07">
        <w:rPr>
          <w:i/>
          <w:color w:val="000000"/>
          <w:sz w:val="28"/>
        </w:rPr>
        <w:t>в современных условиях</w:t>
      </w:r>
      <w:r w:rsidR="00233B07" w:rsidRPr="00233B07">
        <w:rPr>
          <w:i/>
          <w:sz w:val="28"/>
          <w:szCs w:val="28"/>
        </w:rPr>
        <w:t>;</w:t>
      </w:r>
    </w:p>
    <w:p w:rsidR="00C938D7" w:rsidRDefault="00233B0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C938D7" w:rsidRPr="00EB5734">
        <w:rPr>
          <w:i/>
          <w:sz w:val="28"/>
          <w:szCs w:val="28"/>
        </w:rPr>
        <w:t>основные технико-экономические показатели деятельности организации и методику их расчета.</w:t>
      </w:r>
    </w:p>
    <w:p w:rsidR="00233B07" w:rsidRPr="00D234FC" w:rsidRDefault="00D234FC" w:rsidP="00D2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9"/>
        <w:jc w:val="both"/>
        <w:rPr>
          <w:i/>
          <w:sz w:val="28"/>
          <w:szCs w:val="28"/>
        </w:rPr>
      </w:pPr>
      <w:r>
        <w:rPr>
          <w:i/>
          <w:color w:val="000000"/>
          <w:sz w:val="28"/>
        </w:rPr>
        <w:t xml:space="preserve">- </w:t>
      </w:r>
      <w:r w:rsidR="00233B07" w:rsidRPr="00D234FC">
        <w:rPr>
          <w:i/>
          <w:color w:val="000000"/>
          <w:sz w:val="28"/>
        </w:rPr>
        <w:t>материально-технические, трудовые и финансовые ресурсы отрасли и организации (предприятия), показатели их эффективного использования;</w:t>
      </w:r>
      <w:r w:rsidR="00233B07" w:rsidRPr="00D234FC">
        <w:rPr>
          <w:i/>
          <w:color w:val="000000"/>
          <w:sz w:val="28"/>
        </w:rPr>
        <w:br/>
      </w:r>
      <w:r>
        <w:rPr>
          <w:i/>
          <w:color w:val="000000"/>
          <w:sz w:val="28"/>
        </w:rPr>
        <w:t xml:space="preserve">          </w:t>
      </w:r>
      <w:r w:rsidR="00233B07" w:rsidRPr="00D234FC">
        <w:rPr>
          <w:i/>
          <w:color w:val="000000"/>
          <w:sz w:val="28"/>
        </w:rPr>
        <w:t>- методику разработки бизнес-плана</w:t>
      </w:r>
      <w:r>
        <w:rPr>
          <w:i/>
          <w:color w:val="000000"/>
          <w:sz w:val="28"/>
        </w:rPr>
        <w:t>.</w:t>
      </w:r>
    </w:p>
    <w:p w:rsidR="00C938D7" w:rsidRPr="00C938D7" w:rsidRDefault="00C938D7" w:rsidP="00C938D7">
      <w:pPr>
        <w:tabs>
          <w:tab w:val="center" w:pos="4677"/>
        </w:tabs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lastRenderedPageBreak/>
        <w:t xml:space="preserve">Для лучшего  усвоения материала изложение его производится с применением технических средств обучения. Кроме того, занятия организованы с использованием учебных пособий по </w:t>
      </w:r>
      <w:r w:rsidR="00854C3B">
        <w:rPr>
          <w:sz w:val="28"/>
          <w:szCs w:val="28"/>
        </w:rPr>
        <w:t>Э</w:t>
      </w:r>
      <w:r w:rsidRPr="00C938D7">
        <w:rPr>
          <w:sz w:val="28"/>
          <w:szCs w:val="28"/>
        </w:rPr>
        <w:t>кономике организаций (предприятий), направленные на формирование профессиональных компетенций, это позволяет студентам изучать часть материала самостоятельно, не привлекая преподавателя, таким образом, выбирая свой индивидуальный темп.</w:t>
      </w:r>
    </w:p>
    <w:p w:rsidR="00C938D7" w:rsidRPr="00C938D7" w:rsidRDefault="00C938D7" w:rsidP="00C9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t>Максимальная учебная нагрузка по предмету «Экономика организации» рассчитан</w:t>
      </w:r>
      <w:r>
        <w:rPr>
          <w:sz w:val="28"/>
          <w:szCs w:val="28"/>
        </w:rPr>
        <w:t>а на 108</w:t>
      </w:r>
      <w:r w:rsidRPr="00C938D7">
        <w:rPr>
          <w:sz w:val="28"/>
          <w:szCs w:val="28"/>
        </w:rPr>
        <w:t xml:space="preserve"> часов, аудиторных</w:t>
      </w:r>
      <w:r>
        <w:rPr>
          <w:sz w:val="28"/>
          <w:szCs w:val="28"/>
        </w:rPr>
        <w:t xml:space="preserve"> 72 часа</w:t>
      </w:r>
      <w:r w:rsidRPr="00C938D7">
        <w:rPr>
          <w:sz w:val="28"/>
          <w:szCs w:val="28"/>
        </w:rPr>
        <w:t xml:space="preserve">, в том числе 20 часов - практические занятия.  </w:t>
      </w:r>
    </w:p>
    <w:p w:rsidR="00C938D7" w:rsidRPr="00C938D7" w:rsidRDefault="00C938D7" w:rsidP="00C938D7">
      <w:pPr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t xml:space="preserve">Промежуточная аттестация осуществляется в виде </w:t>
      </w:r>
      <w:r>
        <w:rPr>
          <w:sz w:val="28"/>
          <w:szCs w:val="28"/>
        </w:rPr>
        <w:t xml:space="preserve">дифференцированного </w:t>
      </w:r>
      <w:r w:rsidRPr="00C938D7">
        <w:rPr>
          <w:sz w:val="28"/>
          <w:szCs w:val="28"/>
        </w:rPr>
        <w:t xml:space="preserve">зачета в четвертом семестре. </w:t>
      </w:r>
    </w:p>
    <w:p w:rsidR="00C938D7" w:rsidRPr="00C938D7" w:rsidRDefault="00C938D7" w:rsidP="00C938D7">
      <w:pPr>
        <w:ind w:firstLine="709"/>
        <w:jc w:val="both"/>
        <w:rPr>
          <w:sz w:val="28"/>
          <w:szCs w:val="28"/>
        </w:rPr>
      </w:pPr>
      <w:r w:rsidRPr="00C938D7">
        <w:rPr>
          <w:sz w:val="28"/>
          <w:szCs w:val="28"/>
        </w:rPr>
        <w:t>Контроль усвоения дисциплины проводит</w:t>
      </w:r>
      <w:r w:rsidR="00854C3B">
        <w:rPr>
          <w:sz w:val="28"/>
          <w:szCs w:val="28"/>
        </w:rPr>
        <w:t>ся</w:t>
      </w:r>
      <w:r w:rsidRPr="00C938D7">
        <w:rPr>
          <w:sz w:val="28"/>
          <w:szCs w:val="28"/>
        </w:rPr>
        <w:t xml:space="preserve"> с применением различных форм текущего контроля: опросы, тестирование, контрольные работы, самостоятельные работы, презентации и т.п.</w:t>
      </w:r>
    </w:p>
    <w:p w:rsidR="00167829" w:rsidRDefault="00167829" w:rsidP="00311444">
      <w:pPr>
        <w:ind w:left="-426"/>
        <w:sectPr w:rsidR="00167829" w:rsidSect="005905B6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EC61FD" w:rsidRPr="00EC61FD" w:rsidRDefault="00EC61FD" w:rsidP="00EC61FD">
      <w:pPr>
        <w:pStyle w:val="1"/>
      </w:pPr>
      <w:bookmarkStart w:id="3" w:name="_Toc419970131"/>
      <w:bookmarkStart w:id="4" w:name="_Toc520362428"/>
      <w:r w:rsidRPr="00EC61FD">
        <w:lastRenderedPageBreak/>
        <w:t>1. ПАСПОРТ РАБОЧЕЙ ПРОГРАММЫ УЧЕБНОЙ ДИСЦИПЛИНЫ</w:t>
      </w:r>
      <w:bookmarkEnd w:id="3"/>
      <w:bookmarkEnd w:id="4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67829" w:rsidRPr="00167829" w:rsidTr="0065692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167829" w:rsidRPr="00167829" w:rsidRDefault="00656926" w:rsidP="00167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656926">
              <w:rPr>
                <w:b/>
                <w:bCs/>
                <w:sz w:val="28"/>
                <w:szCs w:val="28"/>
              </w:rPr>
              <w:t>Экономика организации</w:t>
            </w:r>
          </w:p>
        </w:tc>
      </w:tr>
    </w:tbl>
    <w:p w:rsidR="00EC61FD" w:rsidRDefault="00EC61FD" w:rsidP="00EC61FD">
      <w:pPr>
        <w:pStyle w:val="1"/>
      </w:pPr>
      <w:bookmarkStart w:id="5" w:name="_Toc419970133"/>
    </w:p>
    <w:p w:rsidR="00EC61FD" w:rsidRPr="00EC61FD" w:rsidRDefault="00EC61FD" w:rsidP="00EC61FD">
      <w:pPr>
        <w:pStyle w:val="1"/>
      </w:pPr>
      <w:bookmarkStart w:id="6" w:name="_Toc520362429"/>
      <w:r w:rsidRPr="00EC61FD">
        <w:t>1.1. Область применения рабочей программы</w:t>
      </w:r>
      <w:bookmarkEnd w:id="5"/>
      <w:bookmarkEnd w:id="6"/>
    </w:p>
    <w:p w:rsidR="00167829" w:rsidRDefault="00EC61FD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 w:rsidRPr="00EC61FD">
        <w:rPr>
          <w:sz w:val="28"/>
          <w:szCs w:val="28"/>
        </w:rPr>
        <w:t>Рабочая программа учебной дисциплины является частью основной образовательной программы подготовки специалистов среднего звена в соответствии с ФГОС по специальности СПО 09.02.04 Информационные системы (по отраслям)</w:t>
      </w:r>
      <w:r w:rsidRPr="00EC61FD">
        <w:rPr>
          <w:bCs/>
          <w:color w:val="000000"/>
          <w:sz w:val="28"/>
          <w:szCs w:val="28"/>
        </w:rPr>
        <w:t xml:space="preserve"> </w:t>
      </w:r>
      <w:r w:rsidRPr="00EC61FD">
        <w:rPr>
          <w:sz w:val="28"/>
          <w:szCs w:val="28"/>
        </w:rPr>
        <w:t>(базовой подготовки).</w:t>
      </w:r>
    </w:p>
    <w:p w:rsidR="00EC61FD" w:rsidRDefault="00EC61FD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rFonts w:eastAsia="Calibri"/>
          <w:sz w:val="28"/>
          <w:szCs w:val="28"/>
          <w:lang w:eastAsia="en-US"/>
        </w:rPr>
      </w:pPr>
      <w:r w:rsidRPr="00EC61FD">
        <w:rPr>
          <w:rFonts w:eastAsia="Calibri"/>
          <w:sz w:val="28"/>
          <w:szCs w:val="28"/>
          <w:lang w:eastAsia="en-US"/>
        </w:rPr>
        <w:t>Рабочая программа учебной дисциплины может быть использована в дополнительном профессиональном образовании (в программах повышения квалификации и переподготовки) и профессиональной подготовке по профессии рабочих 230103.01 Оператор электронно-вычислительных машин.</w:t>
      </w:r>
    </w:p>
    <w:p w:rsidR="00EC61FD" w:rsidRPr="00167829" w:rsidRDefault="00EC61FD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rFonts w:eastAsia="Calibri"/>
          <w:sz w:val="28"/>
          <w:szCs w:val="28"/>
          <w:lang w:eastAsia="en-US"/>
        </w:rPr>
      </w:pPr>
    </w:p>
    <w:p w:rsidR="00EC61FD" w:rsidRDefault="00EC61FD" w:rsidP="00EC61FD">
      <w:pPr>
        <w:pStyle w:val="1"/>
        <w:rPr>
          <w:rFonts w:eastAsia="Calibri"/>
          <w:lang w:eastAsia="en-US"/>
        </w:rPr>
      </w:pPr>
      <w:bookmarkStart w:id="7" w:name="_Toc520362430"/>
      <w:r w:rsidRPr="00EC61FD">
        <w:rPr>
          <w:rFonts w:eastAsia="Calibri"/>
          <w:lang w:eastAsia="en-US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7"/>
    </w:p>
    <w:p w:rsidR="00EC61FD" w:rsidRPr="00EC61FD" w:rsidRDefault="00EC61FD" w:rsidP="00EC61FD">
      <w:pPr>
        <w:pStyle w:val="1"/>
        <w:rPr>
          <w:rFonts w:eastAsia="Calibri"/>
          <w:lang w:eastAsia="en-US"/>
        </w:rPr>
      </w:pPr>
      <w:bookmarkStart w:id="8" w:name="_Toc520362431"/>
      <w:r w:rsidRPr="00EC61FD">
        <w:rPr>
          <w:rFonts w:eastAsia="Calibri"/>
          <w:b w:val="0"/>
          <w:lang w:eastAsia="en-US"/>
        </w:rPr>
        <w:t>дисциплина входит в профессиональный цикл общепрофессиональных дисциплин.</w:t>
      </w:r>
      <w:bookmarkEnd w:id="8"/>
    </w:p>
    <w:p w:rsidR="00EC61FD" w:rsidRDefault="00EC61FD" w:rsidP="00EC61FD">
      <w:pPr>
        <w:pStyle w:val="1"/>
        <w:rPr>
          <w:rFonts w:eastAsia="Calibri"/>
          <w:lang w:eastAsia="en-US"/>
        </w:rPr>
      </w:pPr>
    </w:p>
    <w:p w:rsidR="00167829" w:rsidRPr="00EC61FD" w:rsidRDefault="00EC61FD" w:rsidP="00EC61FD">
      <w:pPr>
        <w:pStyle w:val="1"/>
      </w:pPr>
      <w:bookmarkStart w:id="9" w:name="_Toc520362432"/>
      <w:r w:rsidRPr="00EC61FD">
        <w:t xml:space="preserve">1.3 </w:t>
      </w:r>
      <w:r w:rsidR="00167829" w:rsidRPr="00EC61FD">
        <w:t>Цели и задачи учебной дисциплины – требования к результатам освоения дисциплины:</w:t>
      </w:r>
      <w:bookmarkEnd w:id="9"/>
    </w:p>
    <w:p w:rsidR="00167829" w:rsidRPr="00167829" w:rsidRDefault="00167829" w:rsidP="00167829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67829">
        <w:rPr>
          <w:rFonts w:eastAsia="Calibri"/>
          <w:sz w:val="28"/>
          <w:szCs w:val="28"/>
          <w:lang w:eastAsia="en-US"/>
        </w:rPr>
        <w:t xml:space="preserve">В результате освоения дисциплины обучающийся должен </w:t>
      </w:r>
      <w:r w:rsidRPr="00167829">
        <w:rPr>
          <w:rFonts w:eastAsia="Calibri"/>
          <w:b/>
          <w:sz w:val="28"/>
          <w:szCs w:val="28"/>
          <w:lang w:eastAsia="en-US"/>
        </w:rPr>
        <w:t>уметь: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sz w:val="28"/>
          <w:szCs w:val="28"/>
          <w:lang w:eastAsia="en-US"/>
        </w:rPr>
        <w:t xml:space="preserve">- </w:t>
      </w:r>
      <w:r w:rsidRPr="00656926">
        <w:rPr>
          <w:rFonts w:eastAsia="Calibri"/>
          <w:i/>
          <w:sz w:val="28"/>
          <w:szCs w:val="28"/>
          <w:lang w:eastAsia="en-US"/>
        </w:rPr>
        <w:t>находить и использовать необходимую экономическую информацию;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-рассчитывать по принятой методологии основные технико-экономические показатели деятельности организации;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 xml:space="preserve">В результате освоения учебной дисциплины обучающийся должен </w:t>
      </w:r>
      <w:r w:rsidRPr="00656926">
        <w:rPr>
          <w:rFonts w:eastAsia="Calibri"/>
          <w:b/>
          <w:i/>
          <w:sz w:val="28"/>
          <w:szCs w:val="28"/>
          <w:lang w:eastAsia="en-US"/>
        </w:rPr>
        <w:t>знать: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 общие положения экономической теории;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 организацию производственного и технологического процессов;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 механизмы ценообразования на продукцию (услуги), формы оплаты труда в современных условиях;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 материально-технические, трудовые и финансовые ресурсы отрасли и организации</w:t>
      </w:r>
      <w:r w:rsidR="005502CE" w:rsidRPr="00656926">
        <w:rPr>
          <w:rFonts w:eastAsia="Calibri"/>
          <w:i/>
          <w:sz w:val="28"/>
          <w:szCs w:val="28"/>
          <w:lang w:eastAsia="en-US"/>
        </w:rPr>
        <w:t xml:space="preserve"> </w:t>
      </w:r>
      <w:r w:rsidRPr="00656926">
        <w:rPr>
          <w:rFonts w:eastAsia="Calibri"/>
          <w:i/>
          <w:sz w:val="28"/>
          <w:szCs w:val="28"/>
          <w:lang w:eastAsia="en-US"/>
        </w:rPr>
        <w:t>(предприятия)</w:t>
      </w:r>
      <w:proofErr w:type="gramStart"/>
      <w:r w:rsidRPr="00656926">
        <w:rPr>
          <w:rFonts w:eastAsia="Calibri"/>
          <w:i/>
          <w:sz w:val="28"/>
          <w:szCs w:val="28"/>
          <w:lang w:eastAsia="en-US"/>
        </w:rPr>
        <w:t>,п</w:t>
      </w:r>
      <w:proofErr w:type="gramEnd"/>
      <w:r w:rsidRPr="00656926">
        <w:rPr>
          <w:rFonts w:eastAsia="Calibri"/>
          <w:i/>
          <w:sz w:val="28"/>
          <w:szCs w:val="28"/>
          <w:lang w:eastAsia="en-US"/>
        </w:rPr>
        <w:t>оказатели их эффективного использования;</w:t>
      </w:r>
    </w:p>
    <w:p w:rsidR="00167829" w:rsidRPr="00656926" w:rsidRDefault="00167829" w:rsidP="00167829">
      <w:pPr>
        <w:ind w:firstLine="709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656926">
        <w:rPr>
          <w:rFonts w:eastAsia="Calibri"/>
          <w:i/>
          <w:sz w:val="28"/>
          <w:szCs w:val="28"/>
          <w:lang w:eastAsia="en-US"/>
        </w:rPr>
        <w:t>- методику разработки бизнес-плана.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r w:rsidRPr="007C469B">
        <w:rPr>
          <w:sz w:val="28"/>
        </w:rPr>
        <w:t>Техник по информационным системам должен обладать общими компетенциями, включающими в себя способность (по базовой подготовке):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0" w:name="sub_1511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1" w:name="sub_1512"/>
      <w:bookmarkEnd w:id="10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2" w:name="sub_1513"/>
      <w:bookmarkEnd w:id="11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3. Принимать решения в стандартных и нестандартных ситуациях и нести за них ответственность.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3" w:name="sub_1514"/>
      <w:bookmarkEnd w:id="12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4" w:name="sub_1515"/>
      <w:bookmarkEnd w:id="13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5. Использовать информационно-коммуникационные технологии в профессиональной деятельности.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5" w:name="sub_1516"/>
      <w:bookmarkEnd w:id="14"/>
      <w:proofErr w:type="gramStart"/>
      <w:r w:rsidRPr="007C469B">
        <w:rPr>
          <w:sz w:val="28"/>
        </w:rPr>
        <w:lastRenderedPageBreak/>
        <w:t>ОК</w:t>
      </w:r>
      <w:proofErr w:type="gramEnd"/>
      <w:r w:rsidRPr="007C469B">
        <w:rPr>
          <w:sz w:val="28"/>
        </w:rPr>
        <w:t xml:space="preserve"> 6. Работать в коллективе и команде, эффективно общаться с коллегами, руководством, потребителями.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6" w:name="sub_1517"/>
      <w:bookmarkEnd w:id="15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7. Брать на себя ответственность за работу членов команды (подчиненных), результат выполнения заданий.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7" w:name="sub_1518"/>
      <w:bookmarkEnd w:id="16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D234FC" w:rsidRPr="007C469B" w:rsidRDefault="00D234FC" w:rsidP="00D234FC">
      <w:pPr>
        <w:ind w:firstLine="720"/>
        <w:jc w:val="both"/>
        <w:rPr>
          <w:sz w:val="28"/>
        </w:rPr>
      </w:pPr>
      <w:bookmarkStart w:id="18" w:name="sub_1519"/>
      <w:bookmarkEnd w:id="17"/>
      <w:proofErr w:type="gramStart"/>
      <w:r w:rsidRPr="007C469B">
        <w:rPr>
          <w:sz w:val="28"/>
        </w:rPr>
        <w:t>ОК</w:t>
      </w:r>
      <w:proofErr w:type="gramEnd"/>
      <w:r w:rsidRPr="007C469B">
        <w:rPr>
          <w:sz w:val="28"/>
        </w:rPr>
        <w:t xml:space="preserve"> 9. Ориентироваться в условиях частой смены технологий в профессиональной деятельности.</w:t>
      </w:r>
    </w:p>
    <w:bookmarkEnd w:id="18"/>
    <w:p w:rsidR="00D234FC" w:rsidRDefault="00D234FC" w:rsidP="00D234FC"/>
    <w:p w:rsidR="00167829" w:rsidRPr="00EC61FD" w:rsidRDefault="00EC61FD" w:rsidP="00EC61FD">
      <w:pPr>
        <w:pStyle w:val="1"/>
        <w:rPr>
          <w:rFonts w:eastAsia="Calibri"/>
        </w:rPr>
      </w:pPr>
      <w:bookmarkStart w:id="19" w:name="_Toc520362433"/>
      <w:r>
        <w:t xml:space="preserve">1.4 </w:t>
      </w:r>
      <w:r w:rsidR="005502CE" w:rsidRPr="00EC61FD">
        <w:rPr>
          <w:rFonts w:eastAsia="Calibri"/>
        </w:rPr>
        <w:t>К</w:t>
      </w:r>
      <w:r w:rsidR="00167829" w:rsidRPr="00EC61FD">
        <w:rPr>
          <w:rFonts w:eastAsia="Calibri"/>
        </w:rPr>
        <w:t>оличество часов на освоение программы учебной дисциплины:</w:t>
      </w:r>
      <w:bookmarkEnd w:id="19"/>
    </w:p>
    <w:p w:rsidR="00167829" w:rsidRPr="00167829" w:rsidRDefault="00167829" w:rsidP="00167829">
      <w:pPr>
        <w:ind w:firstLine="709"/>
        <w:rPr>
          <w:rFonts w:eastAsia="Calibri"/>
          <w:sz w:val="28"/>
          <w:szCs w:val="28"/>
          <w:lang w:eastAsia="en-US"/>
        </w:rPr>
      </w:pPr>
      <w:r w:rsidRPr="00167829">
        <w:rPr>
          <w:rFonts w:eastAsia="Calibri"/>
          <w:sz w:val="28"/>
          <w:szCs w:val="28"/>
          <w:lang w:eastAsia="en-US"/>
        </w:rPr>
        <w:t>максимальной уч</w:t>
      </w:r>
      <w:r>
        <w:rPr>
          <w:rFonts w:eastAsia="Calibri"/>
          <w:sz w:val="28"/>
          <w:szCs w:val="28"/>
          <w:lang w:eastAsia="en-US"/>
        </w:rPr>
        <w:t xml:space="preserve">ебной нагрузки </w:t>
      </w:r>
      <w:proofErr w:type="gramStart"/>
      <w:r>
        <w:rPr>
          <w:rFonts w:eastAsia="Calibri"/>
          <w:sz w:val="28"/>
          <w:szCs w:val="28"/>
          <w:lang w:eastAsia="en-US"/>
        </w:rPr>
        <w:t>обучающегося</w:t>
      </w:r>
      <w:proofErr w:type="gramEnd"/>
      <w:r>
        <w:rPr>
          <w:rFonts w:eastAsia="Calibri"/>
          <w:sz w:val="28"/>
          <w:szCs w:val="28"/>
          <w:lang w:eastAsia="en-US"/>
        </w:rPr>
        <w:t xml:space="preserve">  108</w:t>
      </w:r>
      <w:r w:rsidRPr="00167829">
        <w:rPr>
          <w:rFonts w:eastAsia="Calibri"/>
          <w:sz w:val="28"/>
          <w:szCs w:val="28"/>
          <w:lang w:eastAsia="en-US"/>
        </w:rPr>
        <w:t xml:space="preserve"> часов, в том числе:</w:t>
      </w:r>
    </w:p>
    <w:p w:rsidR="00167829" w:rsidRPr="00167829" w:rsidRDefault="00167829" w:rsidP="00167829">
      <w:pPr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167829">
        <w:rPr>
          <w:rFonts w:eastAsia="Calibri"/>
          <w:sz w:val="28"/>
          <w:szCs w:val="28"/>
          <w:lang w:eastAsia="en-US"/>
        </w:rPr>
        <w:t>обязательной аудиторной  у</w:t>
      </w:r>
      <w:r>
        <w:rPr>
          <w:rFonts w:eastAsia="Calibri"/>
          <w:sz w:val="28"/>
          <w:szCs w:val="28"/>
          <w:lang w:eastAsia="en-US"/>
        </w:rPr>
        <w:t>чебной нагрузки обучающегося  72 часа</w:t>
      </w:r>
      <w:r w:rsidRPr="00167829">
        <w:rPr>
          <w:rFonts w:eastAsia="Calibri"/>
          <w:sz w:val="28"/>
          <w:szCs w:val="28"/>
          <w:lang w:eastAsia="en-US"/>
        </w:rPr>
        <w:t>;</w:t>
      </w:r>
    </w:p>
    <w:p w:rsidR="00167829" w:rsidRPr="00167829" w:rsidRDefault="00167829" w:rsidP="00167829">
      <w:pPr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167829">
        <w:rPr>
          <w:rFonts w:eastAsia="Calibri"/>
          <w:sz w:val="28"/>
          <w:szCs w:val="28"/>
          <w:lang w:eastAsia="en-US"/>
        </w:rPr>
        <w:t>самосто</w:t>
      </w:r>
      <w:r>
        <w:rPr>
          <w:rFonts w:eastAsia="Calibri"/>
          <w:sz w:val="28"/>
          <w:szCs w:val="28"/>
          <w:lang w:eastAsia="en-US"/>
        </w:rPr>
        <w:t xml:space="preserve">ятельной работы </w:t>
      </w:r>
      <w:proofErr w:type="gramStart"/>
      <w:r>
        <w:rPr>
          <w:rFonts w:eastAsia="Calibri"/>
          <w:sz w:val="28"/>
          <w:szCs w:val="28"/>
          <w:lang w:eastAsia="en-US"/>
        </w:rPr>
        <w:t>обучающегося</w:t>
      </w:r>
      <w:proofErr w:type="gramEnd"/>
      <w:r>
        <w:rPr>
          <w:rFonts w:eastAsia="Calibri"/>
          <w:sz w:val="28"/>
          <w:szCs w:val="28"/>
          <w:lang w:eastAsia="en-US"/>
        </w:rPr>
        <w:t xml:space="preserve">  36 часов</w:t>
      </w:r>
    </w:p>
    <w:p w:rsidR="00167829" w:rsidRPr="00167829" w:rsidRDefault="00167829" w:rsidP="00167829">
      <w:pPr>
        <w:ind w:left="142" w:firstLine="142"/>
        <w:contextualSpacing/>
        <w:rPr>
          <w:rFonts w:eastAsia="Calibri"/>
          <w:sz w:val="28"/>
          <w:szCs w:val="28"/>
          <w:lang w:eastAsia="en-US"/>
        </w:rPr>
      </w:pPr>
    </w:p>
    <w:p w:rsidR="00167829" w:rsidRPr="00167829" w:rsidRDefault="00167829" w:rsidP="00167829">
      <w:pPr>
        <w:ind w:left="-142" w:hanging="142"/>
      </w:pPr>
    </w:p>
    <w:p w:rsidR="00DA2FBF" w:rsidRDefault="00DA2FBF" w:rsidP="00311444">
      <w:pPr>
        <w:ind w:left="-426"/>
        <w:sectPr w:rsidR="00DA2FBF" w:rsidSect="005905B6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DA2FBF" w:rsidRPr="00EC61FD" w:rsidRDefault="00DA2FBF" w:rsidP="00EC61FD">
      <w:pPr>
        <w:pStyle w:val="1"/>
      </w:pPr>
      <w:bookmarkStart w:id="20" w:name="_Toc520362434"/>
      <w:r w:rsidRPr="00EC61FD">
        <w:lastRenderedPageBreak/>
        <w:t>2. СТРУКТУРА И СОДЕРЖАНИЕ УЧЕБНОЙ ДИСЦИПЛИНЫ</w:t>
      </w:r>
      <w:bookmarkEnd w:id="20"/>
      <w:r w:rsidRPr="00EC61FD">
        <w:tab/>
      </w:r>
    </w:p>
    <w:p w:rsidR="00EC61FD" w:rsidRDefault="00EC61FD" w:rsidP="00EC61FD">
      <w:pPr>
        <w:pStyle w:val="1"/>
      </w:pPr>
    </w:p>
    <w:p w:rsidR="00DA2FBF" w:rsidRPr="00EC61FD" w:rsidRDefault="00DA2FBF" w:rsidP="00EC61FD">
      <w:pPr>
        <w:pStyle w:val="1"/>
      </w:pPr>
      <w:bookmarkStart w:id="21" w:name="_Toc520362435"/>
      <w:r w:rsidRPr="00EC61FD">
        <w:t xml:space="preserve">2.1 Объем учебной дисциплины и виды </w:t>
      </w:r>
      <w:proofErr w:type="spellStart"/>
      <w:r w:rsidRPr="00EC61FD">
        <w:t>внеучебной</w:t>
      </w:r>
      <w:proofErr w:type="spellEnd"/>
      <w:r w:rsidRPr="00EC61FD">
        <w:t xml:space="preserve">  работы</w:t>
      </w:r>
      <w:bookmarkEnd w:id="2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5"/>
        <w:gridCol w:w="1801"/>
      </w:tblGrid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>Объем     часов</w:t>
            </w: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 xml:space="preserve">Максимальная учебная нагрузка (в том числе вариативная часть), всего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108</w:t>
            </w: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854C3B">
            <w:pPr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 xml:space="preserve">Обязательная  аудиторная учебная </w:t>
            </w:r>
            <w:r w:rsidR="00D90AA1" w:rsidRPr="002662FD">
              <w:rPr>
                <w:b/>
                <w:sz w:val="28"/>
                <w:szCs w:val="28"/>
              </w:rPr>
              <w:t>нагрузка (всего)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</w:t>
            </w: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sz w:val="28"/>
                <w:szCs w:val="28"/>
              </w:rPr>
            </w:pPr>
            <w:r w:rsidRPr="00DA2FBF">
              <w:rPr>
                <w:sz w:val="28"/>
                <w:szCs w:val="28"/>
              </w:rPr>
              <w:t>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sz w:val="28"/>
                <w:szCs w:val="28"/>
              </w:rPr>
            </w:pPr>
            <w:r w:rsidRPr="00DA2FBF">
              <w:rPr>
                <w:sz w:val="28"/>
                <w:szCs w:val="28"/>
              </w:rPr>
              <w:t xml:space="preserve">практические занятия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 xml:space="preserve">Самостоятельная работа </w:t>
            </w:r>
            <w:proofErr w:type="gramStart"/>
            <w:r w:rsidRPr="00DA2FBF">
              <w:rPr>
                <w:b/>
                <w:sz w:val="28"/>
                <w:szCs w:val="28"/>
              </w:rPr>
              <w:t>обучающихся</w:t>
            </w:r>
            <w:proofErr w:type="gramEnd"/>
            <w:r w:rsidRPr="00DA2FBF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rPr>
                <w:sz w:val="28"/>
                <w:szCs w:val="28"/>
              </w:rPr>
            </w:pPr>
            <w:r w:rsidRPr="00DA2FBF">
              <w:rPr>
                <w:sz w:val="28"/>
                <w:szCs w:val="28"/>
              </w:rPr>
              <w:t>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BF" w:rsidRPr="00DA2FBF" w:rsidRDefault="00DA2FBF" w:rsidP="00DA2FBF">
            <w:pPr>
              <w:rPr>
                <w:b/>
                <w:sz w:val="28"/>
                <w:szCs w:val="28"/>
              </w:rPr>
            </w:pPr>
          </w:p>
        </w:tc>
      </w:tr>
      <w:tr w:rsidR="00DA2FBF" w:rsidRPr="00DA2FBF" w:rsidTr="00EC61FD">
        <w:trPr>
          <w:trHeight w:val="20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BF" w:rsidRPr="00DA2FBF" w:rsidRDefault="00DA2FBF" w:rsidP="00DA2FBF">
            <w:pPr>
              <w:rPr>
                <w:b/>
                <w:i/>
                <w:iCs/>
                <w:sz w:val="28"/>
                <w:szCs w:val="28"/>
                <w:u w:val="single"/>
              </w:rPr>
            </w:pPr>
            <w:r w:rsidRPr="00DA2FBF">
              <w:rPr>
                <w:b/>
                <w:sz w:val="28"/>
                <w:szCs w:val="28"/>
              </w:rPr>
              <w:t xml:space="preserve">                           </w:t>
            </w:r>
            <w:r w:rsidRPr="00DA2FBF">
              <w:rPr>
                <w:b/>
                <w:i/>
                <w:iCs/>
                <w:sz w:val="28"/>
                <w:szCs w:val="28"/>
                <w:u w:val="single"/>
              </w:rPr>
              <w:t>Внеаудиторная самостоятельная работа:</w:t>
            </w:r>
          </w:p>
          <w:p w:rsidR="00DA2FBF" w:rsidRPr="00DA2FBF" w:rsidRDefault="00DA2FBF" w:rsidP="00DA2FBF">
            <w:pPr>
              <w:rPr>
                <w:b/>
                <w:i/>
                <w:iCs/>
                <w:sz w:val="28"/>
                <w:szCs w:val="28"/>
                <w:u w:val="single"/>
              </w:rPr>
            </w:pPr>
          </w:p>
          <w:p w:rsidR="00DA2FBF" w:rsidRPr="00DA2FBF" w:rsidRDefault="00DA2FBF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 w:rsidRPr="00DA2FBF">
              <w:rPr>
                <w:i/>
                <w:sz w:val="28"/>
                <w:szCs w:val="28"/>
              </w:rPr>
              <w:t>проработка конспектов занятий, учебной и специальной экономической и научно - исследовательской литературы;</w:t>
            </w:r>
          </w:p>
          <w:p w:rsidR="00DA2FBF" w:rsidRPr="00DA2FBF" w:rsidRDefault="00DA2FBF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 w:rsidRPr="00DA2FBF">
              <w:rPr>
                <w:i/>
                <w:sz w:val="28"/>
                <w:szCs w:val="28"/>
              </w:rPr>
              <w:t>решение задач;</w:t>
            </w:r>
          </w:p>
          <w:p w:rsidR="00DA2FBF" w:rsidRDefault="00DA2FBF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 w:rsidRPr="00DA2FBF">
              <w:rPr>
                <w:i/>
                <w:sz w:val="28"/>
                <w:szCs w:val="28"/>
              </w:rPr>
              <w:t>использование Интернет – ресурсов для знакомства с необходимой экономической информацией;</w:t>
            </w:r>
          </w:p>
          <w:p w:rsidR="000E2CF6" w:rsidRDefault="000E2CF6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презентаций;</w:t>
            </w:r>
          </w:p>
          <w:p w:rsidR="000E2CF6" w:rsidRDefault="000E2CF6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выполнение тестирования;</w:t>
            </w:r>
          </w:p>
          <w:p w:rsidR="000E2CF6" w:rsidRDefault="000E2CF6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словарная работа с экономическими терминами;</w:t>
            </w:r>
          </w:p>
          <w:p w:rsidR="000E2CF6" w:rsidRDefault="000E2CF6" w:rsidP="000E2CF6">
            <w:pPr>
              <w:numPr>
                <w:ilvl w:val="0"/>
                <w:numId w:val="2"/>
              </w:num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схем, таблиц.</w:t>
            </w:r>
          </w:p>
          <w:p w:rsidR="00DA2FBF" w:rsidRPr="00DA2FBF" w:rsidRDefault="00DA2FBF" w:rsidP="00DA2FBF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BF" w:rsidRPr="00DA2FBF" w:rsidRDefault="00DA2FBF" w:rsidP="00DA2F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  <w:p w:rsidR="00DA2FBF" w:rsidRPr="00DA2FBF" w:rsidRDefault="00DA2FBF" w:rsidP="00DA2FBF">
            <w:pPr>
              <w:jc w:val="center"/>
              <w:rPr>
                <w:color w:val="C00000"/>
                <w:sz w:val="28"/>
                <w:szCs w:val="28"/>
              </w:rPr>
            </w:pPr>
          </w:p>
          <w:p w:rsidR="00DA2FBF" w:rsidRPr="006C3853" w:rsidRDefault="000E2CF6" w:rsidP="006C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6C3853" w:rsidRPr="006C3853" w:rsidRDefault="006C3853" w:rsidP="006C3853">
            <w:pPr>
              <w:jc w:val="center"/>
              <w:rPr>
                <w:sz w:val="28"/>
                <w:szCs w:val="28"/>
              </w:rPr>
            </w:pPr>
          </w:p>
          <w:p w:rsidR="006C3853" w:rsidRPr="006C3853" w:rsidRDefault="006C3853" w:rsidP="006C3853">
            <w:pPr>
              <w:jc w:val="center"/>
              <w:rPr>
                <w:sz w:val="28"/>
                <w:szCs w:val="28"/>
              </w:rPr>
            </w:pPr>
          </w:p>
          <w:p w:rsidR="000E2CF6" w:rsidRDefault="000E2CF6" w:rsidP="000E2CF6">
            <w:pPr>
              <w:spacing w:after="240"/>
              <w:jc w:val="center"/>
              <w:rPr>
                <w:sz w:val="28"/>
                <w:szCs w:val="28"/>
              </w:rPr>
            </w:pPr>
          </w:p>
          <w:p w:rsidR="006C3853" w:rsidRPr="006C3853" w:rsidRDefault="000E2CF6" w:rsidP="000E2CF6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6C3853" w:rsidRPr="006C3853" w:rsidRDefault="000E2CF6" w:rsidP="000E2CF6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C3853" w:rsidRPr="006C3853" w:rsidRDefault="006C3853" w:rsidP="006C3853">
            <w:pPr>
              <w:jc w:val="center"/>
              <w:rPr>
                <w:sz w:val="28"/>
                <w:szCs w:val="28"/>
              </w:rPr>
            </w:pPr>
          </w:p>
          <w:p w:rsidR="006C3853" w:rsidRDefault="00E817B2" w:rsidP="000E2CF6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E2CF6" w:rsidRDefault="000E2CF6" w:rsidP="000E2CF6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0E2CF6" w:rsidRDefault="000E2CF6" w:rsidP="000E2CF6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0E2CF6" w:rsidRPr="00E817B2" w:rsidRDefault="00E817B2" w:rsidP="000E2CF6">
            <w:pPr>
              <w:jc w:val="center"/>
              <w:rPr>
                <w:sz w:val="28"/>
                <w:szCs w:val="28"/>
              </w:rPr>
            </w:pPr>
            <w:r w:rsidRPr="00E817B2">
              <w:rPr>
                <w:sz w:val="28"/>
                <w:szCs w:val="28"/>
              </w:rPr>
              <w:t>3</w:t>
            </w:r>
          </w:p>
        </w:tc>
      </w:tr>
      <w:tr w:rsidR="000E2CF6" w:rsidRPr="00DA2FBF" w:rsidTr="00EC61FD">
        <w:trPr>
          <w:trHeight w:val="20"/>
          <w:jc w:val="center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CF6" w:rsidRDefault="000E2CF6" w:rsidP="00DA2FBF">
            <w:pPr>
              <w:jc w:val="center"/>
              <w:rPr>
                <w:b/>
                <w:sz w:val="28"/>
                <w:szCs w:val="28"/>
              </w:rPr>
            </w:pPr>
            <w:r w:rsidRPr="00DA2FBF">
              <w:rPr>
                <w:b/>
                <w:sz w:val="28"/>
                <w:szCs w:val="28"/>
              </w:rPr>
              <w:t xml:space="preserve"> Промежуточная аттестация в форме </w:t>
            </w:r>
            <w:r>
              <w:rPr>
                <w:b/>
                <w:sz w:val="28"/>
                <w:szCs w:val="28"/>
              </w:rPr>
              <w:t xml:space="preserve">дифференцированного </w:t>
            </w:r>
            <w:r w:rsidRPr="00DA2FBF">
              <w:rPr>
                <w:b/>
                <w:sz w:val="28"/>
                <w:szCs w:val="28"/>
              </w:rPr>
              <w:t xml:space="preserve"> зачета</w:t>
            </w:r>
          </w:p>
        </w:tc>
      </w:tr>
    </w:tbl>
    <w:p w:rsidR="00EC61FD" w:rsidRDefault="00EC61FD" w:rsidP="00304F9A">
      <w:pPr>
        <w:pStyle w:val="3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  <w:szCs w:val="28"/>
        </w:rPr>
        <w:sectPr w:rsidR="00EC61FD" w:rsidSect="00EC61FD">
          <w:pgSz w:w="11906" w:h="16838"/>
          <w:pgMar w:top="567" w:right="567" w:bottom="1134" w:left="567" w:header="709" w:footer="709" w:gutter="0"/>
          <w:cols w:space="708"/>
          <w:docGrid w:linePitch="360"/>
        </w:sectPr>
      </w:pPr>
      <w:bookmarkStart w:id="22" w:name="_Toc379361267"/>
    </w:p>
    <w:p w:rsidR="00304F9A" w:rsidRPr="00881581" w:rsidRDefault="00304F9A" w:rsidP="00EC61FD">
      <w:pPr>
        <w:pStyle w:val="1"/>
      </w:pPr>
      <w:bookmarkStart w:id="23" w:name="_Toc520362436"/>
      <w:r w:rsidRPr="00881581">
        <w:lastRenderedPageBreak/>
        <w:t>2.2  Тематический план (очная форма обучения)</w:t>
      </w:r>
      <w:bookmarkEnd w:id="22"/>
      <w:bookmarkEnd w:id="23"/>
    </w:p>
    <w:tbl>
      <w:tblPr>
        <w:tblStyle w:val="a3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9247"/>
        <w:gridCol w:w="1473"/>
        <w:gridCol w:w="1119"/>
        <w:gridCol w:w="1119"/>
        <w:gridCol w:w="1120"/>
        <w:gridCol w:w="1798"/>
      </w:tblGrid>
      <w:tr w:rsidR="00304F9A" w:rsidRPr="00881581" w:rsidTr="00EC61FD">
        <w:trPr>
          <w:trHeight w:val="20"/>
          <w:jc w:val="center"/>
        </w:trPr>
        <w:tc>
          <w:tcPr>
            <w:tcW w:w="8897" w:type="dxa"/>
            <w:vMerge w:val="restart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Наименование разделов и внеурочных тем</w:t>
            </w:r>
          </w:p>
          <w:p w:rsidR="00304F9A" w:rsidRPr="00881581" w:rsidRDefault="00304F9A" w:rsidP="00EC61FD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Максимальная учебная нагрузка студента (час.)</w:t>
            </w:r>
          </w:p>
        </w:tc>
        <w:tc>
          <w:tcPr>
            <w:tcW w:w="3232" w:type="dxa"/>
            <w:gridSpan w:val="3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Количество аудиторных часов</w:t>
            </w:r>
          </w:p>
        </w:tc>
        <w:tc>
          <w:tcPr>
            <w:tcW w:w="1730" w:type="dxa"/>
            <w:vMerge w:val="restart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 xml:space="preserve">Внеаудиторная работа </w:t>
            </w:r>
            <w:proofErr w:type="gramStart"/>
            <w:r w:rsidRPr="00881581">
              <w:t>обучающихся</w:t>
            </w:r>
            <w:proofErr w:type="gramEnd"/>
            <w:r w:rsidRPr="00881581">
              <w:t xml:space="preserve"> (час.)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  <w:vMerge/>
          </w:tcPr>
          <w:p w:rsidR="00304F9A" w:rsidRPr="00881581" w:rsidRDefault="00304F9A" w:rsidP="00EC61FD"/>
        </w:tc>
        <w:tc>
          <w:tcPr>
            <w:tcW w:w="1417" w:type="dxa"/>
            <w:vMerge/>
          </w:tcPr>
          <w:p w:rsidR="00304F9A" w:rsidRPr="00881581" w:rsidRDefault="00304F9A" w:rsidP="00EC61FD"/>
        </w:tc>
        <w:tc>
          <w:tcPr>
            <w:tcW w:w="1077" w:type="dxa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Всего</w:t>
            </w:r>
          </w:p>
        </w:tc>
        <w:tc>
          <w:tcPr>
            <w:tcW w:w="1077" w:type="dxa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Теоретические занятия</w:t>
            </w:r>
          </w:p>
        </w:tc>
        <w:tc>
          <w:tcPr>
            <w:tcW w:w="1078" w:type="dxa"/>
            <w:vAlign w:val="center"/>
          </w:tcPr>
          <w:p w:rsidR="00304F9A" w:rsidRPr="00881581" w:rsidRDefault="00304F9A" w:rsidP="00EC61FD">
            <w:pPr>
              <w:jc w:val="center"/>
            </w:pPr>
            <w:r w:rsidRPr="00881581">
              <w:t>Практические</w:t>
            </w:r>
          </w:p>
          <w:p w:rsidR="00304F9A" w:rsidRPr="00881581" w:rsidRDefault="00304F9A" w:rsidP="00EC61FD">
            <w:pPr>
              <w:jc w:val="center"/>
            </w:pPr>
            <w:r w:rsidRPr="00881581">
              <w:t>работы</w:t>
            </w:r>
          </w:p>
        </w:tc>
        <w:tc>
          <w:tcPr>
            <w:tcW w:w="1730" w:type="dxa"/>
            <w:vMerge/>
          </w:tcPr>
          <w:p w:rsidR="00304F9A" w:rsidRPr="00881581" w:rsidRDefault="00304F9A" w:rsidP="00EC61FD"/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Введение. Предмет и задачи курса «Экономика организации»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3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>Раздел 1. Общие основы функционирования субъектов хозяйствования</w:t>
            </w:r>
          </w:p>
        </w:tc>
        <w:tc>
          <w:tcPr>
            <w:tcW w:w="1417" w:type="dxa"/>
            <w:vAlign w:val="center"/>
          </w:tcPr>
          <w:p w:rsidR="00304F9A" w:rsidRPr="00CC03E1" w:rsidRDefault="003536BF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15</w:t>
            </w:r>
          </w:p>
        </w:tc>
        <w:tc>
          <w:tcPr>
            <w:tcW w:w="1077" w:type="dxa"/>
            <w:vAlign w:val="center"/>
          </w:tcPr>
          <w:p w:rsidR="00304F9A" w:rsidRPr="00CC03E1" w:rsidRDefault="003536BF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10</w:t>
            </w:r>
          </w:p>
        </w:tc>
        <w:tc>
          <w:tcPr>
            <w:tcW w:w="1077" w:type="dxa"/>
            <w:vAlign w:val="center"/>
          </w:tcPr>
          <w:p w:rsidR="00304F9A" w:rsidRPr="00CC03E1" w:rsidRDefault="003536BF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8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536BF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5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1.1 Предприятие в условиях рыночной экономики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8F0E04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1.2 Организация производства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>Раздел 2. Ресурсы организаций и эффективность их использования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36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24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16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8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12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2.1 Основной капитал и его роль в производстве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2.2  Оборотный капитал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2.3 Трудовые ресурсы организации и производительность труда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2.4 Организация оплаты труда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 xml:space="preserve">Раздел 3. Результаты коммерческой деятельности </w:t>
            </w:r>
          </w:p>
        </w:tc>
        <w:tc>
          <w:tcPr>
            <w:tcW w:w="1417" w:type="dxa"/>
            <w:vAlign w:val="center"/>
          </w:tcPr>
          <w:p w:rsidR="00304F9A" w:rsidRPr="00CC03E1" w:rsidRDefault="008918C4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605E90">
              <w:rPr>
                <w:b/>
                <w:i/>
              </w:rPr>
              <w:t>0</w:t>
            </w:r>
          </w:p>
        </w:tc>
        <w:tc>
          <w:tcPr>
            <w:tcW w:w="1077" w:type="dxa"/>
            <w:vAlign w:val="center"/>
          </w:tcPr>
          <w:p w:rsidR="00304F9A" w:rsidRPr="00CC03E1" w:rsidRDefault="008918C4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605E90">
              <w:rPr>
                <w:b/>
                <w:i/>
              </w:rPr>
              <w:t>0</w:t>
            </w:r>
          </w:p>
        </w:tc>
        <w:tc>
          <w:tcPr>
            <w:tcW w:w="1077" w:type="dxa"/>
            <w:vAlign w:val="center"/>
          </w:tcPr>
          <w:p w:rsidR="00304F9A" w:rsidRPr="00CC03E1" w:rsidRDefault="008918C4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605E90">
              <w:rPr>
                <w:b/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6</w:t>
            </w:r>
          </w:p>
        </w:tc>
        <w:tc>
          <w:tcPr>
            <w:tcW w:w="1730" w:type="dxa"/>
            <w:vAlign w:val="center"/>
          </w:tcPr>
          <w:p w:rsidR="00304F9A" w:rsidRPr="00CC03E1" w:rsidRDefault="007702E1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</w:t>
            </w:r>
            <w:r w:rsidR="00605E90">
              <w:rPr>
                <w:b/>
                <w:i/>
              </w:rPr>
              <w:t>0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3.1 Издержки производства</w:t>
            </w:r>
          </w:p>
        </w:tc>
        <w:tc>
          <w:tcPr>
            <w:tcW w:w="141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7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3.2 Продукция предприятия и ее конкурентоспособность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513221" w:rsidP="00EC61FD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1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3.3 Цена и ценообразование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3.4 Прибыль и рентабельность</w:t>
            </w:r>
          </w:p>
        </w:tc>
        <w:tc>
          <w:tcPr>
            <w:tcW w:w="1417" w:type="dxa"/>
            <w:vAlign w:val="center"/>
          </w:tcPr>
          <w:p w:rsidR="00304F9A" w:rsidRPr="00CC03E1" w:rsidRDefault="007702E1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7702E1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7702E1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7702E1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3.5 Финансы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8F0E04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1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 xml:space="preserve">Раздел 4. </w:t>
            </w:r>
            <w:r w:rsidR="0026562A">
              <w:rPr>
                <w:b/>
                <w:i/>
              </w:rPr>
              <w:t>Бизнес - п</w:t>
            </w:r>
            <w:r w:rsidRPr="00CC03E1">
              <w:rPr>
                <w:b/>
                <w:i/>
              </w:rPr>
              <w:t>ланирование и развитие деятельности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605E90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854C3B">
              <w:rPr>
                <w:b/>
                <w:i/>
              </w:rPr>
              <w:t>1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</w:t>
            </w:r>
            <w:r w:rsidR="00605E90">
              <w:rPr>
                <w:b/>
                <w:i/>
              </w:rPr>
              <w:t>4</w:t>
            </w:r>
          </w:p>
        </w:tc>
        <w:tc>
          <w:tcPr>
            <w:tcW w:w="1077" w:type="dxa"/>
            <w:vAlign w:val="center"/>
          </w:tcPr>
          <w:p w:rsidR="00304F9A" w:rsidRPr="00CC03E1" w:rsidRDefault="00605E90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4</w:t>
            </w:r>
          </w:p>
        </w:tc>
        <w:tc>
          <w:tcPr>
            <w:tcW w:w="1730" w:type="dxa"/>
            <w:vAlign w:val="center"/>
          </w:tcPr>
          <w:p w:rsidR="00304F9A" w:rsidRPr="00CC03E1" w:rsidRDefault="00605E90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4.1 Факторы развития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854C3B" w:rsidP="00EC61FD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6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4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 xml:space="preserve">Тема 4.2 </w:t>
            </w:r>
            <w:r w:rsidR="0026562A">
              <w:rPr>
                <w:i/>
              </w:rPr>
              <w:t>Бизнес - п</w:t>
            </w:r>
            <w:r w:rsidRPr="00CC03E1">
              <w:rPr>
                <w:i/>
              </w:rPr>
              <w:t>ланирование деятельности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07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077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730" w:type="dxa"/>
            <w:vAlign w:val="center"/>
          </w:tcPr>
          <w:p w:rsidR="00304F9A" w:rsidRPr="00CC03E1" w:rsidRDefault="00605E90" w:rsidP="00EC61FD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>Раздел 5. Внешнеэкономическая деятельность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3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8F0E04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i/>
              </w:rPr>
            </w:pPr>
            <w:r w:rsidRPr="00CC03E1">
              <w:rPr>
                <w:i/>
              </w:rPr>
              <w:t>Тема 5.1 Внешнеэкономическая деятельность организации</w:t>
            </w:r>
          </w:p>
        </w:tc>
        <w:tc>
          <w:tcPr>
            <w:tcW w:w="141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3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7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2</w:t>
            </w:r>
          </w:p>
        </w:tc>
        <w:tc>
          <w:tcPr>
            <w:tcW w:w="1078" w:type="dxa"/>
            <w:vAlign w:val="center"/>
          </w:tcPr>
          <w:p w:rsidR="00304F9A" w:rsidRPr="00CC03E1" w:rsidRDefault="008F0E04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-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i/>
              </w:rPr>
            </w:pPr>
            <w:r w:rsidRPr="00CC03E1">
              <w:rPr>
                <w:i/>
              </w:rPr>
              <w:t>1</w:t>
            </w:r>
          </w:p>
        </w:tc>
      </w:tr>
      <w:tr w:rsidR="00304F9A" w:rsidRPr="00881581" w:rsidTr="00EC61FD">
        <w:trPr>
          <w:trHeight w:val="20"/>
          <w:jc w:val="center"/>
        </w:trPr>
        <w:tc>
          <w:tcPr>
            <w:tcW w:w="8897" w:type="dxa"/>
          </w:tcPr>
          <w:p w:rsidR="00304F9A" w:rsidRPr="00CC03E1" w:rsidRDefault="00304F9A" w:rsidP="00EC61FD">
            <w:pPr>
              <w:rPr>
                <w:b/>
                <w:i/>
              </w:rPr>
            </w:pPr>
            <w:r w:rsidRPr="00CC03E1">
              <w:rPr>
                <w:b/>
                <w:i/>
              </w:rPr>
              <w:t>Всего:</w:t>
            </w:r>
          </w:p>
        </w:tc>
        <w:tc>
          <w:tcPr>
            <w:tcW w:w="1417" w:type="dxa"/>
            <w:vAlign w:val="center"/>
          </w:tcPr>
          <w:p w:rsidR="00304F9A" w:rsidRPr="00CC03E1" w:rsidRDefault="007702E1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108</w:t>
            </w:r>
          </w:p>
        </w:tc>
        <w:tc>
          <w:tcPr>
            <w:tcW w:w="1077" w:type="dxa"/>
            <w:vAlign w:val="center"/>
          </w:tcPr>
          <w:p w:rsidR="00304F9A" w:rsidRPr="00CC03E1" w:rsidRDefault="007702E1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72</w:t>
            </w:r>
          </w:p>
        </w:tc>
        <w:tc>
          <w:tcPr>
            <w:tcW w:w="1077" w:type="dxa"/>
            <w:vAlign w:val="center"/>
          </w:tcPr>
          <w:p w:rsidR="00304F9A" w:rsidRPr="00CC03E1" w:rsidRDefault="008918C4" w:rsidP="00EC61F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52</w:t>
            </w:r>
          </w:p>
        </w:tc>
        <w:tc>
          <w:tcPr>
            <w:tcW w:w="1078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20</w:t>
            </w:r>
          </w:p>
        </w:tc>
        <w:tc>
          <w:tcPr>
            <w:tcW w:w="1730" w:type="dxa"/>
            <w:vAlign w:val="center"/>
          </w:tcPr>
          <w:p w:rsidR="00304F9A" w:rsidRPr="00CC03E1" w:rsidRDefault="00304F9A" w:rsidP="00EC61FD">
            <w:pPr>
              <w:jc w:val="center"/>
              <w:rPr>
                <w:b/>
                <w:i/>
              </w:rPr>
            </w:pPr>
            <w:r w:rsidRPr="00CC03E1">
              <w:rPr>
                <w:b/>
                <w:i/>
              </w:rPr>
              <w:t>36</w:t>
            </w:r>
          </w:p>
        </w:tc>
      </w:tr>
    </w:tbl>
    <w:p w:rsidR="00EC61FD" w:rsidRDefault="00EC61FD" w:rsidP="00D56452">
      <w:pPr>
        <w:keepNext/>
        <w:ind w:firstLine="709"/>
        <w:jc w:val="both"/>
        <w:outlineLvl w:val="2"/>
        <w:rPr>
          <w:b/>
          <w:bCs/>
          <w:caps/>
          <w:sz w:val="28"/>
          <w:szCs w:val="28"/>
          <w:lang w:val="x-none" w:eastAsia="x-none"/>
        </w:rPr>
        <w:sectPr w:rsidR="00EC61FD" w:rsidSect="00EC61FD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  <w:bookmarkStart w:id="24" w:name="_Toc419970139"/>
    </w:p>
    <w:p w:rsidR="00D56452" w:rsidRPr="00D56452" w:rsidRDefault="00D56452" w:rsidP="00EC61FD">
      <w:pPr>
        <w:pStyle w:val="1"/>
      </w:pPr>
      <w:bookmarkStart w:id="25" w:name="_Toc520362437"/>
      <w:r w:rsidRPr="00D56452">
        <w:rPr>
          <w:caps/>
        </w:rPr>
        <w:lastRenderedPageBreak/>
        <w:t>2.3 С</w:t>
      </w:r>
      <w:r w:rsidRPr="00D56452">
        <w:t>одержание учебной дисциплины «</w:t>
      </w:r>
      <w:bookmarkEnd w:id="24"/>
      <w:r>
        <w:t>Экономика организации</w:t>
      </w:r>
      <w:r w:rsidRPr="00D56452">
        <w:t>»</w:t>
      </w:r>
      <w:bookmarkEnd w:id="25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758"/>
        <w:gridCol w:w="7928"/>
        <w:gridCol w:w="1062"/>
        <w:gridCol w:w="1380"/>
      </w:tblGrid>
      <w:tr w:rsidR="00D56452" w:rsidRPr="00EC61FD" w:rsidTr="00EC61FD">
        <w:trPr>
          <w:trHeight w:val="650"/>
          <w:tblHeader/>
          <w:jc w:val="center"/>
        </w:trPr>
        <w:tc>
          <w:tcPr>
            <w:tcW w:w="5189" w:type="dxa"/>
            <w:gridSpan w:val="2"/>
          </w:tcPr>
          <w:p w:rsidR="00D56452" w:rsidRPr="00EC61FD" w:rsidRDefault="00D564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226" w:type="dxa"/>
          </w:tcPr>
          <w:p w:rsidR="00D56452" w:rsidRPr="00EC61FD" w:rsidRDefault="00D564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EC61FD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070" w:type="dxa"/>
          </w:tcPr>
          <w:p w:rsidR="00D56452" w:rsidRPr="00EC61FD" w:rsidRDefault="00D564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Объем часов</w:t>
            </w:r>
          </w:p>
        </w:tc>
        <w:tc>
          <w:tcPr>
            <w:tcW w:w="1391" w:type="dxa"/>
            <w:shd w:val="clear" w:color="auto" w:fill="auto"/>
          </w:tcPr>
          <w:p w:rsidR="00D56452" w:rsidRPr="00EC61FD" w:rsidRDefault="00D564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Уровень освоения</w:t>
            </w:r>
          </w:p>
        </w:tc>
      </w:tr>
      <w:tr w:rsidR="008F0E04" w:rsidRPr="00EC61FD" w:rsidTr="00EC61FD">
        <w:trPr>
          <w:jc w:val="center"/>
        </w:trPr>
        <w:tc>
          <w:tcPr>
            <w:tcW w:w="15876" w:type="dxa"/>
            <w:gridSpan w:val="5"/>
          </w:tcPr>
          <w:p w:rsidR="008F0E04" w:rsidRPr="00EC61FD" w:rsidRDefault="008F0E0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u w:val="single"/>
              </w:rPr>
            </w:pPr>
            <w:r w:rsidRPr="00EC61FD">
              <w:rPr>
                <w:b/>
                <w:bCs/>
                <w:i/>
                <w:u w:val="single"/>
                <w:lang w:val="en-US"/>
              </w:rPr>
              <w:t>VII</w:t>
            </w:r>
            <w:r w:rsidRPr="00EC61FD">
              <w:rPr>
                <w:b/>
                <w:bCs/>
                <w:i/>
                <w:u w:val="single"/>
              </w:rPr>
              <w:t xml:space="preserve"> семестр(дневное отделение)</w:t>
            </w:r>
          </w:p>
        </w:tc>
      </w:tr>
      <w:tr w:rsidR="00B1107B" w:rsidRPr="00EC61FD" w:rsidTr="00EC61FD">
        <w:trPr>
          <w:jc w:val="center"/>
        </w:trPr>
        <w:tc>
          <w:tcPr>
            <w:tcW w:w="2748" w:type="dxa"/>
            <w:vMerge w:val="restart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/>
                <w:bCs/>
                <w:i/>
              </w:rPr>
              <w:t>Введение</w:t>
            </w:r>
          </w:p>
        </w:tc>
        <w:tc>
          <w:tcPr>
            <w:tcW w:w="10667" w:type="dxa"/>
            <w:gridSpan w:val="2"/>
          </w:tcPr>
          <w:p w:rsidR="00B1107B" w:rsidRPr="00EC61FD" w:rsidRDefault="00B1107B" w:rsidP="00D5645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rPr>
                <w:bCs/>
                <w:i/>
              </w:rPr>
            </w:pPr>
            <w:r w:rsidRPr="00EC61FD">
              <w:rPr>
                <w:i/>
              </w:rPr>
              <w:t>Содержание дисциплины и ее задачи, связь с другими дисциплинами и профессиональными модулями. Предмет и задачи курса «Экономика организации».</w:t>
            </w:r>
            <w:r w:rsidR="00513221" w:rsidRPr="00EC61FD">
              <w:rPr>
                <w:i/>
              </w:rPr>
              <w:t xml:space="preserve"> Понятие и классификация организаций.</w:t>
            </w:r>
            <w:r w:rsidR="00FA35C7" w:rsidRPr="00EC61FD">
              <w:rPr>
                <w:i/>
              </w:rPr>
              <w:t xml:space="preserve"> Жизненный цикл организаций.</w:t>
            </w:r>
          </w:p>
        </w:tc>
        <w:tc>
          <w:tcPr>
            <w:tcW w:w="1070" w:type="dxa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1107B" w:rsidRPr="00EC61FD" w:rsidTr="00EC61FD">
        <w:trPr>
          <w:jc w:val="center"/>
        </w:trPr>
        <w:tc>
          <w:tcPr>
            <w:tcW w:w="2748" w:type="dxa"/>
            <w:vMerge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B1107B" w:rsidRPr="00EC61FD" w:rsidRDefault="00B1107B" w:rsidP="00D5645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rPr>
                <w:rFonts w:eastAsia="Calibri"/>
                <w:b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>:</w:t>
            </w:r>
          </w:p>
          <w:p w:rsidR="00B1107B" w:rsidRPr="00EC61FD" w:rsidRDefault="00513221" w:rsidP="00513221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rPr>
                <w:i/>
              </w:rPr>
            </w:pPr>
            <w:r w:rsidRPr="00EC61FD">
              <w:rPr>
                <w:i/>
              </w:rPr>
              <w:t>Составить схему: Механизм функционирования организации в условиях рынка. Стр.19-22. [1].</w:t>
            </w:r>
          </w:p>
        </w:tc>
        <w:tc>
          <w:tcPr>
            <w:tcW w:w="1070" w:type="dxa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1107B" w:rsidRPr="00EC61FD" w:rsidTr="00EC61FD">
        <w:trPr>
          <w:jc w:val="center"/>
        </w:trPr>
        <w:tc>
          <w:tcPr>
            <w:tcW w:w="13415" w:type="dxa"/>
            <w:gridSpan w:val="3"/>
          </w:tcPr>
          <w:p w:rsidR="00B1107B" w:rsidRPr="00EC61FD" w:rsidRDefault="00B1107B" w:rsidP="00D56452">
            <w:pPr>
              <w:keepNext/>
              <w:outlineLvl w:val="1"/>
              <w:rPr>
                <w:b/>
                <w:i/>
                <w:color w:val="000000"/>
              </w:rPr>
            </w:pPr>
            <w:bookmarkStart w:id="26" w:name="_Toc419970056"/>
            <w:bookmarkStart w:id="27" w:name="_Toc419970144"/>
            <w:bookmarkStart w:id="28" w:name="_Toc520362438"/>
            <w:r w:rsidRPr="00EC61FD">
              <w:rPr>
                <w:b/>
                <w:i/>
                <w:iCs/>
                <w:lang w:val="x-none" w:eastAsia="x-none"/>
              </w:rPr>
              <w:t xml:space="preserve">Раздел </w:t>
            </w:r>
            <w:bookmarkEnd w:id="26"/>
            <w:bookmarkEnd w:id="27"/>
            <w:r w:rsidRPr="00EC61FD">
              <w:rPr>
                <w:b/>
                <w:i/>
                <w:iCs/>
                <w:lang w:eastAsia="x-none"/>
              </w:rPr>
              <w:t>1</w:t>
            </w:r>
            <w:r w:rsidRPr="00EC61FD">
              <w:rPr>
                <w:b/>
                <w:i/>
              </w:rPr>
              <w:t xml:space="preserve"> </w:t>
            </w:r>
            <w:r w:rsidRPr="00EC61FD">
              <w:rPr>
                <w:b/>
                <w:i/>
                <w:iCs/>
                <w:lang w:eastAsia="x-none"/>
              </w:rPr>
              <w:t>Общие основы функционирования субъектов хозяйствования</w:t>
            </w:r>
            <w:bookmarkEnd w:id="28"/>
          </w:p>
        </w:tc>
        <w:tc>
          <w:tcPr>
            <w:tcW w:w="1070" w:type="dxa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15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1107B" w:rsidRPr="00EC61FD" w:rsidTr="00EC61FD">
        <w:trPr>
          <w:trHeight w:val="285"/>
          <w:jc w:val="center"/>
        </w:trPr>
        <w:tc>
          <w:tcPr>
            <w:tcW w:w="2748" w:type="dxa"/>
            <w:vMerge w:val="restart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i/>
              </w:rPr>
            </w:pPr>
            <w:r w:rsidRPr="00EC61FD">
              <w:rPr>
                <w:rFonts w:eastAsia="Calibri"/>
                <w:b/>
                <w:bCs/>
                <w:i/>
              </w:rPr>
              <w:t xml:space="preserve">Тема 1.1. </w:t>
            </w:r>
            <w:r w:rsidRPr="00EC61FD">
              <w:rPr>
                <w:i/>
              </w:rPr>
              <w:t>Предприятие в условиях рыночной экономики</w:t>
            </w:r>
          </w:p>
        </w:tc>
        <w:tc>
          <w:tcPr>
            <w:tcW w:w="10667" w:type="dxa"/>
            <w:gridSpan w:val="2"/>
          </w:tcPr>
          <w:p w:rsidR="00B1107B" w:rsidRPr="00EC61FD" w:rsidRDefault="00B1107B" w:rsidP="00D56452">
            <w:pPr>
              <w:tabs>
                <w:tab w:val="left" w:pos="252"/>
              </w:tabs>
              <w:jc w:val="both"/>
              <w:rPr>
                <w:b/>
                <w:i/>
                <w:color w:val="000000"/>
              </w:rPr>
            </w:pPr>
            <w:r w:rsidRPr="00EC61FD">
              <w:rPr>
                <w:b/>
                <w:i/>
                <w:color w:val="000000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1107B" w:rsidRPr="00EC61FD" w:rsidTr="00EC61FD">
        <w:trPr>
          <w:trHeight w:val="285"/>
          <w:jc w:val="center"/>
        </w:trPr>
        <w:tc>
          <w:tcPr>
            <w:tcW w:w="2748" w:type="dxa"/>
            <w:vMerge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B1107B" w:rsidRPr="00EC61FD" w:rsidRDefault="00B1107B" w:rsidP="00D56452">
            <w:pPr>
              <w:tabs>
                <w:tab w:val="left" w:pos="252"/>
              </w:tabs>
              <w:jc w:val="both"/>
              <w:rPr>
                <w:b/>
                <w:i/>
                <w:color w:val="000000"/>
              </w:rPr>
            </w:pPr>
            <w:r w:rsidRPr="00EC61FD">
              <w:rPr>
                <w:b/>
                <w:i/>
                <w:color w:val="000000"/>
              </w:rPr>
              <w:t>Объем аудиторной нагрузки</w:t>
            </w:r>
          </w:p>
        </w:tc>
        <w:tc>
          <w:tcPr>
            <w:tcW w:w="1070" w:type="dxa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4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B1107B" w:rsidRPr="00EC61FD" w:rsidRDefault="00B1107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13874" w:rsidRPr="00EC61FD" w:rsidTr="00EC61FD">
        <w:trPr>
          <w:trHeight w:val="1032"/>
          <w:jc w:val="center"/>
        </w:trPr>
        <w:tc>
          <w:tcPr>
            <w:tcW w:w="2748" w:type="dxa"/>
            <w:vMerge/>
          </w:tcPr>
          <w:p w:rsidR="00513874" w:rsidRPr="00EC61FD" w:rsidRDefault="0051387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513874" w:rsidRPr="00EC61FD" w:rsidRDefault="00513874" w:rsidP="00D56452">
            <w:pPr>
              <w:rPr>
                <w:i/>
              </w:rPr>
            </w:pPr>
            <w:r w:rsidRPr="00EC61FD">
              <w:rPr>
                <w:b/>
                <w:i/>
              </w:rPr>
              <w:t>Знать</w:t>
            </w:r>
            <w:r w:rsidRPr="00EC61FD">
              <w:rPr>
                <w:i/>
              </w:rPr>
              <w:t>:</w:t>
            </w:r>
          </w:p>
          <w:p w:rsidR="00513874" w:rsidRPr="00EC61FD" w:rsidRDefault="00513874" w:rsidP="00D56452">
            <w:pPr>
              <w:rPr>
                <w:i/>
              </w:rPr>
            </w:pPr>
            <w:r w:rsidRPr="00EC61FD">
              <w:rPr>
                <w:i/>
              </w:rPr>
              <w:t>основные аспекты развития отрасли, организации (предприятия);</w:t>
            </w:r>
          </w:p>
          <w:p w:rsidR="00513874" w:rsidRPr="00EC61FD" w:rsidRDefault="00513874" w:rsidP="00D56452">
            <w:pPr>
              <w:rPr>
                <w:i/>
              </w:rPr>
            </w:pPr>
            <w:r w:rsidRPr="00EC61FD">
              <w:rPr>
                <w:i/>
              </w:rPr>
              <w:t>организационно-правовые формы предприятий</w:t>
            </w:r>
          </w:p>
        </w:tc>
        <w:tc>
          <w:tcPr>
            <w:tcW w:w="8226" w:type="dxa"/>
          </w:tcPr>
          <w:p w:rsidR="00513874" w:rsidRPr="00EC61FD" w:rsidRDefault="00513874" w:rsidP="00D56452">
            <w:pPr>
              <w:numPr>
                <w:ilvl w:val="2"/>
                <w:numId w:val="3"/>
              </w:num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Предпринимательская деятельность: сущность, виды.</w:t>
            </w:r>
          </w:p>
          <w:p w:rsidR="00513874" w:rsidRPr="00EC61FD" w:rsidRDefault="00513874" w:rsidP="00D56452">
            <w:pPr>
              <w:rPr>
                <w:i/>
              </w:rPr>
            </w:pPr>
            <w:r w:rsidRPr="00EC61FD">
              <w:rPr>
                <w:rFonts w:eastAsia="Calibri"/>
                <w:i/>
                <w:lang w:eastAsia="en-US"/>
              </w:rPr>
              <w:t>Виды собственности. Роль и значение отрасли в условиях рыночной экономики. Организаци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>я(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предприятие): понятие, основные признаки,  классификация.</w:t>
            </w:r>
          </w:p>
        </w:tc>
        <w:tc>
          <w:tcPr>
            <w:tcW w:w="1070" w:type="dxa"/>
          </w:tcPr>
          <w:p w:rsidR="00513874" w:rsidRPr="00EC61FD" w:rsidRDefault="0051387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auto"/>
          </w:tcPr>
          <w:p w:rsidR="00513874" w:rsidRPr="00EC61FD" w:rsidRDefault="00513874" w:rsidP="002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  <w:p w:rsidR="00513874" w:rsidRPr="00EC61FD" w:rsidRDefault="00513874" w:rsidP="002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513874" w:rsidRPr="00EC61FD" w:rsidRDefault="00513874" w:rsidP="002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513874" w:rsidRPr="00EC61FD" w:rsidRDefault="00513874" w:rsidP="002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513874" w:rsidRPr="00EC61FD" w:rsidRDefault="00513874" w:rsidP="002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513874" w:rsidRPr="00EC61FD" w:rsidTr="00EC61FD">
        <w:trPr>
          <w:trHeight w:val="1276"/>
          <w:jc w:val="center"/>
        </w:trPr>
        <w:tc>
          <w:tcPr>
            <w:tcW w:w="2748" w:type="dxa"/>
            <w:vMerge/>
          </w:tcPr>
          <w:p w:rsidR="00513874" w:rsidRPr="00EC61FD" w:rsidRDefault="0051387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513874" w:rsidRPr="00EC61FD" w:rsidRDefault="0051387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513874" w:rsidRPr="00EC61FD" w:rsidRDefault="00513874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1.1.2 Организационно-правовые формы предприятий. Объединения организаций (предприятий).</w:t>
            </w:r>
            <w:r w:rsidR="00656926" w:rsidRPr="00EC61FD">
              <w:rPr>
                <w:rFonts w:eastAsia="Calibri"/>
                <w:i/>
                <w:lang w:eastAsia="en-US"/>
              </w:rPr>
              <w:t xml:space="preserve"> </w:t>
            </w:r>
            <w:r w:rsidRPr="00EC61FD">
              <w:rPr>
                <w:rFonts w:eastAsia="Calibri"/>
                <w:i/>
                <w:lang w:eastAsia="en-US"/>
              </w:rPr>
              <w:t>Нормативно-правовые акты, регламентирующие деятельность предприятия. Ликвидация предприятий. Банкротство.</w:t>
            </w:r>
          </w:p>
        </w:tc>
        <w:tc>
          <w:tcPr>
            <w:tcW w:w="1070" w:type="dxa"/>
          </w:tcPr>
          <w:p w:rsidR="00513874" w:rsidRPr="00EC61FD" w:rsidRDefault="0051387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/>
            <w:shd w:val="clear" w:color="auto" w:fill="auto"/>
          </w:tcPr>
          <w:p w:rsidR="00513874" w:rsidRPr="00EC61FD" w:rsidRDefault="0051387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A4155" w:rsidRPr="00EC61FD" w:rsidTr="00EC61FD">
        <w:trPr>
          <w:trHeight w:val="378"/>
          <w:jc w:val="center"/>
        </w:trPr>
        <w:tc>
          <w:tcPr>
            <w:tcW w:w="2748" w:type="dxa"/>
            <w:vMerge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6A4155" w:rsidRPr="00EC61FD" w:rsidRDefault="006A415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6A4155" w:rsidRPr="00EC61FD" w:rsidRDefault="006A4155" w:rsidP="00D56452">
            <w:pPr>
              <w:rPr>
                <w:rFonts w:eastAsia="Calibri"/>
                <w:b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1.1:</w:t>
            </w:r>
          </w:p>
        </w:tc>
        <w:tc>
          <w:tcPr>
            <w:tcW w:w="1070" w:type="dxa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A4155" w:rsidRPr="00EC61FD" w:rsidTr="00EC61FD">
        <w:trPr>
          <w:trHeight w:val="383"/>
          <w:jc w:val="center"/>
        </w:trPr>
        <w:tc>
          <w:tcPr>
            <w:tcW w:w="2748" w:type="dxa"/>
            <w:vMerge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6A4155" w:rsidRPr="00EC61FD" w:rsidRDefault="006A415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6A4155" w:rsidRPr="00EC61FD" w:rsidRDefault="00D92E5E" w:rsidP="00D92E5E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</w:t>
            </w:r>
            <w:r w:rsidRPr="00EC61FD">
              <w:rPr>
                <w:i/>
              </w:rPr>
              <w:t>1.1 Проработка конспекта на тему: Виды предпринимательства. Стр. 46-60. Доп. лит.</w:t>
            </w:r>
            <w:r w:rsidRPr="00EC61FD">
              <w:t xml:space="preserve"> </w:t>
            </w:r>
            <w:r w:rsidRPr="00EC61FD">
              <w:rPr>
                <w:i/>
              </w:rPr>
              <w:t>[3]</w:t>
            </w:r>
          </w:p>
        </w:tc>
        <w:tc>
          <w:tcPr>
            <w:tcW w:w="1070" w:type="dxa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A4155" w:rsidRPr="00EC61FD" w:rsidTr="00EC61FD">
        <w:trPr>
          <w:trHeight w:val="261"/>
          <w:jc w:val="center"/>
        </w:trPr>
        <w:tc>
          <w:tcPr>
            <w:tcW w:w="2748" w:type="dxa"/>
            <w:vMerge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6A4155" w:rsidRPr="00EC61FD" w:rsidRDefault="006A415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6A4155" w:rsidRPr="00EC61FD" w:rsidRDefault="006A4155" w:rsidP="00656926">
            <w:pPr>
              <w:tabs>
                <w:tab w:val="left" w:pos="9498"/>
              </w:tabs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1.1.2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</w:t>
            </w:r>
            <w:r w:rsidR="00656926" w:rsidRPr="00EC61FD">
              <w:rPr>
                <w:rFonts w:eastAsia="Calibri"/>
                <w:i/>
                <w:lang w:eastAsia="en-US"/>
              </w:rPr>
              <w:t>Н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а основе СМИ письменно назвать какие организационно-правовые формы предприятий не нашли широкого распространения в российской экономике, указать возможные причины</w:t>
            </w:r>
            <w:r w:rsidR="00D92E5E" w:rsidRPr="00EC61FD">
              <w:t xml:space="preserve">. </w:t>
            </w:r>
            <w:r w:rsidR="00D92E5E" w:rsidRPr="00EC61FD">
              <w:rPr>
                <w:i/>
              </w:rPr>
              <w:t>Стр. 31-44. [1]</w:t>
            </w:r>
            <w:r w:rsidR="001248A7" w:rsidRPr="00EC61FD">
              <w:rPr>
                <w:i/>
              </w:rPr>
              <w:t>. С</w:t>
            </w:r>
            <w:r w:rsidR="001248A7" w:rsidRPr="00EC61FD">
              <w:rPr>
                <w:rFonts w:eastAsiaTheme="minorHAnsi"/>
                <w:i/>
                <w:lang w:eastAsia="en-US"/>
              </w:rPr>
              <w:t>айт Росстата России (</w:t>
            </w:r>
            <w:hyperlink r:id="rId9" w:history="1">
              <w:r w:rsidR="001248A7" w:rsidRPr="00EC61FD">
                <w:rPr>
                  <w:rFonts w:eastAsiaTheme="minorHAnsi"/>
                  <w:i/>
                  <w:color w:val="0000FF"/>
                  <w:u w:val="single"/>
                  <w:lang w:val="en-US" w:eastAsia="en-US"/>
                </w:rPr>
                <w:t>www</w:t>
              </w:r>
              <w:r w:rsidR="001248A7" w:rsidRPr="00EC61FD">
                <w:rPr>
                  <w:rFonts w:eastAsiaTheme="minorHAnsi"/>
                  <w:i/>
                  <w:color w:val="0000FF"/>
                  <w:u w:val="single"/>
                  <w:lang w:eastAsia="en-US"/>
                </w:rPr>
                <w:t>.</w:t>
              </w:r>
              <w:proofErr w:type="spellStart"/>
              <w:r w:rsidR="001248A7" w:rsidRPr="00EC61FD">
                <w:rPr>
                  <w:rFonts w:eastAsiaTheme="minorHAnsi"/>
                  <w:i/>
                  <w:color w:val="0000FF"/>
                  <w:u w:val="single"/>
                  <w:lang w:val="en-US" w:eastAsia="en-US"/>
                </w:rPr>
                <w:t>gks</w:t>
              </w:r>
              <w:proofErr w:type="spellEnd"/>
              <w:r w:rsidR="001248A7" w:rsidRPr="00EC61FD">
                <w:rPr>
                  <w:rFonts w:eastAsiaTheme="minorHAnsi"/>
                  <w:i/>
                  <w:color w:val="0000FF"/>
                  <w:u w:val="single"/>
                  <w:lang w:eastAsia="en-US"/>
                </w:rPr>
                <w:t>.</w:t>
              </w:r>
              <w:r w:rsidR="001248A7" w:rsidRPr="00EC61FD">
                <w:rPr>
                  <w:rFonts w:eastAsiaTheme="minorHAnsi"/>
                  <w:i/>
                  <w:color w:val="0000FF"/>
                  <w:u w:val="single"/>
                  <w:lang w:val="en-US" w:eastAsia="en-US"/>
                </w:rPr>
                <w:t>ru</w:t>
              </w:r>
            </w:hyperlink>
            <w:r w:rsidR="001248A7" w:rsidRPr="00EC61FD">
              <w:rPr>
                <w:rFonts w:eastAsiaTheme="minorHAnsi"/>
                <w:i/>
                <w:lang w:eastAsia="en-US"/>
              </w:rPr>
              <w:t>)</w:t>
            </w:r>
          </w:p>
        </w:tc>
        <w:tc>
          <w:tcPr>
            <w:tcW w:w="1070" w:type="dxa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6A4155" w:rsidRPr="00EC61FD" w:rsidRDefault="006A415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93BEF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1.2 </w:t>
            </w:r>
            <w:r w:rsidRPr="00EC61FD">
              <w:rPr>
                <w:bCs/>
                <w:i/>
              </w:rPr>
              <w:t>Организация производства</w:t>
            </w:r>
          </w:p>
        </w:tc>
        <w:tc>
          <w:tcPr>
            <w:tcW w:w="10667" w:type="dxa"/>
            <w:gridSpan w:val="2"/>
          </w:tcPr>
          <w:p w:rsidR="00793BEF" w:rsidRPr="00EC61FD" w:rsidRDefault="00793BEF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b/>
                <w:i/>
                <w:color w:val="000000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93BE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793BEF" w:rsidRPr="00EC61FD" w:rsidRDefault="00793BEF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b/>
                <w:i/>
                <w:color w:val="000000"/>
              </w:rPr>
              <w:t>Объем аудиторной нагрузки</w:t>
            </w:r>
          </w:p>
        </w:tc>
        <w:tc>
          <w:tcPr>
            <w:tcW w:w="1070" w:type="dxa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93BE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793BEF" w:rsidRPr="00EC61FD" w:rsidRDefault="00793BEF" w:rsidP="006A4155">
            <w:pPr>
              <w:rPr>
                <w:b/>
                <w:i/>
                <w:iCs/>
              </w:rPr>
            </w:pPr>
            <w:r w:rsidRPr="00EC61FD">
              <w:rPr>
                <w:b/>
                <w:i/>
                <w:iCs/>
              </w:rPr>
              <w:t>Знать:</w:t>
            </w:r>
          </w:p>
          <w:p w:rsidR="00793BEF" w:rsidRPr="00EC61FD" w:rsidRDefault="00793BEF" w:rsidP="006A4155">
            <w:pPr>
              <w:rPr>
                <w:bCs/>
                <w:i/>
              </w:rPr>
            </w:pPr>
            <w:r w:rsidRPr="00EC61FD">
              <w:rPr>
                <w:bCs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B41E15" wp14:editId="41F2EE76">
                      <wp:simplePos x="0" y="0"/>
                      <wp:positionH relativeFrom="column">
                        <wp:posOffset>-1035050</wp:posOffset>
                      </wp:positionH>
                      <wp:positionV relativeFrom="paragraph">
                        <wp:posOffset>6350</wp:posOffset>
                      </wp:positionV>
                      <wp:extent cx="10795" cy="0"/>
                      <wp:effectExtent l="12700" t="6350" r="5080" b="1270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-81.5pt;margin-top:.5pt;width: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"/>
                  </w:pict>
                </mc:Fallback>
              </mc:AlternateContent>
            </w:r>
            <w:r w:rsidRPr="00EC61FD">
              <w:rPr>
                <w:bCs/>
                <w:i/>
              </w:rPr>
              <w:t xml:space="preserve">характеристику </w:t>
            </w:r>
            <w:r w:rsidRPr="00EC61FD">
              <w:rPr>
                <w:bCs/>
                <w:i/>
              </w:rPr>
              <w:lastRenderedPageBreak/>
              <w:t>производственного процесса;</w:t>
            </w:r>
          </w:p>
          <w:p w:rsidR="00793BEF" w:rsidRPr="00EC61FD" w:rsidRDefault="00793BEF" w:rsidP="006A4155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производственную структуру организации,</w:t>
            </w:r>
          </w:p>
          <w:p w:rsidR="00793BEF" w:rsidRPr="00EC61FD" w:rsidRDefault="00793BEF" w:rsidP="00D56452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типы производства</w:t>
            </w:r>
          </w:p>
        </w:tc>
        <w:tc>
          <w:tcPr>
            <w:tcW w:w="8226" w:type="dxa"/>
          </w:tcPr>
          <w:p w:rsidR="00793BEF" w:rsidRPr="00EC61FD" w:rsidRDefault="00793BEF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lastRenderedPageBreak/>
              <w:t xml:space="preserve">1.2.1 Характеристика производственного процесса: производственный процесс, ресурсы и классификация производственного процесса. </w:t>
            </w:r>
            <w:r w:rsidRPr="00EC61FD">
              <w:rPr>
                <w:rFonts w:eastAsia="Calibri"/>
                <w:i/>
                <w:lang w:eastAsia="en-US"/>
              </w:rPr>
              <w:lastRenderedPageBreak/>
              <w:t>Производственный цикл. Типы производства.</w:t>
            </w:r>
          </w:p>
        </w:tc>
        <w:tc>
          <w:tcPr>
            <w:tcW w:w="1070" w:type="dxa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lastRenderedPageBreak/>
              <w:t>2</w:t>
            </w:r>
          </w:p>
        </w:tc>
        <w:tc>
          <w:tcPr>
            <w:tcW w:w="1391" w:type="dxa"/>
            <w:shd w:val="clear" w:color="auto" w:fill="auto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793BE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793BEF" w:rsidRPr="00EC61FD" w:rsidRDefault="00793BEF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793BEF" w:rsidRPr="00EC61FD" w:rsidRDefault="00793BEF" w:rsidP="00E672B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1.2.2 Производственная структура предприятия: сущность, элементы, типы. Формы организации производства. </w:t>
            </w:r>
          </w:p>
        </w:tc>
        <w:tc>
          <w:tcPr>
            <w:tcW w:w="1070" w:type="dxa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793BEF" w:rsidRPr="00EC61FD" w:rsidRDefault="00793BE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6A4155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>1.2.2.1 Практическая работа №1</w:t>
            </w:r>
          </w:p>
          <w:p w:rsidR="00303C9B" w:rsidRPr="00EC61FD" w:rsidRDefault="00303C9B" w:rsidP="006A415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Начертить план рациональной производственной структуры промышленного предприятия.</w:t>
            </w:r>
          </w:p>
          <w:p w:rsidR="00303C9B" w:rsidRPr="00EC61FD" w:rsidRDefault="00303C9B" w:rsidP="006A415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Рассчитать длительность технологического цикла при последовательном виде движения деталей.</w:t>
            </w:r>
            <w:r w:rsidR="00CF6FF0" w:rsidRPr="00EC61FD">
              <w:rPr>
                <w:rFonts w:eastAsia="Calibri"/>
                <w:i/>
                <w:lang w:eastAsia="en-US"/>
              </w:rPr>
              <w:t xml:space="preserve"> Стр.79, №2,3,4. [1].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1.2: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D92E5E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1.2.1</w:t>
            </w:r>
            <w:r w:rsidR="00D92E5E" w:rsidRPr="00EC61FD">
              <w:rPr>
                <w:rFonts w:eastAsia="Calibri"/>
                <w:i/>
                <w:lang w:eastAsia="en-US"/>
              </w:rPr>
              <w:t>П</w:t>
            </w:r>
            <w:r w:rsidRPr="00EC61FD">
              <w:rPr>
                <w:rFonts w:eastAsia="Calibri"/>
                <w:i/>
                <w:lang w:eastAsia="en-US"/>
              </w:rPr>
              <w:t>роработка конспект</w:t>
            </w:r>
            <w:r w:rsidR="00D92E5E" w:rsidRPr="00EC61FD">
              <w:rPr>
                <w:rFonts w:eastAsia="Calibri"/>
                <w:i/>
                <w:lang w:eastAsia="en-US"/>
              </w:rPr>
              <w:t>а на тему: Принципы организации производственного процесса. С</w:t>
            </w:r>
            <w:r w:rsidRPr="00EC61FD">
              <w:rPr>
                <w:rFonts w:eastAsia="Calibri"/>
                <w:i/>
                <w:lang w:eastAsia="en-US"/>
              </w:rPr>
              <w:t>тр.</w:t>
            </w:r>
            <w:r w:rsidR="00D92E5E" w:rsidRPr="00EC61FD">
              <w:rPr>
                <w:rFonts w:eastAsia="Calibri"/>
                <w:i/>
                <w:lang w:eastAsia="en-US"/>
              </w:rPr>
              <w:t xml:space="preserve">53-54 </w:t>
            </w:r>
            <w:r w:rsidRPr="00EC61FD">
              <w:rPr>
                <w:rFonts w:eastAsia="Calibri"/>
                <w:i/>
                <w:lang w:eastAsia="en-US"/>
              </w:rPr>
              <w:t>[1]</w:t>
            </w:r>
            <w:r w:rsidR="00D92E5E" w:rsidRPr="00EC61FD">
              <w:rPr>
                <w:rFonts w:eastAsia="Calibri"/>
                <w:i/>
                <w:lang w:eastAsia="en-US"/>
              </w:rPr>
              <w:t>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248A7" w:rsidRPr="00EC61FD" w:rsidRDefault="00303C9B" w:rsidP="00E672B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1.2.2</w:t>
            </w:r>
            <w:proofErr w:type="gramStart"/>
            <w:r w:rsidR="00E672B5" w:rsidRPr="00EC61FD">
              <w:rPr>
                <w:rFonts w:eastAsia="Calibri"/>
                <w:i/>
                <w:lang w:eastAsia="en-US"/>
              </w:rPr>
              <w:t xml:space="preserve"> С</w:t>
            </w:r>
            <w:proofErr w:type="gramEnd"/>
            <w:r w:rsidR="00E672B5" w:rsidRPr="00EC61FD">
              <w:rPr>
                <w:rFonts w:eastAsia="Calibri"/>
                <w:i/>
                <w:lang w:eastAsia="en-US"/>
              </w:rPr>
              <w:t>оставить презентацию на тему: Сущность и этапы подготовки производственного процесса. Стр. 69-74. [1].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CF6FF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1.2.2.1</w:t>
            </w:r>
            <w:proofErr w:type="gramStart"/>
            <w:r w:rsidR="00CF6FF0" w:rsidRPr="00EC61FD">
              <w:rPr>
                <w:rFonts w:eastAsia="Calibri"/>
                <w:i/>
                <w:lang w:eastAsia="en-US"/>
              </w:rPr>
              <w:t xml:space="preserve"> Р</w:t>
            </w:r>
            <w:proofErr w:type="gramEnd"/>
            <w:r w:rsidR="00CF6FF0" w:rsidRPr="00EC61FD">
              <w:rPr>
                <w:rFonts w:eastAsia="Calibri"/>
                <w:i/>
                <w:lang w:eastAsia="en-US"/>
              </w:rPr>
              <w:t>ассчитать длительность технологического цикла. Стр.80, №6. [1].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13415" w:type="dxa"/>
            <w:gridSpan w:val="3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Раздел 2. Ресурсы организаций и эффективность их использования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2.1 </w:t>
            </w:r>
            <w:r w:rsidRPr="00EC61FD">
              <w:rPr>
                <w:bCs/>
                <w:i/>
              </w:rPr>
              <w:t>Основной капитал и его роль в производстве</w:t>
            </w:r>
          </w:p>
        </w:tc>
        <w:tc>
          <w:tcPr>
            <w:tcW w:w="10667" w:type="dxa"/>
            <w:gridSpan w:val="2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303C9B" w:rsidRPr="00EC61FD" w:rsidRDefault="00303C9B" w:rsidP="00356100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303C9B" w:rsidRPr="00EC61FD" w:rsidRDefault="00303C9B" w:rsidP="00356100">
            <w:pPr>
              <w:rPr>
                <w:b/>
                <w:i/>
              </w:rPr>
            </w:pPr>
            <w:r w:rsidRPr="00EC61FD">
              <w:rPr>
                <w:i/>
              </w:rPr>
              <w:t xml:space="preserve">структуру, состав основного капитала и способы </w:t>
            </w:r>
            <w:r w:rsidRPr="00EC61FD">
              <w:rPr>
                <w:b/>
                <w:i/>
              </w:rPr>
              <w:t>повышения эффективности</w:t>
            </w:r>
          </w:p>
          <w:p w:rsidR="00303C9B" w:rsidRPr="00EC61FD" w:rsidRDefault="00303C9B" w:rsidP="00356100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Уметь:</w:t>
            </w:r>
          </w:p>
          <w:p w:rsidR="00303C9B" w:rsidRPr="00EC61FD" w:rsidRDefault="00303C9B" w:rsidP="00356100">
            <w:pPr>
              <w:rPr>
                <w:i/>
              </w:rPr>
            </w:pPr>
            <w:r w:rsidRPr="00EC61FD">
              <w:rPr>
                <w:b/>
                <w:i/>
              </w:rPr>
              <w:t>рассчитывать</w:t>
            </w:r>
            <w:r w:rsidRPr="00EC61FD">
              <w:rPr>
                <w:i/>
              </w:rPr>
              <w:t xml:space="preserve"> основную стоимость основных средств; начисление амортизации; показатели  </w:t>
            </w:r>
            <w:r w:rsidRPr="00EC61FD">
              <w:rPr>
                <w:i/>
              </w:rPr>
              <w:lastRenderedPageBreak/>
              <w:t>эффективности использования основного капитала</w:t>
            </w: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lastRenderedPageBreak/>
              <w:t>2.1.1 Понятие, состав и структура основных фондов. Оценка и износ основных фондов. Амортизация основных фондов. Оценка наличия, состояния и движения основных фондов.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2.1.2 Показатели эффективности использования основных фондов, пути их повышения. Воспроизводство основных фондов. Нематериальные активы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356100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 xml:space="preserve">2.1.2.1 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 xml:space="preserve">Практическая работа № 2 </w:t>
            </w:r>
          </w:p>
          <w:p w:rsidR="00303C9B" w:rsidRPr="00EC61FD" w:rsidRDefault="00303C9B" w:rsidP="0035610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Произвести расчет:</w:t>
            </w:r>
          </w:p>
          <w:p w:rsidR="00303C9B" w:rsidRPr="00EC61FD" w:rsidRDefault="00303C9B" w:rsidP="0035610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- структуры основных фондов;</w:t>
            </w:r>
          </w:p>
          <w:p w:rsidR="00303C9B" w:rsidRPr="00EC61FD" w:rsidRDefault="00303C9B" w:rsidP="0035610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- среднегодовой стоимости основных фондов;</w:t>
            </w:r>
          </w:p>
          <w:p w:rsidR="00303C9B" w:rsidRPr="00EC61FD" w:rsidRDefault="00303C9B" w:rsidP="0035610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- амортизационных отчислений за год  от среднегодовой стоимости основных фондов.</w:t>
            </w:r>
          </w:p>
          <w:p w:rsidR="00303C9B" w:rsidRPr="00EC61FD" w:rsidRDefault="00303C9B" w:rsidP="00656926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lastRenderedPageBreak/>
              <w:t xml:space="preserve">Произвести расчет показателей эффективности использования основных фондов: фондоотдачу, </w:t>
            </w:r>
            <w:proofErr w:type="spellStart"/>
            <w:r w:rsidRPr="00EC61FD">
              <w:rPr>
                <w:rFonts w:eastAsia="Calibri"/>
                <w:i/>
                <w:lang w:eastAsia="en-US"/>
              </w:rPr>
              <w:t>фондоемкость</w:t>
            </w:r>
            <w:proofErr w:type="spellEnd"/>
            <w:r w:rsidRPr="00EC61FD">
              <w:rPr>
                <w:rFonts w:eastAsia="Calibri"/>
                <w:i/>
                <w:lang w:eastAsia="en-US"/>
              </w:rPr>
              <w:t xml:space="preserve">, </w:t>
            </w:r>
            <w:proofErr w:type="spellStart"/>
            <w:r w:rsidRPr="00EC61FD">
              <w:rPr>
                <w:rFonts w:eastAsia="Calibri"/>
                <w:i/>
                <w:lang w:eastAsia="en-US"/>
              </w:rPr>
              <w:t>фондовооруженность</w:t>
            </w:r>
            <w:proofErr w:type="spellEnd"/>
            <w:r w:rsidRPr="00EC61FD">
              <w:rPr>
                <w:rFonts w:eastAsia="Calibri"/>
                <w:i/>
                <w:lang w:eastAsia="en-US"/>
              </w:rPr>
              <w:t>.</w:t>
            </w:r>
            <w:r w:rsidR="00656926" w:rsidRPr="00EC61FD">
              <w:rPr>
                <w:bCs/>
                <w:i/>
              </w:rPr>
              <w:t xml:space="preserve"> Стр.132-133, №4,5,6,7. </w:t>
            </w:r>
            <w:r w:rsidR="00656926" w:rsidRPr="00EC61FD">
              <w:rPr>
                <w:i/>
              </w:rPr>
              <w:t>[1].</w:t>
            </w:r>
            <w:r w:rsidR="00656926" w:rsidRPr="00EC61FD">
              <w:t xml:space="preserve">    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lastRenderedPageBreak/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b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2.1: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CF6FF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2.1.1</w:t>
            </w:r>
            <w:r w:rsidR="00CF6FF0" w:rsidRPr="00EC61FD">
              <w:rPr>
                <w:rFonts w:eastAsia="Calibri"/>
                <w:i/>
                <w:lang w:eastAsia="en-US"/>
              </w:rPr>
              <w:t xml:space="preserve"> П</w:t>
            </w:r>
            <w:r w:rsidRPr="00EC61FD">
              <w:rPr>
                <w:rFonts w:eastAsia="Calibri"/>
                <w:i/>
                <w:lang w:eastAsia="en-US"/>
              </w:rPr>
              <w:t>роработка конспект</w:t>
            </w:r>
            <w:r w:rsidR="00CF6FF0" w:rsidRPr="00EC61FD">
              <w:rPr>
                <w:rFonts w:eastAsia="Calibri"/>
                <w:i/>
                <w:lang w:eastAsia="en-US"/>
              </w:rPr>
              <w:t>а на тему: Воспроизводство основных фондов. С</w:t>
            </w:r>
            <w:r w:rsidRPr="00EC61FD">
              <w:rPr>
                <w:rFonts w:eastAsia="Calibri"/>
                <w:i/>
                <w:lang w:eastAsia="en-US"/>
              </w:rPr>
              <w:t>тр. 118</w:t>
            </w:r>
            <w:r w:rsidR="00CF6FF0" w:rsidRPr="00EC61FD">
              <w:rPr>
                <w:rFonts w:eastAsia="Calibri"/>
                <w:i/>
                <w:lang w:eastAsia="en-US"/>
              </w:rPr>
              <w:t>-120</w:t>
            </w:r>
            <w:r w:rsidRPr="00EC61FD">
              <w:rPr>
                <w:rFonts w:eastAsia="Calibri"/>
                <w:i/>
                <w:lang w:eastAsia="en-US"/>
              </w:rPr>
              <w:t xml:space="preserve"> [1].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75F42" w:rsidRPr="00EC61FD" w:rsidRDefault="00303C9B" w:rsidP="00F75F42">
            <w:pPr>
              <w:rPr>
                <w:bCs/>
                <w:i/>
              </w:rPr>
            </w:pPr>
            <w:r w:rsidRPr="00EC61FD">
              <w:rPr>
                <w:rFonts w:eastAsia="Calibri"/>
                <w:i/>
                <w:lang w:eastAsia="en-US"/>
              </w:rPr>
              <w:t>2.1.2</w:t>
            </w:r>
            <w:r w:rsidR="00CF6FF0" w:rsidRPr="00EC61FD">
              <w:rPr>
                <w:bCs/>
              </w:rPr>
              <w:t xml:space="preserve"> </w:t>
            </w:r>
            <w:r w:rsidR="00CF6FF0" w:rsidRPr="00EC61FD">
              <w:rPr>
                <w:bCs/>
                <w:i/>
              </w:rPr>
              <w:t>Решение задач по определению</w:t>
            </w:r>
            <w:r w:rsidR="00F75F42" w:rsidRPr="00EC61FD">
              <w:rPr>
                <w:bCs/>
                <w:i/>
              </w:rPr>
              <w:t>:</w:t>
            </w:r>
          </w:p>
          <w:p w:rsidR="00F75F42" w:rsidRPr="00EC61FD" w:rsidRDefault="00F75F42" w:rsidP="00F75F42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 xml:space="preserve">- </w:t>
            </w:r>
            <w:r w:rsidR="00CF6FF0" w:rsidRPr="00EC61FD">
              <w:rPr>
                <w:bCs/>
                <w:i/>
              </w:rPr>
              <w:t xml:space="preserve"> структуры ОФ, </w:t>
            </w:r>
          </w:p>
          <w:p w:rsidR="00F75F42" w:rsidRPr="00EC61FD" w:rsidRDefault="00F75F42" w:rsidP="00F75F42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 xml:space="preserve">- </w:t>
            </w:r>
            <w:r w:rsidR="00CF6FF0" w:rsidRPr="00EC61FD">
              <w:rPr>
                <w:bCs/>
                <w:i/>
              </w:rPr>
              <w:t>прогрессивности ОФ</w:t>
            </w:r>
            <w:r w:rsidRPr="00EC61FD">
              <w:rPr>
                <w:bCs/>
                <w:i/>
              </w:rPr>
              <w:t>,</w:t>
            </w:r>
          </w:p>
          <w:p w:rsidR="00F75F42" w:rsidRPr="00EC61FD" w:rsidRDefault="00F75F42" w:rsidP="00F75F42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-</w:t>
            </w:r>
            <w:r w:rsidRPr="00EC61FD">
              <w:rPr>
                <w:rFonts w:eastAsia="Calibri"/>
                <w:i/>
                <w:lang w:eastAsia="en-US"/>
              </w:rPr>
              <w:t xml:space="preserve"> </w:t>
            </w:r>
            <w:r w:rsidRPr="00EC61FD">
              <w:rPr>
                <w:i/>
              </w:rPr>
              <w:t>среднегодовой стоимости ОФ</w:t>
            </w:r>
            <w:r w:rsidR="00CF6FF0" w:rsidRPr="00EC61FD">
              <w:rPr>
                <w:bCs/>
                <w:i/>
              </w:rPr>
              <w:t xml:space="preserve">. </w:t>
            </w:r>
          </w:p>
          <w:p w:rsidR="00303C9B" w:rsidRPr="00EC61FD" w:rsidRDefault="00CF6FF0" w:rsidP="00F75F4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bCs/>
                <w:i/>
              </w:rPr>
              <w:t>Стр.132-133, №1,2,</w:t>
            </w:r>
            <w:r w:rsidR="00F75F42" w:rsidRPr="00EC61FD">
              <w:rPr>
                <w:bCs/>
                <w:i/>
              </w:rPr>
              <w:t>3.</w:t>
            </w:r>
            <w:r w:rsidRPr="00EC61FD">
              <w:rPr>
                <w:bCs/>
                <w:i/>
              </w:rPr>
              <w:t xml:space="preserve"> </w:t>
            </w:r>
            <w:r w:rsidRPr="00EC61FD">
              <w:rPr>
                <w:i/>
              </w:rPr>
              <w:t>[1]</w:t>
            </w:r>
            <w:r w:rsidR="00F75F42" w:rsidRPr="00EC61FD">
              <w:rPr>
                <w:i/>
              </w:rPr>
              <w:t>.</w:t>
            </w:r>
            <w:r w:rsidRPr="00EC61FD">
              <w:t xml:space="preserve">    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75F42" w:rsidRPr="00EC61FD" w:rsidRDefault="00303C9B" w:rsidP="00F75F4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2.1.2.1</w:t>
            </w:r>
            <w:r w:rsidR="00F75F42" w:rsidRPr="00EC61FD">
              <w:rPr>
                <w:rFonts w:eastAsia="Calibri"/>
                <w:i/>
                <w:lang w:eastAsia="en-US"/>
              </w:rPr>
              <w:t xml:space="preserve"> П</w:t>
            </w:r>
            <w:r w:rsidRPr="00EC61FD">
              <w:rPr>
                <w:rFonts w:eastAsia="Calibri"/>
                <w:i/>
                <w:lang w:eastAsia="en-US"/>
              </w:rPr>
              <w:t>роработка учебного материала</w:t>
            </w:r>
            <w:r w:rsidR="00F75F42" w:rsidRPr="00EC61FD">
              <w:rPr>
                <w:rFonts w:eastAsia="Calibri"/>
                <w:i/>
                <w:lang w:eastAsia="en-US"/>
              </w:rPr>
              <w:t>:</w:t>
            </w:r>
            <w:r w:rsidRPr="00EC61FD">
              <w:rPr>
                <w:rFonts w:eastAsia="Calibri"/>
                <w:i/>
                <w:lang w:eastAsia="en-US"/>
              </w:rPr>
              <w:t xml:space="preserve"> перечисление путей улучшения использования основных фондов на предприятии.</w:t>
            </w:r>
            <w:r w:rsidR="00F75F42" w:rsidRPr="00EC61FD">
              <w:rPr>
                <w:rFonts w:eastAsia="Calibri"/>
                <w:i/>
                <w:lang w:eastAsia="en-US"/>
              </w:rPr>
              <w:t xml:space="preserve"> </w:t>
            </w:r>
          </w:p>
          <w:p w:rsidR="00303C9B" w:rsidRPr="00EC61FD" w:rsidRDefault="00F75F42" w:rsidP="00F75F4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Стр. 127-128.</w:t>
            </w:r>
            <w:r w:rsidRPr="00EC61FD">
              <w:rPr>
                <w:i/>
              </w:rPr>
              <w:t xml:space="preserve"> [1].</w:t>
            </w:r>
            <w:r w:rsidRPr="00EC61FD">
              <w:t xml:space="preserve">    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2.2  </w:t>
            </w:r>
            <w:r w:rsidRPr="00EC61FD">
              <w:rPr>
                <w:bCs/>
                <w:i/>
              </w:rPr>
              <w:t>Оборотный капитал</w:t>
            </w:r>
          </w:p>
        </w:tc>
        <w:tc>
          <w:tcPr>
            <w:tcW w:w="10667" w:type="dxa"/>
            <w:gridSpan w:val="2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303C9B" w:rsidRPr="00EC61FD" w:rsidRDefault="00303C9B" w:rsidP="00303C9B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Знать:</w:t>
            </w:r>
          </w:p>
          <w:p w:rsidR="00303C9B" w:rsidRPr="00EC61FD" w:rsidRDefault="00303C9B" w:rsidP="00303C9B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состав и структуру оборотного капитала и его роль в процессе производства</w:t>
            </w:r>
          </w:p>
          <w:p w:rsidR="00303C9B" w:rsidRPr="00EC61FD" w:rsidRDefault="00303C9B" w:rsidP="00303C9B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Уметь:</w:t>
            </w:r>
          </w:p>
          <w:p w:rsidR="00303C9B" w:rsidRPr="00EC61FD" w:rsidRDefault="00303C9B" w:rsidP="00303C9B">
            <w:pPr>
              <w:rPr>
                <w:bCs/>
                <w:i/>
              </w:rPr>
            </w:pPr>
            <w:r w:rsidRPr="00EC61FD">
              <w:rPr>
                <w:bCs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2D2DDD" wp14:editId="62456E32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-5080</wp:posOffset>
                      </wp:positionV>
                      <wp:extent cx="0" cy="10795"/>
                      <wp:effectExtent l="9525" t="13970" r="9525" b="1333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93pt;margin-top:-.4pt;width:0;height: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"/>
                  </w:pict>
                </mc:Fallback>
              </mc:AlternateContent>
            </w:r>
            <w:r w:rsidRPr="00EC61FD">
              <w:rPr>
                <w:bCs/>
                <w:i/>
              </w:rPr>
              <w:t>рассчитывать</w:t>
            </w:r>
          </w:p>
          <w:p w:rsidR="00303C9B" w:rsidRPr="00EC61FD" w:rsidRDefault="00303C9B" w:rsidP="00303C9B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норматив оборотных средств и показатели эффективности использования материальных ресурсов.</w:t>
            </w: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2.2.1 Общее понятие оборотного капитала. Роль оборотного капитала в процессе производства. Состав и структура оборотного капитала. Оборотные средства: состав, структура, источники формирования. Кругооборот оборотных средств.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03C9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03C9B" w:rsidRPr="00EC61FD" w:rsidRDefault="00303C9B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03C9B" w:rsidRPr="00EC61FD" w:rsidRDefault="00303C9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2.2.2 </w:t>
            </w:r>
            <w:r w:rsidRPr="00EC61FD">
              <w:rPr>
                <w:rFonts w:eastAsia="Calibri"/>
                <w:bCs/>
                <w:i/>
                <w:lang w:eastAsia="en-US"/>
              </w:rPr>
              <w:t>Показатели эффективности использования оборотных средств. Пути ускорения оборачиваемости оборотных средств.</w:t>
            </w:r>
          </w:p>
        </w:tc>
        <w:tc>
          <w:tcPr>
            <w:tcW w:w="1070" w:type="dxa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303C9B" w:rsidRPr="00EC61FD" w:rsidRDefault="00303C9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303C9B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>2.2.2.1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 xml:space="preserve"> Практическая работа № 3</w:t>
            </w:r>
          </w:p>
          <w:p w:rsidR="00A64CE6" w:rsidRPr="00EC61FD" w:rsidRDefault="00A64CE6" w:rsidP="00303C9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Выполнить расчет показателей эффективности использования оборотных средств</w:t>
            </w:r>
            <w:r w:rsidR="00656926" w:rsidRPr="00EC61FD">
              <w:rPr>
                <w:rFonts w:eastAsia="Calibri"/>
                <w:i/>
                <w:lang w:eastAsia="en-US"/>
              </w:rPr>
              <w:t>. Стр. 156-157, №2,3,4.</w:t>
            </w:r>
            <w:r w:rsidR="00656926" w:rsidRPr="00EC61FD">
              <w:rPr>
                <w:i/>
              </w:rPr>
              <w:t xml:space="preserve"> [1].</w:t>
            </w:r>
            <w:r w:rsidR="00656926" w:rsidRPr="00EC61FD">
              <w:t xml:space="preserve">   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45CDC" w:rsidRPr="00EC61FD" w:rsidRDefault="00745CDC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2.2: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0C66E8">
            <w:pPr>
              <w:rPr>
                <w:rFonts w:eastAsia="Calibri"/>
                <w:bCs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 xml:space="preserve">2.2.1 </w:t>
            </w:r>
            <w:r w:rsidR="000C66E8" w:rsidRPr="00EC61FD">
              <w:rPr>
                <w:bCs/>
                <w:i/>
              </w:rPr>
              <w:t>Конспект на тему: «Материальные ресурсы и показатели их использования». Стр.141-143.</w:t>
            </w:r>
            <w:r w:rsidR="000C66E8" w:rsidRPr="00EC61FD">
              <w:rPr>
                <w:i/>
              </w:rPr>
              <w:t xml:space="preserve"> [1]</w:t>
            </w:r>
            <w:r w:rsidR="000C66E8" w:rsidRPr="00EC61FD">
              <w:t xml:space="preserve">   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0C66E8" w:rsidRPr="00EC61FD" w:rsidRDefault="00A64CE6" w:rsidP="000C66E8">
            <w:pPr>
              <w:rPr>
                <w:bCs/>
                <w:i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2.2.2 </w:t>
            </w:r>
            <w:r w:rsidR="000C66E8" w:rsidRPr="00EC61FD">
              <w:rPr>
                <w:bCs/>
                <w:i/>
              </w:rPr>
              <w:t xml:space="preserve">Решение задач на определение эффективности использования оборотных средств. </w:t>
            </w:r>
          </w:p>
          <w:p w:rsidR="00A64CE6" w:rsidRPr="00EC61FD" w:rsidRDefault="000C66E8" w:rsidP="000C66E8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bCs/>
                <w:i/>
              </w:rPr>
              <w:lastRenderedPageBreak/>
              <w:t>Стр.158, № 9,10.</w:t>
            </w:r>
            <w:r w:rsidRPr="00EC61FD">
              <w:rPr>
                <w:i/>
              </w:rPr>
              <w:t xml:space="preserve"> [1]</w:t>
            </w:r>
            <w:r w:rsidRPr="00EC61FD">
              <w:t xml:space="preserve">            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lastRenderedPageBreak/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98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745CDC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2.2.2.1</w:t>
            </w:r>
            <w:proofErr w:type="gramStart"/>
            <w:r w:rsidRPr="00EC61FD">
              <w:rPr>
                <w:i/>
              </w:rPr>
              <w:t xml:space="preserve"> </w:t>
            </w:r>
            <w:r w:rsidR="00745CDC" w:rsidRPr="00EC61FD">
              <w:rPr>
                <w:i/>
              </w:rPr>
              <w:t>В</w:t>
            </w:r>
            <w:proofErr w:type="gramEnd"/>
            <w:r w:rsidR="00745CDC" w:rsidRPr="00EC61FD">
              <w:rPr>
                <w:i/>
              </w:rPr>
              <w:t>ыполнить тест. Стр.153-156. [1]</w:t>
            </w:r>
            <w:r w:rsidR="00745CDC" w:rsidRPr="00EC61FD">
              <w:t xml:space="preserve">            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2.3 </w:t>
            </w:r>
          </w:p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>Трудовые ресурсы организации и производительность труда</w:t>
            </w:r>
          </w:p>
        </w:tc>
        <w:tc>
          <w:tcPr>
            <w:tcW w:w="10667" w:type="dxa"/>
            <w:gridSpan w:val="2"/>
          </w:tcPr>
          <w:p w:rsidR="00A64CE6" w:rsidRPr="00EC61FD" w:rsidRDefault="00A64CE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A64CE6" w:rsidRPr="00EC61FD" w:rsidRDefault="00A64CE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A64CE6" w:rsidRPr="00EC61FD" w:rsidRDefault="00A64CE6" w:rsidP="00A64CE6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A64CE6" w:rsidRPr="00EC61FD" w:rsidRDefault="00A64CE6" w:rsidP="00A64CE6">
            <w:pPr>
              <w:rPr>
                <w:i/>
              </w:rPr>
            </w:pPr>
            <w:r w:rsidRPr="00EC61FD">
              <w:rPr>
                <w:i/>
              </w:rPr>
              <w:t>структуру кадров и показатели производительности труда</w:t>
            </w:r>
          </w:p>
          <w:p w:rsidR="00A64CE6" w:rsidRPr="00EC61FD" w:rsidRDefault="00A64CE6" w:rsidP="00A64CE6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Уметь:</w:t>
            </w:r>
          </w:p>
          <w:p w:rsidR="00A64CE6" w:rsidRPr="00EC61FD" w:rsidRDefault="00A64CE6" w:rsidP="00A64CE6">
            <w:pPr>
              <w:rPr>
                <w:i/>
              </w:rPr>
            </w:pPr>
            <w:r w:rsidRPr="00EC61FD">
              <w:rPr>
                <w:i/>
              </w:rPr>
              <w:t>Рассчитывать показатели движения кадров, среднесписочную численность, выработку и трудоемкость</w:t>
            </w:r>
          </w:p>
          <w:p w:rsidR="00A64CE6" w:rsidRPr="00EC61FD" w:rsidRDefault="00A64CE6" w:rsidP="00A64CE6">
            <w:pPr>
              <w:rPr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 xml:space="preserve">2.3.1 </w:t>
            </w:r>
            <w:r w:rsidRPr="00EC61FD">
              <w:rPr>
                <w:rFonts w:eastAsia="Calibri"/>
                <w:i/>
                <w:lang w:eastAsia="en-US"/>
              </w:rPr>
              <w:t>Персонал хозяйствующего субъекта и его классификация, движение кадров.  Рабочее время и его использование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A64CE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64CE6" w:rsidRPr="00EC61FD" w:rsidRDefault="00A64CE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64CE6" w:rsidRPr="00EC61FD" w:rsidRDefault="00A64CE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2.3.2 Нормирование труда. Производительность труда: понятие, показатели. Факторы и резервы роста производительности труда</w:t>
            </w:r>
          </w:p>
        </w:tc>
        <w:tc>
          <w:tcPr>
            <w:tcW w:w="1070" w:type="dxa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A64CE6" w:rsidRPr="00EC61FD" w:rsidRDefault="00A64CE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1342F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1342F2" w:rsidRPr="00EC61FD" w:rsidRDefault="001342F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342F2" w:rsidRPr="00EC61FD" w:rsidRDefault="001342F2" w:rsidP="00A64CE6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>2.3.2.1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 xml:space="preserve"> Практическая работа № 4</w:t>
            </w:r>
          </w:p>
          <w:p w:rsidR="001342F2" w:rsidRPr="00EC61FD" w:rsidRDefault="00CE721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Решение задач на определение производительности труда. Стр. 213, № 4,5,6, 7.</w:t>
            </w:r>
          </w:p>
        </w:tc>
        <w:tc>
          <w:tcPr>
            <w:tcW w:w="1070" w:type="dxa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342F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1342F2" w:rsidRPr="00EC61FD" w:rsidRDefault="001342F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342F2" w:rsidRPr="00EC61FD" w:rsidRDefault="001342F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2.3:</w:t>
            </w:r>
          </w:p>
        </w:tc>
        <w:tc>
          <w:tcPr>
            <w:tcW w:w="1070" w:type="dxa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342F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1342F2" w:rsidRPr="00EC61FD" w:rsidRDefault="001342F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342F2" w:rsidRPr="00EC61FD" w:rsidRDefault="001342F2" w:rsidP="000C66E8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2.3.1 </w:t>
            </w:r>
            <w:r w:rsidR="000C66E8" w:rsidRPr="00EC61FD">
              <w:rPr>
                <w:rFonts w:eastAsia="Calibri"/>
                <w:i/>
                <w:lang w:eastAsia="en-US"/>
              </w:rPr>
              <w:t>П</w:t>
            </w:r>
            <w:r w:rsidRPr="00EC61FD">
              <w:rPr>
                <w:rFonts w:eastAsia="Calibri"/>
                <w:i/>
                <w:lang w:eastAsia="en-US"/>
              </w:rPr>
              <w:t>роработка конспект</w:t>
            </w:r>
            <w:r w:rsidR="000C66E8" w:rsidRPr="00EC61FD">
              <w:rPr>
                <w:rFonts w:eastAsia="Calibri"/>
                <w:i/>
                <w:lang w:eastAsia="en-US"/>
              </w:rPr>
              <w:t>а на тему: Стабильность кадров – залог успешной работы предприятия. С</w:t>
            </w:r>
            <w:r w:rsidRPr="00EC61FD">
              <w:rPr>
                <w:rFonts w:eastAsia="Calibri"/>
                <w:i/>
                <w:lang w:eastAsia="en-US"/>
              </w:rPr>
              <w:t>тр. 19</w:t>
            </w:r>
            <w:r w:rsidR="000C66E8" w:rsidRPr="00EC61FD">
              <w:rPr>
                <w:rFonts w:eastAsia="Calibri"/>
                <w:i/>
                <w:lang w:eastAsia="en-US"/>
              </w:rPr>
              <w:t>7-198.</w:t>
            </w:r>
            <w:r w:rsidRPr="00EC61FD">
              <w:rPr>
                <w:rFonts w:eastAsia="Calibri"/>
                <w:i/>
                <w:lang w:eastAsia="en-US"/>
              </w:rPr>
              <w:t xml:space="preserve"> [1].</w:t>
            </w:r>
          </w:p>
        </w:tc>
        <w:tc>
          <w:tcPr>
            <w:tcW w:w="1070" w:type="dxa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342F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1342F2" w:rsidRPr="00EC61FD" w:rsidRDefault="001342F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342F2" w:rsidRPr="00EC61FD" w:rsidRDefault="001342F2" w:rsidP="00B43176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2.3.2 </w:t>
            </w:r>
            <w:r w:rsidR="001248A7" w:rsidRPr="00EC61FD">
              <w:rPr>
                <w:rFonts w:eastAsia="Calibri"/>
                <w:i/>
                <w:lang w:eastAsia="en-US"/>
              </w:rPr>
              <w:t>И</w:t>
            </w:r>
            <w:r w:rsidRPr="00EC61FD">
              <w:rPr>
                <w:rFonts w:eastAsia="Calibri"/>
                <w:i/>
                <w:lang w:eastAsia="en-US"/>
              </w:rPr>
              <w:t>зучение понятий:</w:t>
            </w:r>
            <w:r w:rsidR="005502CE" w:rsidRPr="00EC61FD">
              <w:rPr>
                <w:rFonts w:eastAsia="Calibri"/>
                <w:i/>
                <w:lang w:eastAsia="en-US"/>
              </w:rPr>
              <w:t xml:space="preserve"> </w:t>
            </w:r>
            <w:r w:rsidRPr="00EC61FD">
              <w:rPr>
                <w:rFonts w:eastAsia="Calibri"/>
                <w:i/>
                <w:lang w:eastAsia="en-US"/>
              </w:rPr>
              <w:t>профессия, специальность и квалификация, привести письменные примеры;</w:t>
            </w:r>
          </w:p>
          <w:p w:rsidR="001342F2" w:rsidRPr="00EC61FD" w:rsidRDefault="001342F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- проработка способов изучения затрат рабочего времени и отличий между фотографией рабочего времени и хронометражем</w:t>
            </w:r>
            <w:r w:rsidR="000C66E8" w:rsidRPr="00EC61FD">
              <w:rPr>
                <w:rFonts w:eastAsia="Calibri"/>
                <w:i/>
                <w:lang w:eastAsia="en-US"/>
              </w:rPr>
              <w:t>. Стр.202-205. [1].</w:t>
            </w:r>
          </w:p>
        </w:tc>
        <w:tc>
          <w:tcPr>
            <w:tcW w:w="1070" w:type="dxa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342F2" w:rsidRPr="00EC61FD" w:rsidTr="00EC61FD">
        <w:trPr>
          <w:trHeight w:val="543"/>
          <w:jc w:val="center"/>
        </w:trPr>
        <w:tc>
          <w:tcPr>
            <w:tcW w:w="2748" w:type="dxa"/>
            <w:vMerge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1342F2" w:rsidRPr="00EC61FD" w:rsidRDefault="001342F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1342F2" w:rsidRPr="00EC61FD" w:rsidRDefault="001342F2" w:rsidP="001248A7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2.3.2.1 </w:t>
            </w:r>
            <w:r w:rsidR="001248A7" w:rsidRPr="00EC61FD">
              <w:rPr>
                <w:i/>
              </w:rPr>
              <w:t xml:space="preserve">Решение задач по определению численности работающих. Стр. 212, </w:t>
            </w:r>
            <w:r w:rsidR="00CE7216" w:rsidRPr="00EC61FD">
              <w:rPr>
                <w:i/>
              </w:rPr>
              <w:t xml:space="preserve">№ 1,2. </w:t>
            </w:r>
            <w:r w:rsidR="001248A7" w:rsidRPr="00EC61FD">
              <w:rPr>
                <w:i/>
              </w:rPr>
              <w:t>[1]</w:t>
            </w:r>
            <w:r w:rsidR="001248A7" w:rsidRPr="00EC61FD">
              <w:t xml:space="preserve">.    </w:t>
            </w:r>
          </w:p>
        </w:tc>
        <w:tc>
          <w:tcPr>
            <w:tcW w:w="1070" w:type="dxa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1342F2" w:rsidRPr="00EC61FD" w:rsidRDefault="001342F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75D52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2.4 </w:t>
            </w:r>
            <w:r w:rsidRPr="00EC61FD">
              <w:rPr>
                <w:bCs/>
                <w:i/>
              </w:rPr>
              <w:t>Организация оплаты труда</w:t>
            </w:r>
          </w:p>
        </w:tc>
        <w:tc>
          <w:tcPr>
            <w:tcW w:w="10667" w:type="dxa"/>
            <w:gridSpan w:val="2"/>
          </w:tcPr>
          <w:p w:rsidR="00C75D52" w:rsidRPr="00EC61FD" w:rsidRDefault="00C75D5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75D5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C75D52" w:rsidRPr="00EC61FD" w:rsidRDefault="00C75D5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75D5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C75D52" w:rsidRPr="00EC61FD" w:rsidRDefault="00C75D52" w:rsidP="00D56452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C75D52" w:rsidRPr="00EC61FD" w:rsidRDefault="00C75D52" w:rsidP="00D56452">
            <w:pPr>
              <w:rPr>
                <w:i/>
              </w:rPr>
            </w:pPr>
            <w:r w:rsidRPr="00EC61FD">
              <w:rPr>
                <w:i/>
              </w:rPr>
              <w:t>формы и системы заработной платы</w:t>
            </w:r>
          </w:p>
          <w:p w:rsidR="00C75D52" w:rsidRPr="00EC61FD" w:rsidRDefault="00C75D52" w:rsidP="001342F2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Уметь:</w:t>
            </w:r>
          </w:p>
          <w:p w:rsidR="00C75D52" w:rsidRPr="00EC61FD" w:rsidRDefault="00C75D52" w:rsidP="001342F2">
            <w:pPr>
              <w:rPr>
                <w:i/>
              </w:rPr>
            </w:pPr>
            <w:r w:rsidRPr="00EC61FD">
              <w:rPr>
                <w:i/>
              </w:rPr>
              <w:lastRenderedPageBreak/>
              <w:t xml:space="preserve">рассчитывать заработную плату по каждой категории </w:t>
            </w:r>
            <w:proofErr w:type="gramStart"/>
            <w:r w:rsidRPr="00EC61FD">
              <w:rPr>
                <w:i/>
              </w:rPr>
              <w:t>работающих</w:t>
            </w:r>
            <w:proofErr w:type="gramEnd"/>
          </w:p>
          <w:p w:rsidR="00C75D52" w:rsidRPr="00EC61FD" w:rsidRDefault="00C75D52" w:rsidP="00D56452">
            <w:pPr>
              <w:rPr>
                <w:i/>
              </w:rPr>
            </w:pPr>
          </w:p>
        </w:tc>
        <w:tc>
          <w:tcPr>
            <w:tcW w:w="8226" w:type="dxa"/>
          </w:tcPr>
          <w:p w:rsidR="00C75D52" w:rsidRPr="00EC61FD" w:rsidRDefault="00C75D5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lastRenderedPageBreak/>
              <w:t>2.4.1 Мотивация труда. Сущность и принципы оплаты труда. Тарифная система оплаты труда и ее элементы</w:t>
            </w:r>
          </w:p>
        </w:tc>
        <w:tc>
          <w:tcPr>
            <w:tcW w:w="1070" w:type="dxa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C75D52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C75D52" w:rsidRPr="00EC61FD" w:rsidRDefault="00C75D52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C75D52" w:rsidRPr="00EC61FD" w:rsidRDefault="00C75D52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2.4.2 Формы и системы оплаты труда. Бестарифная система оплаты труда.</w:t>
            </w:r>
          </w:p>
        </w:tc>
        <w:tc>
          <w:tcPr>
            <w:tcW w:w="1070" w:type="dxa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C75D52" w:rsidRPr="00EC61FD" w:rsidRDefault="00C75D52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72B46" w:rsidRPr="00EC61FD" w:rsidRDefault="00872B4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72B46" w:rsidRPr="00EC61FD" w:rsidRDefault="00872B46" w:rsidP="001342F2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2.4.2.1 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>Практическая работа № 5</w:t>
            </w:r>
          </w:p>
          <w:p w:rsidR="00872B46" w:rsidRPr="00EC61FD" w:rsidRDefault="00872B46" w:rsidP="001342F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Расчет заработной платы по каждой категории 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>работающих</w:t>
            </w:r>
            <w:proofErr w:type="gramEnd"/>
            <w:r w:rsidR="00BF0C85" w:rsidRPr="00EC61FD">
              <w:rPr>
                <w:rFonts w:eastAsia="Calibri"/>
                <w:i/>
                <w:lang w:eastAsia="en-US"/>
              </w:rPr>
              <w:t>. Стр. 238, №1,2,6,8.</w:t>
            </w:r>
            <w:r w:rsidR="00BF0C85" w:rsidRPr="00EC61FD">
              <w:rPr>
                <w:i/>
              </w:rPr>
              <w:t xml:space="preserve"> [1]</w:t>
            </w:r>
            <w:r w:rsidR="00BF0C85" w:rsidRPr="00EC61FD">
              <w:t xml:space="preserve">.    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72B46" w:rsidRPr="00EC61FD" w:rsidRDefault="00872B4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72B46" w:rsidRPr="00EC61FD" w:rsidRDefault="00872B4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2.4: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937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72B46" w:rsidRPr="00EC61FD" w:rsidRDefault="00872B4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72B46" w:rsidRPr="00EC61FD" w:rsidRDefault="00872B46" w:rsidP="00C75D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2.4.1 </w:t>
            </w:r>
            <w:r w:rsidR="00BF0C85" w:rsidRPr="00EC61FD">
              <w:rPr>
                <w:rFonts w:eastAsia="Calibri"/>
                <w:i/>
                <w:lang w:eastAsia="en-US"/>
              </w:rPr>
              <w:t xml:space="preserve">Конспект </w:t>
            </w:r>
            <w:r w:rsidR="00CE7216" w:rsidRPr="00EC61FD">
              <w:rPr>
                <w:bCs/>
                <w:i/>
              </w:rPr>
              <w:t>на тему: Зарубежный и отечественный опыт стимулирования работников. Стр.228-234.</w:t>
            </w:r>
            <w:r w:rsidR="00CE7216" w:rsidRPr="00EC61FD">
              <w:rPr>
                <w:i/>
              </w:rPr>
              <w:t xml:space="preserve"> [1]</w:t>
            </w:r>
            <w:r w:rsidRPr="00EC61FD">
              <w:rPr>
                <w:rFonts w:eastAsia="Calibri"/>
                <w:i/>
                <w:lang w:eastAsia="en-US"/>
              </w:rPr>
              <w:t>.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F0C85" w:rsidRPr="00EC61FD" w:rsidTr="00EC61FD">
        <w:trPr>
          <w:trHeight w:val="670"/>
          <w:jc w:val="center"/>
        </w:trPr>
        <w:tc>
          <w:tcPr>
            <w:tcW w:w="2748" w:type="dxa"/>
            <w:vMerge/>
          </w:tcPr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BF0C85" w:rsidRPr="00EC61FD" w:rsidRDefault="00BF0C8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BF0C85" w:rsidRPr="00EC61FD" w:rsidRDefault="00BF0C85" w:rsidP="00BF0C8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2.4.2  Расчет заработной платы по каждой категории 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>работающих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. Стр. 238, №3,5,7.</w:t>
            </w:r>
            <w:r w:rsidRPr="00EC61FD">
              <w:rPr>
                <w:i/>
              </w:rPr>
              <w:t xml:space="preserve"> [1]</w:t>
            </w:r>
            <w:r w:rsidRPr="00EC61FD">
              <w:t xml:space="preserve">.   </w:t>
            </w:r>
          </w:p>
        </w:tc>
        <w:tc>
          <w:tcPr>
            <w:tcW w:w="1070" w:type="dxa"/>
          </w:tcPr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BF0C85" w:rsidRPr="00EC61FD" w:rsidRDefault="00BF0C8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39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72B46" w:rsidRPr="00EC61FD" w:rsidRDefault="00872B46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72B46" w:rsidRPr="00EC61FD" w:rsidRDefault="00872B46" w:rsidP="00BF0C8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2.4.2.1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</w:t>
            </w:r>
            <w:r w:rsidR="00BF0C85" w:rsidRPr="00EC61FD">
              <w:rPr>
                <w:rFonts w:eastAsia="Calibri"/>
                <w:i/>
                <w:lang w:eastAsia="en-US"/>
              </w:rPr>
              <w:t>В</w:t>
            </w:r>
            <w:proofErr w:type="gramEnd"/>
            <w:r w:rsidR="00BF0C85" w:rsidRPr="00EC61FD">
              <w:rPr>
                <w:rFonts w:eastAsia="Calibri"/>
                <w:i/>
                <w:lang w:eastAsia="en-US"/>
              </w:rPr>
              <w:t xml:space="preserve">ыполнить тест. Стр.234-238. </w:t>
            </w:r>
            <w:r w:rsidR="00BF0C85" w:rsidRPr="00EC61FD">
              <w:rPr>
                <w:i/>
              </w:rPr>
              <w:t>[1]</w:t>
            </w:r>
            <w:r w:rsidR="00BF0C85" w:rsidRPr="00EC61FD">
              <w:t xml:space="preserve">.   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13415" w:type="dxa"/>
            <w:gridSpan w:val="3"/>
          </w:tcPr>
          <w:p w:rsidR="00872B46" w:rsidRPr="00EC61FD" w:rsidRDefault="00872B4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Раздел 3. Результаты коммерческой деятельности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30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3.1</w:t>
            </w:r>
          </w:p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>Издержки производства</w:t>
            </w:r>
          </w:p>
        </w:tc>
        <w:tc>
          <w:tcPr>
            <w:tcW w:w="10667" w:type="dxa"/>
            <w:gridSpan w:val="2"/>
          </w:tcPr>
          <w:p w:rsidR="00872B46" w:rsidRPr="00EC61FD" w:rsidRDefault="00872B4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872B46" w:rsidRPr="00EC61FD" w:rsidRDefault="00872B4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4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72B46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872B46" w:rsidRPr="00EC61FD" w:rsidRDefault="00872B46" w:rsidP="00872B46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Знать:</w:t>
            </w:r>
          </w:p>
          <w:p w:rsidR="00872B46" w:rsidRPr="00EC61FD" w:rsidRDefault="00872B46" w:rsidP="00872B46">
            <w:pPr>
              <w:rPr>
                <w:bCs/>
                <w:i/>
              </w:rPr>
            </w:pPr>
            <w:r w:rsidRPr="00EC61FD">
              <w:rPr>
                <w:i/>
              </w:rPr>
              <w:t>состав издержек производства и реализации продукции</w:t>
            </w:r>
          </w:p>
          <w:p w:rsidR="00872B46" w:rsidRPr="00EC61FD" w:rsidRDefault="00872B46" w:rsidP="00872B46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Уметь:</w:t>
            </w:r>
          </w:p>
          <w:p w:rsidR="00872B46" w:rsidRPr="00EC61FD" w:rsidRDefault="00872B46" w:rsidP="00872B46">
            <w:pPr>
              <w:rPr>
                <w:i/>
              </w:rPr>
            </w:pPr>
            <w:r w:rsidRPr="00EC61FD">
              <w:rPr>
                <w:i/>
              </w:rPr>
              <w:t>рассчитывать</w:t>
            </w:r>
          </w:p>
          <w:p w:rsidR="00872B46" w:rsidRPr="00EC61FD" w:rsidRDefault="00872B46" w:rsidP="00872B46">
            <w:pPr>
              <w:rPr>
                <w:i/>
              </w:rPr>
            </w:pPr>
            <w:r w:rsidRPr="00EC61FD">
              <w:rPr>
                <w:i/>
              </w:rPr>
              <w:t>смету затрат на производство,</w:t>
            </w:r>
          </w:p>
          <w:p w:rsidR="00872B46" w:rsidRPr="00EC61FD" w:rsidRDefault="00872B46" w:rsidP="00872B46">
            <w:pPr>
              <w:rPr>
                <w:b/>
                <w:i/>
              </w:rPr>
            </w:pPr>
            <w:r w:rsidRPr="00EC61FD">
              <w:rPr>
                <w:i/>
              </w:rPr>
              <w:t>себестоимость единицы продукции</w:t>
            </w:r>
          </w:p>
        </w:tc>
        <w:tc>
          <w:tcPr>
            <w:tcW w:w="8226" w:type="dxa"/>
          </w:tcPr>
          <w:p w:rsidR="00872B46" w:rsidRPr="00EC61FD" w:rsidRDefault="00872B46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 xml:space="preserve">3.1.1 Понятие издержек и себестоимости. Виды себестоимости. Смета затрат на производство продукции. </w:t>
            </w:r>
            <w:r w:rsidRPr="00EC61FD">
              <w:rPr>
                <w:rFonts w:eastAsia="Calibri"/>
                <w:i/>
                <w:lang w:eastAsia="en-US"/>
              </w:rPr>
              <w:t>Классификация затрат по признакам. Калькуляция себестоимости и ее значение. Методика составления смет косвенных расходов и их включение в себестоимость</w:t>
            </w:r>
          </w:p>
        </w:tc>
        <w:tc>
          <w:tcPr>
            <w:tcW w:w="1070" w:type="dxa"/>
          </w:tcPr>
          <w:p w:rsidR="00872B46" w:rsidRPr="00EC61FD" w:rsidRDefault="00872B46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872B46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872B46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3.1.1.1</w:t>
            </w:r>
            <w:r w:rsidRPr="00EC61FD">
              <w:rPr>
                <w:rFonts w:asciiTheme="minorHAnsi" w:eastAsiaTheme="minorEastAsia" w:hAnsiTheme="minorHAnsi" w:cstheme="minorBidi"/>
                <w:i/>
              </w:rPr>
              <w:t xml:space="preserve"> </w:t>
            </w:r>
            <w:r w:rsidRPr="00EC61FD">
              <w:rPr>
                <w:rFonts w:eastAsia="Calibri"/>
                <w:b/>
                <w:i/>
                <w:lang w:eastAsia="en-US"/>
              </w:rPr>
              <w:t>Практическая работа № 6</w:t>
            </w:r>
          </w:p>
          <w:p w:rsidR="00F20C43" w:rsidRPr="00EC61FD" w:rsidRDefault="00F20C43" w:rsidP="00872B46">
            <w:pPr>
              <w:rPr>
                <w:rFonts w:eastAsia="Calibri"/>
                <w:bCs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Выполнить расчет себестоимости единицы продукции.</w:t>
            </w:r>
          </w:p>
          <w:p w:rsidR="00F20C43" w:rsidRPr="00EC61FD" w:rsidRDefault="00F20C43" w:rsidP="00872B46">
            <w:pPr>
              <w:rPr>
                <w:rFonts w:eastAsia="Calibri"/>
                <w:bCs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Выполнить расчет сметы затрат на производство.</w:t>
            </w:r>
          </w:p>
          <w:p w:rsidR="00F20C43" w:rsidRPr="00EC61FD" w:rsidRDefault="00F20C43" w:rsidP="008E17ED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Стр</w:t>
            </w:r>
            <w:r w:rsidRPr="00EC61FD">
              <w:rPr>
                <w:rFonts w:eastAsia="Calibri"/>
                <w:bCs/>
                <w:lang w:eastAsia="en-US"/>
              </w:rPr>
              <w:t>.</w:t>
            </w:r>
            <w:r w:rsidRPr="00EC61FD">
              <w:t xml:space="preserve"> </w:t>
            </w:r>
            <w:r w:rsidRPr="00EC61FD">
              <w:rPr>
                <w:i/>
              </w:rPr>
              <w:t>262-264, №1,2,3,4.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3.1: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8E17ED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3.1.1</w:t>
            </w:r>
            <w:proofErr w:type="gramStart"/>
            <w:r w:rsidRPr="00EC61FD">
              <w:t xml:space="preserve"> </w:t>
            </w:r>
            <w:r w:rsidRPr="00EC61FD">
              <w:rPr>
                <w:rFonts w:eastAsia="Calibri"/>
                <w:i/>
                <w:lang w:eastAsia="en-US"/>
              </w:rPr>
              <w:t>С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оставить схему: Структура, состав и зависимость постоянных, переменных и валовых издержек. Стр.243-244. [1].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8E17ED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3.1.1.1 Решение задач по расчету производственной себестоимости, расчету процента снижения себестоимости, расчета суммы экономии. Стр.262-264.№5,8,9.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3.2</w:t>
            </w: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 xml:space="preserve">Продукция предприятия </w:t>
            </w:r>
            <w:r w:rsidRPr="00EC61FD">
              <w:rPr>
                <w:bCs/>
                <w:i/>
              </w:rPr>
              <w:lastRenderedPageBreak/>
              <w:t>и ее конкурентоспособность</w:t>
            </w: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lastRenderedPageBreak/>
              <w:t>Содержание учебного материала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vMerge/>
            <w:shd w:val="clear" w:color="auto" w:fill="F2F2F2" w:themeFill="background1" w:themeFillShade="F2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8623B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68623B" w:rsidRPr="00EC61FD" w:rsidRDefault="0068623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68623B" w:rsidRPr="00EC61FD" w:rsidRDefault="0068623B" w:rsidP="0068623B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68623B" w:rsidRPr="00EC61FD" w:rsidRDefault="0068623B" w:rsidP="0068623B">
            <w:pPr>
              <w:rPr>
                <w:i/>
              </w:rPr>
            </w:pPr>
            <w:r w:rsidRPr="00EC61FD">
              <w:rPr>
                <w:i/>
              </w:rPr>
              <w:t>понятия качества, конкурентоспособности продукции, показатели качества</w:t>
            </w:r>
          </w:p>
        </w:tc>
        <w:tc>
          <w:tcPr>
            <w:tcW w:w="8226" w:type="dxa"/>
          </w:tcPr>
          <w:p w:rsidR="0068623B" w:rsidRPr="00EC61FD" w:rsidRDefault="0068623B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3.2.2 Понятие качества и показатели качества продукции. Сертификация продукции. Понятие конкурентоспособности. Понятие «продукт» и «услуга», методы и единицы измерения продукции.</w:t>
            </w:r>
          </w:p>
        </w:tc>
        <w:tc>
          <w:tcPr>
            <w:tcW w:w="1070" w:type="dxa"/>
          </w:tcPr>
          <w:p w:rsidR="0068623B" w:rsidRPr="00EC61FD" w:rsidRDefault="0068623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68623B" w:rsidRPr="00EC61FD" w:rsidRDefault="0068623B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B6E17" w:rsidRPr="00EC61FD" w:rsidRDefault="00AB6E17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B6E17" w:rsidRPr="00EC61FD" w:rsidRDefault="00AB6E17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3.2: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B6E17" w:rsidRPr="00EC61FD" w:rsidRDefault="00AB6E17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B6E17" w:rsidRPr="00EC61FD" w:rsidRDefault="00AB6E17" w:rsidP="00B8446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3.2.2 </w:t>
            </w:r>
            <w:r w:rsidR="00B84460" w:rsidRPr="00EC61FD">
              <w:rPr>
                <w:rFonts w:eastAsia="Calibri"/>
                <w:i/>
                <w:lang w:eastAsia="en-US"/>
              </w:rPr>
              <w:t>Конспект на тему: Система управления качеством. Стр.64-68. [1]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F0E04" w:rsidRPr="00EC61FD" w:rsidTr="00EC61FD">
        <w:trPr>
          <w:trHeight w:val="324"/>
          <w:jc w:val="center"/>
        </w:trPr>
        <w:tc>
          <w:tcPr>
            <w:tcW w:w="2748" w:type="dxa"/>
          </w:tcPr>
          <w:p w:rsidR="008F0E04" w:rsidRPr="00EC61FD" w:rsidRDefault="008F0E0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1737" w:type="dxa"/>
            <w:gridSpan w:val="3"/>
          </w:tcPr>
          <w:p w:rsidR="008F0E04" w:rsidRPr="00EC61FD" w:rsidRDefault="00842C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u w:val="single"/>
              </w:rPr>
            </w:pPr>
            <w:r w:rsidRPr="00EC61FD">
              <w:rPr>
                <w:b/>
                <w:bCs/>
                <w:i/>
                <w:u w:val="single"/>
                <w:lang w:val="en-US"/>
              </w:rPr>
              <w:t>VIII</w:t>
            </w:r>
            <w:r w:rsidRPr="00EC61FD">
              <w:rPr>
                <w:b/>
                <w:bCs/>
                <w:i/>
                <w:u w:val="single"/>
              </w:rPr>
              <w:t xml:space="preserve"> семестр (дневное отделение)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F0E04" w:rsidRPr="00EC61FD" w:rsidRDefault="008F0E0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3.3</w:t>
            </w:r>
          </w:p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>Цена и ценообразование</w:t>
            </w:r>
          </w:p>
        </w:tc>
        <w:tc>
          <w:tcPr>
            <w:tcW w:w="10667" w:type="dxa"/>
            <w:gridSpan w:val="2"/>
          </w:tcPr>
          <w:p w:rsidR="00AB6E17" w:rsidRPr="00EC61FD" w:rsidRDefault="00AB6E17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AB6E17" w:rsidRPr="00EC61FD" w:rsidRDefault="00AB6E17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AB6E17" w:rsidRPr="00EC61FD" w:rsidRDefault="00AB6E17" w:rsidP="00AB6E17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AB6E17" w:rsidRPr="00EC61FD" w:rsidRDefault="00AB6E17" w:rsidP="00AB6E17">
            <w:pPr>
              <w:rPr>
                <w:i/>
              </w:rPr>
            </w:pPr>
            <w:r w:rsidRPr="00EC61FD">
              <w:rPr>
                <w:i/>
              </w:rPr>
              <w:t>функции и виды цен,</w:t>
            </w:r>
          </w:p>
          <w:p w:rsidR="00AB6E17" w:rsidRPr="00EC61FD" w:rsidRDefault="00AB6E17" w:rsidP="00AB6E17">
            <w:pPr>
              <w:rPr>
                <w:i/>
              </w:rPr>
            </w:pPr>
            <w:r w:rsidRPr="00EC61FD">
              <w:rPr>
                <w:i/>
              </w:rPr>
              <w:t>структуру цены,</w:t>
            </w:r>
          </w:p>
          <w:p w:rsidR="00AB6E17" w:rsidRPr="00EC61FD" w:rsidRDefault="00AB6E17" w:rsidP="00AB6E17">
            <w:pPr>
              <w:rPr>
                <w:i/>
              </w:rPr>
            </w:pPr>
            <w:r w:rsidRPr="00EC61FD">
              <w:rPr>
                <w:i/>
              </w:rPr>
              <w:t>порядок ценообразования</w:t>
            </w:r>
          </w:p>
          <w:p w:rsidR="00AB6E17" w:rsidRPr="00EC61FD" w:rsidRDefault="00AB6E17" w:rsidP="00AB6E17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Уметь:</w:t>
            </w:r>
          </w:p>
          <w:p w:rsidR="00AB6E17" w:rsidRPr="00EC61FD" w:rsidRDefault="00AB6E17" w:rsidP="00AB6E17">
            <w:pPr>
              <w:rPr>
                <w:i/>
              </w:rPr>
            </w:pPr>
            <w:r w:rsidRPr="00EC61FD">
              <w:rPr>
                <w:i/>
              </w:rPr>
              <w:t>рассчитывать оптовые цены изготовителя</w:t>
            </w:r>
          </w:p>
        </w:tc>
        <w:tc>
          <w:tcPr>
            <w:tcW w:w="8226" w:type="dxa"/>
          </w:tcPr>
          <w:p w:rsidR="00AB6E17" w:rsidRPr="00EC61FD" w:rsidRDefault="00AB6E17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3.3.1 Понятие, функции и виды цен. Порядок ценообразования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AB6E17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AB6E17" w:rsidRPr="00EC61FD" w:rsidRDefault="00AB6E17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AB6E17" w:rsidRPr="00EC61FD" w:rsidRDefault="00AB6E17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3.3.2 Основные системы ценообразования. Этапы ценообразования. Методы ценообразования.</w:t>
            </w:r>
          </w:p>
        </w:tc>
        <w:tc>
          <w:tcPr>
            <w:tcW w:w="1070" w:type="dxa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AB6E17" w:rsidRPr="00EC61FD" w:rsidRDefault="00AB6E17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AB6E17">
            <w:pPr>
              <w:rPr>
                <w:rFonts w:eastAsia="Calibri"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 xml:space="preserve">3.3.2.1 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>Практическая работа № 7</w:t>
            </w:r>
          </w:p>
          <w:p w:rsidR="00F20C43" w:rsidRPr="00EC61FD" w:rsidRDefault="00F20C43" w:rsidP="00AB6E17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Выполнить расчет оптовой и розничной цены изделия. Стр. 291-292, № 1,2,3.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3.3: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AE2484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3.3.1Конспект на тему: Принципы ценообразования. Стр.276-277.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AE2484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3.3.2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С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оставить таблицу: Стадии разработки товара-новинки с целью установления цены.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B8446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3.3.2.1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В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ыполнить тест. Стр.290-292.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3.4 </w:t>
            </w: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Cs/>
                <w:i/>
              </w:rPr>
              <w:t>Прибыль и рентабельность</w:t>
            </w: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A006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7A006F" w:rsidRPr="00EC61FD" w:rsidRDefault="007A006F" w:rsidP="00031D2B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Знать:</w:t>
            </w:r>
          </w:p>
          <w:p w:rsidR="007A006F" w:rsidRPr="00EC61FD" w:rsidRDefault="007A006F" w:rsidP="00031D2B">
            <w:pPr>
              <w:rPr>
                <w:i/>
              </w:rPr>
            </w:pPr>
            <w:r w:rsidRPr="00EC61FD">
              <w:rPr>
                <w:i/>
              </w:rPr>
              <w:t>источники образования прибыли,</w:t>
            </w:r>
          </w:p>
          <w:p w:rsidR="007A006F" w:rsidRPr="00EC61FD" w:rsidRDefault="007A006F" w:rsidP="00031D2B">
            <w:pPr>
              <w:rPr>
                <w:i/>
              </w:rPr>
            </w:pPr>
            <w:r w:rsidRPr="00EC61FD">
              <w:rPr>
                <w:i/>
              </w:rPr>
              <w:t>виды прибыли и рентабельности</w:t>
            </w:r>
          </w:p>
          <w:p w:rsidR="007A006F" w:rsidRPr="00EC61FD" w:rsidRDefault="007A006F" w:rsidP="00031D2B">
            <w:pPr>
              <w:rPr>
                <w:b/>
                <w:i/>
              </w:rPr>
            </w:pPr>
            <w:r w:rsidRPr="00EC61FD">
              <w:rPr>
                <w:b/>
                <w:i/>
              </w:rPr>
              <w:t>Уметь:</w:t>
            </w:r>
          </w:p>
          <w:p w:rsidR="007A006F" w:rsidRPr="00EC61FD" w:rsidRDefault="007A006F" w:rsidP="00031D2B">
            <w:pPr>
              <w:rPr>
                <w:i/>
              </w:rPr>
            </w:pPr>
            <w:r w:rsidRPr="00EC61FD">
              <w:rPr>
                <w:i/>
              </w:rPr>
              <w:t>рассчитывать</w:t>
            </w:r>
          </w:p>
          <w:p w:rsidR="007A006F" w:rsidRPr="00EC61FD" w:rsidRDefault="007A006F" w:rsidP="00031D2B">
            <w:pPr>
              <w:rPr>
                <w:i/>
              </w:rPr>
            </w:pPr>
            <w:r w:rsidRPr="00EC61FD">
              <w:rPr>
                <w:i/>
              </w:rPr>
              <w:t xml:space="preserve">рентабельность </w:t>
            </w:r>
            <w:r w:rsidRPr="00EC61FD">
              <w:rPr>
                <w:i/>
              </w:rPr>
              <w:lastRenderedPageBreak/>
              <w:t>производства, продукции, продаж</w:t>
            </w:r>
          </w:p>
        </w:tc>
        <w:tc>
          <w:tcPr>
            <w:tcW w:w="8226" w:type="dxa"/>
          </w:tcPr>
          <w:p w:rsidR="007A006F" w:rsidRPr="00EC61FD" w:rsidRDefault="007A006F" w:rsidP="0015741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lastRenderedPageBreak/>
              <w:t xml:space="preserve">3.4.1 Доход предприятия, его сущность и значение. Балансовая прибыль, ее состав и особенности формирования в современных условиях. </w:t>
            </w:r>
          </w:p>
        </w:tc>
        <w:tc>
          <w:tcPr>
            <w:tcW w:w="1070" w:type="dxa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7A006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7A006F" w:rsidRPr="00EC61FD" w:rsidRDefault="007A006F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7A006F" w:rsidRPr="00EC61FD" w:rsidRDefault="007A006F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3.4.2 Рентабельность – показатель эффективности работы субъекта хозяйствования. Виды рентабельности.</w:t>
            </w:r>
          </w:p>
        </w:tc>
        <w:tc>
          <w:tcPr>
            <w:tcW w:w="1070" w:type="dxa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031D2B">
            <w:pPr>
              <w:rPr>
                <w:rFonts w:eastAsia="Calibri"/>
                <w:b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 xml:space="preserve">3.4.2.1 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>Практическая работа № 8</w:t>
            </w:r>
          </w:p>
          <w:p w:rsidR="00F20C43" w:rsidRPr="00EC61FD" w:rsidRDefault="00F20C43" w:rsidP="00CA2E8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Решение задач по расчету прибыли и рентабельности. Стр.309-310, №1,2,3,4.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DC6D55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3.4: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CA2E8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3.4.1 Конспект на тему: Распределение и использование прибыли предприятия. С300-303.[1]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B27E1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3.4.2</w:t>
            </w:r>
            <w:proofErr w:type="gramStart"/>
            <w:r w:rsidRPr="00EC61FD">
              <w:rPr>
                <w:rFonts w:eastAsiaTheme="minorEastAsia"/>
                <w:i/>
              </w:rPr>
              <w:t xml:space="preserve"> В</w:t>
            </w:r>
            <w:proofErr w:type="gramEnd"/>
            <w:r w:rsidRPr="00EC61FD">
              <w:rPr>
                <w:rFonts w:eastAsiaTheme="minorEastAsia"/>
                <w:i/>
              </w:rPr>
              <w:t xml:space="preserve">ыполнить тест. </w:t>
            </w:r>
            <w:r w:rsidRPr="00EC61FD">
              <w:rPr>
                <w:rFonts w:eastAsia="Calibri"/>
                <w:i/>
                <w:lang w:eastAsia="en-US"/>
              </w:rPr>
              <w:t>Стр. 307-309.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605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CA2E8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3.4.2.1 Решение задач по расчету прибыли и рентабельности. Стр.309-310, №5,6.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3.5</w:t>
            </w: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>Финансы организации</w:t>
            </w: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A006F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7A006F" w:rsidRPr="00EC61FD" w:rsidRDefault="007A006F" w:rsidP="007A006F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Знать:</w:t>
            </w:r>
          </w:p>
          <w:p w:rsidR="007A006F" w:rsidRPr="00EC61FD" w:rsidRDefault="007A006F" w:rsidP="007A006F">
            <w:pPr>
              <w:rPr>
                <w:i/>
              </w:rPr>
            </w:pPr>
            <w:r w:rsidRPr="00EC61FD">
              <w:rPr>
                <w:bCs/>
                <w:i/>
              </w:rPr>
              <w:t>состав финансовых ресурсов организации, их источники</w:t>
            </w:r>
          </w:p>
        </w:tc>
        <w:tc>
          <w:tcPr>
            <w:tcW w:w="8226" w:type="dxa"/>
          </w:tcPr>
          <w:p w:rsidR="007A006F" w:rsidRPr="00EC61FD" w:rsidRDefault="007A006F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3.5.1</w:t>
            </w:r>
            <w:r w:rsidRPr="00EC61FD">
              <w:rPr>
                <w:rFonts w:eastAsia="Calibri"/>
                <w:bCs/>
                <w:i/>
                <w:lang w:eastAsia="en-US"/>
              </w:rPr>
              <w:t xml:space="preserve"> Понятие, функции и классификация финансов организации. Финансовые ресурсы организации</w:t>
            </w:r>
          </w:p>
        </w:tc>
        <w:tc>
          <w:tcPr>
            <w:tcW w:w="1070" w:type="dxa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7A006F" w:rsidRPr="00EC61FD" w:rsidRDefault="007A006F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3.5: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20C43" w:rsidRPr="00EC61FD" w:rsidRDefault="00F20C43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20C43" w:rsidRPr="00EC61FD" w:rsidRDefault="00F20C43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Словарная работа: найти понятия:</w:t>
            </w:r>
          </w:p>
          <w:p w:rsidR="00F20C43" w:rsidRPr="00EC61FD" w:rsidRDefault="00F20C43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- овердрафт, </w:t>
            </w:r>
          </w:p>
          <w:p w:rsidR="00F20C43" w:rsidRPr="00EC61FD" w:rsidRDefault="00F20C43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- факторинг, </w:t>
            </w:r>
          </w:p>
          <w:p w:rsidR="00F20C43" w:rsidRPr="00EC61FD" w:rsidRDefault="00F20C43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- франчайзинг, </w:t>
            </w:r>
          </w:p>
          <w:p w:rsidR="00F20C43" w:rsidRPr="00EC61FD" w:rsidRDefault="00F20C43" w:rsidP="007A006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- венчурный капитал. Пояснить сущность и значение этих понятий. Стр.316-318. [1]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13415" w:type="dxa"/>
            <w:gridSpan w:val="3"/>
          </w:tcPr>
          <w:p w:rsidR="00F20C43" w:rsidRPr="00EC61FD" w:rsidRDefault="00F20C43" w:rsidP="0026562A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Раздел 4. </w:t>
            </w:r>
            <w:r w:rsidR="0026562A" w:rsidRPr="00EC61FD">
              <w:rPr>
                <w:rFonts w:eastAsia="Calibri"/>
                <w:b/>
                <w:i/>
                <w:lang w:eastAsia="en-US"/>
              </w:rPr>
              <w:t>Бизнес - п</w:t>
            </w:r>
            <w:r w:rsidRPr="00EC61FD">
              <w:rPr>
                <w:rFonts w:eastAsia="Calibri"/>
                <w:b/>
                <w:i/>
                <w:lang w:eastAsia="en-US"/>
              </w:rPr>
              <w:t>ланирование и развитие деятельности организации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18</w:t>
            </w:r>
          </w:p>
        </w:tc>
        <w:tc>
          <w:tcPr>
            <w:tcW w:w="1391" w:type="dxa"/>
            <w:vMerge/>
            <w:shd w:val="clear" w:color="auto" w:fill="auto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4.1</w:t>
            </w:r>
          </w:p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Cs/>
                <w:i/>
              </w:rPr>
              <w:t>Факторы развития организации</w:t>
            </w: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9</w:t>
            </w:r>
          </w:p>
        </w:tc>
        <w:tc>
          <w:tcPr>
            <w:tcW w:w="1391" w:type="dxa"/>
            <w:vMerge/>
            <w:shd w:val="clear" w:color="auto" w:fill="auto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20C43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F20C43" w:rsidRPr="00EC61FD" w:rsidRDefault="00F20C43" w:rsidP="00D56452">
            <w:pPr>
              <w:rPr>
                <w:rFonts w:eastAsia="Calibri"/>
                <w:b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6</w:t>
            </w:r>
          </w:p>
        </w:tc>
        <w:tc>
          <w:tcPr>
            <w:tcW w:w="1391" w:type="dxa"/>
            <w:vMerge/>
            <w:shd w:val="clear" w:color="auto" w:fill="auto"/>
          </w:tcPr>
          <w:p w:rsidR="00F20C43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46099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F46099" w:rsidRPr="00EC61FD" w:rsidRDefault="00F46099" w:rsidP="00F46099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Знать:</w:t>
            </w:r>
          </w:p>
          <w:p w:rsidR="00F46099" w:rsidRPr="00EC61FD" w:rsidRDefault="00F46099" w:rsidP="00F46099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состав капитальных вложений и источники их формирования</w:t>
            </w:r>
          </w:p>
          <w:p w:rsidR="00F46099" w:rsidRPr="00EC61FD" w:rsidRDefault="00F46099" w:rsidP="00F46099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Уметь:</w:t>
            </w:r>
          </w:p>
          <w:p w:rsidR="00F46099" w:rsidRPr="00EC61FD" w:rsidRDefault="00F46099" w:rsidP="00F46099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рассчитывать эффективность инвестиций</w:t>
            </w:r>
          </w:p>
        </w:tc>
        <w:tc>
          <w:tcPr>
            <w:tcW w:w="8226" w:type="dxa"/>
          </w:tcPr>
          <w:p w:rsidR="00F46099" w:rsidRPr="00EC61FD" w:rsidRDefault="00F46099" w:rsidP="00F46099">
            <w:pPr>
              <w:rPr>
                <w:rFonts w:eastAsia="Calibri"/>
                <w:bCs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4.1.1 Понятие инноваций. Инвестиционная политика. Виды и показатели эффективности инвестиций.</w:t>
            </w:r>
          </w:p>
          <w:p w:rsidR="00F46099" w:rsidRPr="00EC61FD" w:rsidRDefault="00F46099" w:rsidP="00F46099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Лизинг – капиталосберегающая форма инвестиций.</w:t>
            </w:r>
          </w:p>
        </w:tc>
        <w:tc>
          <w:tcPr>
            <w:tcW w:w="1070" w:type="dxa"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F46099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F46099" w:rsidRPr="00EC61FD" w:rsidRDefault="00F46099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F46099" w:rsidRPr="00EC61FD" w:rsidRDefault="00F46099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4.1.2 Классификация капитальных вложений. Экономическая эффективность капитальных вложений.</w:t>
            </w:r>
          </w:p>
        </w:tc>
        <w:tc>
          <w:tcPr>
            <w:tcW w:w="1070" w:type="dxa"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F46099" w:rsidRPr="00EC61FD" w:rsidRDefault="00F46099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378B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378B5" w:rsidRPr="00EC61FD" w:rsidRDefault="003378B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378B5" w:rsidRPr="00EC61FD" w:rsidRDefault="003378B5" w:rsidP="00F46099">
            <w:pPr>
              <w:rPr>
                <w:rFonts w:eastAsia="Calibri"/>
                <w:i/>
                <w:u w:val="single"/>
                <w:lang w:eastAsia="en-US"/>
              </w:rPr>
            </w:pPr>
            <w:r w:rsidRPr="00EC61FD">
              <w:rPr>
                <w:rFonts w:eastAsia="Calibri"/>
                <w:i/>
                <w:u w:val="single"/>
                <w:lang w:eastAsia="en-US"/>
              </w:rPr>
              <w:t xml:space="preserve">4.1.2.1 </w:t>
            </w:r>
            <w:r w:rsidRPr="00EC61FD">
              <w:rPr>
                <w:rFonts w:eastAsia="Calibri"/>
                <w:b/>
                <w:i/>
                <w:u w:val="single"/>
                <w:lang w:eastAsia="en-US"/>
              </w:rPr>
              <w:t>Практическая работа № 9</w:t>
            </w:r>
          </w:p>
          <w:p w:rsidR="003378B5" w:rsidRPr="00EC61FD" w:rsidRDefault="00BD02ED" w:rsidP="00F46099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Решение задач на определение экономической эффективности капитальных вложений</w:t>
            </w:r>
            <w:r w:rsidR="004809E0" w:rsidRPr="00EC61FD">
              <w:rPr>
                <w:rFonts w:eastAsia="Calibri"/>
                <w:i/>
                <w:lang w:eastAsia="en-US"/>
              </w:rPr>
              <w:t>, на определение чистого дисконтированного дохода. Стр. 176-177, № 1,2,3,4. [1]</w:t>
            </w:r>
          </w:p>
        </w:tc>
        <w:tc>
          <w:tcPr>
            <w:tcW w:w="1070" w:type="dxa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378B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378B5" w:rsidRPr="00EC61FD" w:rsidRDefault="003378B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378B5" w:rsidRPr="00EC61FD" w:rsidRDefault="003378B5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4.1:</w:t>
            </w:r>
          </w:p>
        </w:tc>
        <w:tc>
          <w:tcPr>
            <w:tcW w:w="1070" w:type="dxa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378B5" w:rsidRPr="00EC61FD" w:rsidTr="00EC61FD">
        <w:trPr>
          <w:trHeight w:val="681"/>
          <w:jc w:val="center"/>
        </w:trPr>
        <w:tc>
          <w:tcPr>
            <w:tcW w:w="2748" w:type="dxa"/>
            <w:vMerge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378B5" w:rsidRPr="00EC61FD" w:rsidRDefault="003378B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E672B5" w:rsidRPr="00EC61FD" w:rsidRDefault="003378B5" w:rsidP="00F20C43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4.1.1</w:t>
            </w:r>
            <w:proofErr w:type="gramStart"/>
            <w:r w:rsidR="003A3A9D" w:rsidRPr="00EC61FD">
              <w:rPr>
                <w:rFonts w:eastAsia="Calibri"/>
                <w:i/>
                <w:lang w:eastAsia="en-US"/>
              </w:rPr>
              <w:t xml:space="preserve">  </w:t>
            </w:r>
            <w:r w:rsidR="006B087F" w:rsidRPr="00EC61FD">
              <w:rPr>
                <w:rFonts w:eastAsia="Calibri"/>
                <w:i/>
                <w:lang w:eastAsia="en-US"/>
              </w:rPr>
              <w:t>С</w:t>
            </w:r>
            <w:proofErr w:type="gramEnd"/>
            <w:r w:rsidR="006B087F" w:rsidRPr="00EC61FD">
              <w:rPr>
                <w:rFonts w:eastAsia="Calibri"/>
                <w:i/>
                <w:lang w:eastAsia="en-US"/>
              </w:rPr>
              <w:t>оставить схему: Технико-экономическое обоснование проекта. Стр.169-170. [1]</w:t>
            </w:r>
          </w:p>
        </w:tc>
        <w:tc>
          <w:tcPr>
            <w:tcW w:w="1070" w:type="dxa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378B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378B5" w:rsidRPr="00EC61FD" w:rsidRDefault="003378B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E672B5" w:rsidRPr="00EC61FD" w:rsidRDefault="003378B5" w:rsidP="00F20C43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Cs/>
                <w:i/>
                <w:lang w:eastAsia="en-US"/>
              </w:rPr>
              <w:t>4.1.2</w:t>
            </w:r>
            <w:r w:rsidR="004809E0" w:rsidRPr="00EC61FD">
              <w:rPr>
                <w:rFonts w:eastAsia="Calibri"/>
                <w:bCs/>
                <w:i/>
                <w:lang w:eastAsia="en-US"/>
              </w:rPr>
              <w:t xml:space="preserve"> Р</w:t>
            </w:r>
            <w:r w:rsidRPr="00EC61FD">
              <w:rPr>
                <w:rFonts w:eastAsia="Calibri"/>
                <w:bCs/>
                <w:i/>
                <w:lang w:eastAsia="en-US"/>
              </w:rPr>
              <w:t>ешение задач по расчету экономической эффективности</w:t>
            </w:r>
            <w:r w:rsidR="004809E0" w:rsidRPr="00EC61FD">
              <w:rPr>
                <w:rFonts w:eastAsia="Calibri"/>
                <w:bCs/>
                <w:i/>
                <w:lang w:eastAsia="en-US"/>
              </w:rPr>
              <w:t>. Стр. 176-177, №5,6,7.</w:t>
            </w:r>
            <w:r w:rsidR="004809E0" w:rsidRPr="00EC61FD">
              <w:rPr>
                <w:rFonts w:eastAsia="Calibri"/>
                <w:i/>
                <w:lang w:eastAsia="en-US"/>
              </w:rPr>
              <w:t xml:space="preserve"> [1]</w:t>
            </w:r>
          </w:p>
        </w:tc>
        <w:tc>
          <w:tcPr>
            <w:tcW w:w="1070" w:type="dxa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378B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378B5" w:rsidRPr="00EC61FD" w:rsidRDefault="003378B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6B087F" w:rsidRPr="00EC61FD" w:rsidRDefault="003378B5" w:rsidP="00F20C43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4.1.2.</w:t>
            </w:r>
            <w:r w:rsidR="00A77E27" w:rsidRPr="00EC61FD">
              <w:rPr>
                <w:rFonts w:eastAsia="Calibri"/>
                <w:i/>
                <w:lang w:eastAsia="en-US"/>
              </w:rPr>
              <w:t>1</w:t>
            </w:r>
            <w:r w:rsidR="004809E0" w:rsidRPr="00EC61FD">
              <w:rPr>
                <w:rFonts w:eastAsia="Calibri"/>
                <w:i/>
                <w:lang w:eastAsia="en-US"/>
              </w:rPr>
              <w:t xml:space="preserve"> Тестовое задание. Стр.174-176. [1]</w:t>
            </w:r>
          </w:p>
        </w:tc>
        <w:tc>
          <w:tcPr>
            <w:tcW w:w="1070" w:type="dxa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378B5" w:rsidRPr="00EC61FD" w:rsidRDefault="003378B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Тема 4.2</w:t>
            </w:r>
          </w:p>
          <w:p w:rsidR="008918C4" w:rsidRPr="00EC61FD" w:rsidRDefault="008918C4" w:rsidP="00265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 </w:t>
            </w:r>
            <w:r w:rsidR="0026562A" w:rsidRPr="00EC61FD">
              <w:rPr>
                <w:bCs/>
                <w:i/>
              </w:rPr>
              <w:t>Бизнес-планирование деятельности организации</w:t>
            </w:r>
          </w:p>
        </w:tc>
        <w:tc>
          <w:tcPr>
            <w:tcW w:w="10667" w:type="dxa"/>
            <w:gridSpan w:val="2"/>
          </w:tcPr>
          <w:p w:rsidR="008918C4" w:rsidRPr="00EC61FD" w:rsidRDefault="008918C4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12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8918C4" w:rsidRPr="00EC61FD" w:rsidRDefault="008918C4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8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8918C4" w:rsidRPr="00EC61FD" w:rsidRDefault="008918C4" w:rsidP="00A77E27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Знать:</w:t>
            </w:r>
          </w:p>
          <w:p w:rsidR="008918C4" w:rsidRPr="00EC61FD" w:rsidRDefault="008918C4" w:rsidP="00A77E27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сущность внутрифирменного планирования, структуру бизнес- плана</w:t>
            </w:r>
          </w:p>
          <w:p w:rsidR="008918C4" w:rsidRPr="00EC61FD" w:rsidRDefault="008918C4" w:rsidP="00A77E27">
            <w:pPr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Уметь:</w:t>
            </w:r>
          </w:p>
          <w:p w:rsidR="008918C4" w:rsidRPr="00EC61FD" w:rsidRDefault="008918C4" w:rsidP="00A77E27">
            <w:pPr>
              <w:rPr>
                <w:bCs/>
                <w:i/>
              </w:rPr>
            </w:pPr>
            <w:r w:rsidRPr="00EC61FD">
              <w:rPr>
                <w:bCs/>
                <w:i/>
              </w:rPr>
              <w:t>рассчитывать основные показатели производственной программы</w:t>
            </w:r>
          </w:p>
        </w:tc>
        <w:tc>
          <w:tcPr>
            <w:tcW w:w="8226" w:type="dxa"/>
          </w:tcPr>
          <w:p w:rsidR="008918C4" w:rsidRPr="00EC61FD" w:rsidRDefault="008918C4" w:rsidP="00544B6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 xml:space="preserve">4.2.1 Основные принципы планирования. Методы и виды планирования. Стратегическое планирование. 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6B087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4.2.2 Сущность внутрифирменного планирования, структура бизнес-плана.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6B087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4.2.3</w:t>
            </w:r>
            <w:r w:rsidR="00605E90" w:rsidRPr="00EC61FD">
              <w:rPr>
                <w:rFonts w:eastAsia="Calibri"/>
                <w:i/>
                <w:lang w:eastAsia="en-US"/>
              </w:rPr>
              <w:t>Основные разделы бизнес-плана и их содержание.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:rsidR="008918C4" w:rsidRPr="00EC61FD" w:rsidRDefault="00F20C43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8F0E04">
            <w:pPr>
              <w:rPr>
                <w:b/>
                <w:i/>
                <w:u w:val="single"/>
              </w:rPr>
            </w:pPr>
            <w:r w:rsidRPr="00EC61FD">
              <w:rPr>
                <w:i/>
                <w:u w:val="single"/>
              </w:rPr>
              <w:t>4.2.</w:t>
            </w:r>
            <w:r w:rsidR="00605E90" w:rsidRPr="00EC61FD">
              <w:rPr>
                <w:i/>
                <w:u w:val="single"/>
              </w:rPr>
              <w:t>3</w:t>
            </w:r>
            <w:r w:rsidRPr="00EC61FD">
              <w:rPr>
                <w:i/>
                <w:u w:val="single"/>
              </w:rPr>
              <w:t xml:space="preserve">.1 </w:t>
            </w:r>
            <w:r w:rsidRPr="00EC61FD">
              <w:rPr>
                <w:b/>
                <w:i/>
                <w:u w:val="single"/>
              </w:rPr>
              <w:t>Практическая работа № 10</w:t>
            </w:r>
          </w:p>
          <w:p w:rsidR="008918C4" w:rsidRPr="00EC61FD" w:rsidRDefault="008918C4" w:rsidP="007F152E">
            <w:pPr>
              <w:rPr>
                <w:i/>
              </w:rPr>
            </w:pPr>
            <w:r w:rsidRPr="00EC61FD">
              <w:rPr>
                <w:i/>
              </w:rPr>
              <w:t>Выполнить расчет объема товарной, валовой и реализованной продукции в отчетном периоде. Стр. 204-206. Электрон</w:t>
            </w:r>
            <w:proofErr w:type="gramStart"/>
            <w:r w:rsidRPr="00EC61FD">
              <w:rPr>
                <w:i/>
              </w:rPr>
              <w:t>.</w:t>
            </w:r>
            <w:proofErr w:type="gramEnd"/>
            <w:r w:rsidRPr="00EC61FD">
              <w:rPr>
                <w:i/>
              </w:rPr>
              <w:t xml:space="preserve"> </w:t>
            </w:r>
            <w:proofErr w:type="gramStart"/>
            <w:r w:rsidRPr="00EC61FD">
              <w:rPr>
                <w:i/>
              </w:rPr>
              <w:t>у</w:t>
            </w:r>
            <w:proofErr w:type="gramEnd"/>
            <w:r w:rsidRPr="00EC61FD">
              <w:rPr>
                <w:i/>
              </w:rPr>
              <w:t>ч.</w:t>
            </w:r>
            <w:r w:rsidRPr="00EC61FD">
              <w:rPr>
                <w:rFonts w:eastAsia="Calibri"/>
                <w:i/>
                <w:lang w:eastAsia="en-US"/>
              </w:rPr>
              <w:t xml:space="preserve"> [1].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2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4.2: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4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6B087F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4.2.1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С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оставить конспект на тему: Методы планирования. Стр.329-330. [1].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544B6B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4.2.2</w:t>
            </w:r>
            <w:proofErr w:type="gramStart"/>
            <w:r w:rsidRPr="00EC61FD">
              <w:rPr>
                <w:rFonts w:eastAsia="Calibri"/>
                <w:i/>
                <w:lang w:eastAsia="en-US"/>
              </w:rPr>
              <w:t xml:space="preserve"> С</w:t>
            </w:r>
            <w:proofErr w:type="gramEnd"/>
            <w:r w:rsidRPr="00EC61FD">
              <w:rPr>
                <w:rFonts w:eastAsia="Calibri"/>
                <w:i/>
                <w:lang w:eastAsia="en-US"/>
              </w:rPr>
              <w:t>оставить раздел бизнес-плана любого коммерческого предприятия: Описание продукта или услуги. Стр.333-334. [1].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8918C4" w:rsidP="00605E9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</w:t>
            </w:r>
            <w:r w:rsidR="00605E90" w:rsidRPr="00EC61FD">
              <w:rPr>
                <w:rFonts w:eastAsia="Calibri"/>
                <w:i/>
                <w:lang w:eastAsia="en-US"/>
              </w:rPr>
              <w:t>3</w:t>
            </w:r>
            <w:r w:rsidRPr="00EC61FD">
              <w:rPr>
                <w:rFonts w:eastAsia="Calibri"/>
                <w:i/>
                <w:lang w:eastAsia="en-US"/>
              </w:rPr>
              <w:t xml:space="preserve">. </w:t>
            </w:r>
            <w:r w:rsidR="00605E90" w:rsidRPr="00EC61FD">
              <w:rPr>
                <w:rFonts w:eastAsia="Calibri"/>
                <w:i/>
                <w:lang w:eastAsia="en-US"/>
              </w:rPr>
              <w:t>Составление п</w:t>
            </w:r>
            <w:r w:rsidRPr="00EC61FD">
              <w:rPr>
                <w:rFonts w:eastAsia="Calibri"/>
                <w:i/>
                <w:lang w:eastAsia="en-US"/>
              </w:rPr>
              <w:t>резентаци</w:t>
            </w:r>
            <w:r w:rsidR="00605E90" w:rsidRPr="00EC61FD">
              <w:rPr>
                <w:rFonts w:eastAsia="Calibri"/>
                <w:i/>
                <w:lang w:eastAsia="en-US"/>
              </w:rPr>
              <w:t>и</w:t>
            </w:r>
            <w:r w:rsidRPr="00EC61FD">
              <w:rPr>
                <w:rFonts w:eastAsia="Calibri"/>
                <w:i/>
                <w:lang w:eastAsia="en-US"/>
              </w:rPr>
              <w:t xml:space="preserve"> на тему: Бизнес-план предприятия и его разделы. Стр. 332-340 [1].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918C4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8918C4" w:rsidRPr="00EC61FD" w:rsidRDefault="008918C4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8918C4" w:rsidRPr="00EC61FD" w:rsidRDefault="00605E90" w:rsidP="00605E90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i/>
                <w:lang w:eastAsia="en-US"/>
              </w:rPr>
              <w:t>4.2.3.1Оформление и корректировка презентации на тему: Бизнес-план предприятия и его разделы. Стр. 332-340 [1].</w:t>
            </w:r>
          </w:p>
        </w:tc>
        <w:tc>
          <w:tcPr>
            <w:tcW w:w="1070" w:type="dxa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8918C4" w:rsidRPr="00EC61FD" w:rsidRDefault="008918C4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205A0" w:rsidRPr="00EC61FD" w:rsidTr="00EC61FD">
        <w:trPr>
          <w:trHeight w:val="324"/>
          <w:jc w:val="center"/>
        </w:trPr>
        <w:tc>
          <w:tcPr>
            <w:tcW w:w="13415" w:type="dxa"/>
            <w:gridSpan w:val="3"/>
          </w:tcPr>
          <w:p w:rsidR="003205A0" w:rsidRPr="00EC61FD" w:rsidRDefault="003205A0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Раздел 5. Внешнеэкономическая деятельность организации</w:t>
            </w:r>
          </w:p>
        </w:tc>
        <w:tc>
          <w:tcPr>
            <w:tcW w:w="1070" w:type="dxa"/>
          </w:tcPr>
          <w:p w:rsidR="003205A0" w:rsidRPr="00EC61FD" w:rsidRDefault="003205A0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205A0" w:rsidRPr="00EC61FD" w:rsidRDefault="003205A0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66D05" w:rsidRPr="00EC61FD" w:rsidTr="00EC61FD">
        <w:trPr>
          <w:trHeight w:val="324"/>
          <w:jc w:val="center"/>
        </w:trPr>
        <w:tc>
          <w:tcPr>
            <w:tcW w:w="2748" w:type="dxa"/>
            <w:vMerge w:val="restart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 xml:space="preserve">Тема 5.1 </w:t>
            </w:r>
            <w:r w:rsidRPr="00EC61FD">
              <w:rPr>
                <w:bCs/>
                <w:i/>
              </w:rPr>
              <w:t>Внешнеэкономическая деятельность организации</w:t>
            </w:r>
          </w:p>
        </w:tc>
        <w:tc>
          <w:tcPr>
            <w:tcW w:w="10667" w:type="dxa"/>
            <w:gridSpan w:val="2"/>
          </w:tcPr>
          <w:p w:rsidR="00366D05" w:rsidRPr="00EC61FD" w:rsidRDefault="00366D05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1070" w:type="dxa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3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66D0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10667" w:type="dxa"/>
            <w:gridSpan w:val="2"/>
          </w:tcPr>
          <w:p w:rsidR="00366D05" w:rsidRPr="00EC61FD" w:rsidRDefault="00366D05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>Объем аудиторной нагрузки</w:t>
            </w:r>
          </w:p>
        </w:tc>
        <w:tc>
          <w:tcPr>
            <w:tcW w:w="1070" w:type="dxa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2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66D0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 w:val="restart"/>
          </w:tcPr>
          <w:p w:rsidR="00366D05" w:rsidRPr="00EC61FD" w:rsidRDefault="00366D05" w:rsidP="003205A0">
            <w:pPr>
              <w:rPr>
                <w:b/>
                <w:i/>
                <w:iCs/>
              </w:rPr>
            </w:pPr>
            <w:r w:rsidRPr="00EC61FD">
              <w:rPr>
                <w:b/>
                <w:i/>
                <w:iCs/>
              </w:rPr>
              <w:t>Иметь представление:</w:t>
            </w:r>
          </w:p>
          <w:p w:rsidR="00366D05" w:rsidRPr="00EC61FD" w:rsidRDefault="00366D05" w:rsidP="003205A0">
            <w:pPr>
              <w:rPr>
                <w:i/>
                <w:iCs/>
              </w:rPr>
            </w:pPr>
            <w:r w:rsidRPr="00EC61FD">
              <w:rPr>
                <w:i/>
                <w:iCs/>
              </w:rPr>
              <w:t xml:space="preserve">об условиях выхода </w:t>
            </w:r>
            <w:r w:rsidRPr="00EC61FD">
              <w:rPr>
                <w:i/>
                <w:iCs/>
              </w:rPr>
              <w:lastRenderedPageBreak/>
              <w:t>организации на внешний рынок,</w:t>
            </w:r>
          </w:p>
          <w:p w:rsidR="00366D05" w:rsidRPr="00EC61FD" w:rsidRDefault="00366D05" w:rsidP="003205A0">
            <w:pPr>
              <w:rPr>
                <w:i/>
                <w:iCs/>
              </w:rPr>
            </w:pPr>
            <w:r w:rsidRPr="00EC61FD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D52DDE" wp14:editId="584D74DD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340995</wp:posOffset>
                      </wp:positionV>
                      <wp:extent cx="0" cy="31750"/>
                      <wp:effectExtent l="8890" t="12065" r="10160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1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99.7pt;margin-top:26.85pt;width:0;height:2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"/>
                  </w:pict>
                </mc:Fallback>
              </mc:AlternateContent>
            </w:r>
            <w:r w:rsidRPr="00EC61FD">
              <w:rPr>
                <w:i/>
                <w:iCs/>
              </w:rPr>
              <w:t xml:space="preserve"> о международной валютной системе</w:t>
            </w:r>
          </w:p>
          <w:p w:rsidR="00366D05" w:rsidRPr="00EC61FD" w:rsidRDefault="00366D05" w:rsidP="003205A0">
            <w:pPr>
              <w:rPr>
                <w:b/>
                <w:i/>
                <w:iCs/>
              </w:rPr>
            </w:pPr>
            <w:r w:rsidRPr="00EC61FD">
              <w:rPr>
                <w:b/>
                <w:i/>
                <w:iCs/>
              </w:rPr>
              <w:t>Знать:</w:t>
            </w:r>
          </w:p>
          <w:p w:rsidR="00366D05" w:rsidRPr="00EC61FD" w:rsidRDefault="00366D05" w:rsidP="003205A0">
            <w:pPr>
              <w:rPr>
                <w:b/>
                <w:i/>
              </w:rPr>
            </w:pPr>
            <w:r w:rsidRPr="00EC61FD">
              <w:rPr>
                <w:i/>
                <w:iCs/>
              </w:rPr>
              <w:t>основные формы внешнеэкономических связей</w:t>
            </w:r>
          </w:p>
        </w:tc>
        <w:tc>
          <w:tcPr>
            <w:tcW w:w="8226" w:type="dxa"/>
          </w:tcPr>
          <w:p w:rsidR="00366D05" w:rsidRPr="00EC61FD" w:rsidRDefault="00366D05" w:rsidP="003205A0">
            <w:pPr>
              <w:rPr>
                <w:rFonts w:eastAsia="Calibri"/>
                <w:i/>
                <w:iCs/>
                <w:lang w:eastAsia="en-US"/>
              </w:rPr>
            </w:pPr>
            <w:r w:rsidRPr="00EC61FD">
              <w:rPr>
                <w:rFonts w:eastAsia="Calibri"/>
                <w:i/>
                <w:iCs/>
                <w:lang w:eastAsia="en-US"/>
              </w:rPr>
              <w:lastRenderedPageBreak/>
              <w:t xml:space="preserve">5.1.1 Основные формы внешнеэкономических связей: торговые отношения, совместное предпринимательство, оказание услуг, движение </w:t>
            </w:r>
            <w:r w:rsidRPr="00EC61FD">
              <w:rPr>
                <w:rFonts w:eastAsia="Calibri"/>
                <w:i/>
                <w:iCs/>
                <w:lang w:eastAsia="en-US"/>
              </w:rPr>
              <w:lastRenderedPageBreak/>
              <w:t>рабочей силы, сотрудничество и содействие.</w:t>
            </w:r>
          </w:p>
          <w:p w:rsidR="00366D05" w:rsidRPr="00EC61FD" w:rsidRDefault="00366D05" w:rsidP="001F1287">
            <w:pPr>
              <w:rPr>
                <w:rFonts w:eastAsia="Calibri"/>
                <w:i/>
                <w:iCs/>
                <w:lang w:eastAsia="en-US"/>
              </w:rPr>
            </w:pPr>
            <w:r w:rsidRPr="00EC61FD">
              <w:rPr>
                <w:rFonts w:eastAsia="Calibri"/>
                <w:i/>
                <w:iCs/>
                <w:lang w:eastAsia="en-US"/>
              </w:rPr>
              <w:t>Виды сделок во внешнеэкономической деятельности: экспортные операции, импортные операции, реэкспортные операции, реимпортные операции.</w:t>
            </w:r>
            <w:r w:rsidR="001F1287" w:rsidRPr="00EC61FD">
              <w:rPr>
                <w:rFonts w:eastAsia="Calibri"/>
                <w:i/>
                <w:iCs/>
                <w:lang w:eastAsia="en-US"/>
              </w:rPr>
              <w:t xml:space="preserve"> </w:t>
            </w:r>
            <w:r w:rsidRPr="00EC61FD">
              <w:rPr>
                <w:rFonts w:eastAsia="Calibri"/>
                <w:i/>
                <w:iCs/>
                <w:lang w:eastAsia="en-US"/>
              </w:rPr>
              <w:t>Государственное регулирование внешнеэкономической деятельности. Протекционизм и либерализация</w:t>
            </w:r>
          </w:p>
        </w:tc>
        <w:tc>
          <w:tcPr>
            <w:tcW w:w="1070" w:type="dxa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lastRenderedPageBreak/>
              <w:t>2</w:t>
            </w:r>
          </w:p>
        </w:tc>
        <w:tc>
          <w:tcPr>
            <w:tcW w:w="1391" w:type="dxa"/>
            <w:shd w:val="clear" w:color="auto" w:fill="auto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Cs/>
              </w:rPr>
              <w:t>2</w:t>
            </w:r>
          </w:p>
        </w:tc>
      </w:tr>
      <w:tr w:rsidR="00366D0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66D05" w:rsidRPr="00EC61FD" w:rsidRDefault="00366D0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66D05" w:rsidRPr="00EC61FD" w:rsidRDefault="00366D05" w:rsidP="00D56452">
            <w:pPr>
              <w:rPr>
                <w:rFonts w:eastAsia="Calibri"/>
                <w:i/>
                <w:lang w:eastAsia="en-US"/>
              </w:rPr>
            </w:pPr>
            <w:r w:rsidRPr="00EC61FD">
              <w:rPr>
                <w:rFonts w:eastAsia="Calibri"/>
                <w:b/>
                <w:i/>
                <w:lang w:eastAsia="en-US"/>
              </w:rPr>
              <w:t xml:space="preserve">Самостоятельная внеаудиторная работа </w:t>
            </w:r>
            <w:proofErr w:type="gramStart"/>
            <w:r w:rsidRPr="00EC61FD">
              <w:rPr>
                <w:rFonts w:eastAsia="Calibri"/>
                <w:b/>
                <w:i/>
                <w:lang w:eastAsia="en-US"/>
              </w:rPr>
              <w:t>обучающихся</w:t>
            </w:r>
            <w:proofErr w:type="gramEnd"/>
            <w:r w:rsidRPr="00EC61FD">
              <w:rPr>
                <w:rFonts w:eastAsia="Calibri"/>
                <w:b/>
                <w:i/>
                <w:lang w:eastAsia="en-US"/>
              </w:rPr>
              <w:t xml:space="preserve"> по теме 5.1:</w:t>
            </w:r>
          </w:p>
        </w:tc>
        <w:tc>
          <w:tcPr>
            <w:tcW w:w="1070" w:type="dxa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</w:rPr>
            </w:pPr>
            <w:r w:rsidRPr="00EC61FD">
              <w:rPr>
                <w:b/>
                <w:bCs/>
                <w:i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D9D9D9" w:themeFill="background1" w:themeFillShade="D9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66D05" w:rsidRPr="00EC61FD" w:rsidTr="00EC61FD">
        <w:trPr>
          <w:trHeight w:val="324"/>
          <w:jc w:val="center"/>
        </w:trPr>
        <w:tc>
          <w:tcPr>
            <w:tcW w:w="2748" w:type="dxa"/>
            <w:vMerge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2441" w:type="dxa"/>
            <w:vMerge/>
          </w:tcPr>
          <w:p w:rsidR="00366D05" w:rsidRPr="00EC61FD" w:rsidRDefault="00366D05" w:rsidP="00D56452">
            <w:pPr>
              <w:rPr>
                <w:b/>
                <w:i/>
              </w:rPr>
            </w:pPr>
          </w:p>
        </w:tc>
        <w:tc>
          <w:tcPr>
            <w:tcW w:w="8226" w:type="dxa"/>
          </w:tcPr>
          <w:p w:rsidR="00366D05" w:rsidRPr="00EC61FD" w:rsidRDefault="00366D05" w:rsidP="00E672B5">
            <w:pPr>
              <w:rPr>
                <w:rFonts w:eastAsia="Calibri"/>
                <w:i/>
                <w:iCs/>
                <w:lang w:eastAsia="en-US"/>
              </w:rPr>
            </w:pPr>
            <w:r w:rsidRPr="00EC61FD">
              <w:rPr>
                <w:rFonts w:eastAsia="Calibri"/>
                <w:i/>
                <w:iCs/>
                <w:lang w:eastAsia="en-US"/>
              </w:rPr>
              <w:t>5.1.1</w:t>
            </w:r>
            <w:r w:rsidR="001F1287" w:rsidRPr="00EC61FD">
              <w:rPr>
                <w:rFonts w:eastAsia="Calibri"/>
                <w:i/>
                <w:iCs/>
                <w:lang w:eastAsia="en-US"/>
              </w:rPr>
              <w:t>Презентация на тему: Внешнеторговый контракт</w:t>
            </w:r>
            <w:r w:rsidR="00E672B5" w:rsidRPr="00EC61FD">
              <w:rPr>
                <w:rFonts w:eastAsia="Calibri"/>
                <w:i/>
                <w:iCs/>
                <w:lang w:eastAsia="en-US"/>
              </w:rPr>
              <w:t xml:space="preserve"> как основной документ внешнеторговой сделки. С</w:t>
            </w:r>
            <w:r w:rsidRPr="00EC61FD">
              <w:rPr>
                <w:rFonts w:eastAsia="Calibri"/>
                <w:i/>
                <w:iCs/>
                <w:lang w:eastAsia="en-US"/>
              </w:rPr>
              <w:t>тр. 3</w:t>
            </w:r>
            <w:r w:rsidR="00E672B5" w:rsidRPr="00EC61FD">
              <w:rPr>
                <w:rFonts w:eastAsia="Calibri"/>
                <w:i/>
                <w:iCs/>
                <w:lang w:eastAsia="en-US"/>
              </w:rPr>
              <w:t xml:space="preserve">83-385. </w:t>
            </w:r>
            <w:r w:rsidRPr="00EC61FD">
              <w:rPr>
                <w:rFonts w:eastAsia="Calibri"/>
                <w:i/>
                <w:iCs/>
                <w:lang w:eastAsia="en-US"/>
              </w:rPr>
              <w:t xml:space="preserve">[1]  </w:t>
            </w:r>
          </w:p>
        </w:tc>
        <w:tc>
          <w:tcPr>
            <w:tcW w:w="1070" w:type="dxa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EC61FD">
              <w:rPr>
                <w:bCs/>
                <w:i/>
              </w:rPr>
              <w:t>1</w:t>
            </w:r>
          </w:p>
        </w:tc>
        <w:tc>
          <w:tcPr>
            <w:tcW w:w="1391" w:type="dxa"/>
            <w:vMerge/>
            <w:shd w:val="clear" w:color="auto" w:fill="D9D9D9" w:themeFill="background1" w:themeFillShade="D9"/>
          </w:tcPr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366D05" w:rsidRPr="00EC61FD" w:rsidTr="00EC61FD">
        <w:trPr>
          <w:trHeight w:val="678"/>
          <w:jc w:val="center"/>
        </w:trPr>
        <w:tc>
          <w:tcPr>
            <w:tcW w:w="15876" w:type="dxa"/>
            <w:gridSpan w:val="5"/>
          </w:tcPr>
          <w:p w:rsidR="00877DC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Всего: максимальная учебная нагрузка – 108 часов,</w:t>
            </w:r>
            <w:r w:rsidR="00877DC5" w:rsidRPr="00EC61FD">
              <w:rPr>
                <w:b/>
                <w:bCs/>
              </w:rPr>
              <w:t xml:space="preserve">  </w:t>
            </w:r>
            <w:r w:rsidRPr="00EC61FD">
              <w:rPr>
                <w:b/>
                <w:bCs/>
              </w:rPr>
              <w:t xml:space="preserve">количество учебных часов – 72, в том числе </w:t>
            </w:r>
          </w:p>
          <w:p w:rsidR="00366D05" w:rsidRPr="00EC61FD" w:rsidRDefault="00366D05" w:rsidP="00D56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61FD">
              <w:rPr>
                <w:b/>
                <w:bCs/>
              </w:rPr>
              <w:t>практические работы – 20 часов</w:t>
            </w:r>
          </w:p>
        </w:tc>
      </w:tr>
    </w:tbl>
    <w:p w:rsidR="00EE5194" w:rsidRDefault="00EE5194" w:rsidP="00311444">
      <w:pPr>
        <w:ind w:left="-426"/>
        <w:sectPr w:rsidR="00EE5194" w:rsidSect="00EC61FD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15741F" w:rsidRPr="0015741F" w:rsidRDefault="0015741F" w:rsidP="00EC61FD">
      <w:pPr>
        <w:pStyle w:val="1"/>
      </w:pPr>
      <w:bookmarkStart w:id="29" w:name="_Toc520362439"/>
      <w:r w:rsidRPr="0015741F">
        <w:lastRenderedPageBreak/>
        <w:t>3 УСЛОВИЯ РЕАЛИЗАЦИИ УЧЕБНОЙ ДИСЦИПЛИНЫ</w:t>
      </w:r>
      <w:bookmarkEnd w:id="29"/>
    </w:p>
    <w:p w:rsidR="0015741F" w:rsidRDefault="0015741F" w:rsidP="00EC61FD">
      <w:pPr>
        <w:pStyle w:val="1"/>
        <w:rPr>
          <w:i/>
        </w:rPr>
      </w:pPr>
    </w:p>
    <w:p w:rsidR="00EE5194" w:rsidRPr="00EC61FD" w:rsidRDefault="00EE5194" w:rsidP="00EC61FD">
      <w:pPr>
        <w:pStyle w:val="1"/>
        <w:rPr>
          <w:rFonts w:cs="Times New Roman"/>
        </w:rPr>
      </w:pPr>
      <w:bookmarkStart w:id="30" w:name="_Toc520362440"/>
      <w:r w:rsidRPr="00EC61FD">
        <w:rPr>
          <w:rFonts w:cs="Times New Roman"/>
        </w:rPr>
        <w:t>3.1 Требования к минимальному материально-техническому обеспечению</w:t>
      </w:r>
      <w:bookmarkEnd w:id="30"/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color w:val="C00000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Реализация учебной дисциплины </w:t>
      </w:r>
      <w:r w:rsidRPr="00EC61FD">
        <w:rPr>
          <w:rFonts w:eastAsiaTheme="minorHAnsi"/>
          <w:b/>
          <w:sz w:val="28"/>
          <w:szCs w:val="28"/>
          <w:u w:val="single"/>
          <w:lang w:eastAsia="en-US"/>
        </w:rPr>
        <w:t xml:space="preserve">Экономика организации </w:t>
      </w:r>
      <w:r w:rsidRPr="00EC61FD">
        <w:rPr>
          <w:rFonts w:eastAsiaTheme="minorHAnsi"/>
          <w:sz w:val="28"/>
          <w:szCs w:val="28"/>
          <w:lang w:eastAsia="en-US"/>
        </w:rPr>
        <w:t>требует наличия учебного кабинета: (</w:t>
      </w:r>
      <w:r w:rsidRPr="00EC61FD">
        <w:rPr>
          <w:sz w:val="28"/>
          <w:szCs w:val="28"/>
        </w:rPr>
        <w:t>кабинет экономики организации, социальной психологии, экономики и менеджмента)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color w:val="C00000"/>
          <w:sz w:val="28"/>
          <w:szCs w:val="28"/>
          <w:lang w:eastAsia="en-US"/>
        </w:rPr>
      </w:pP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EC61FD">
        <w:rPr>
          <w:rFonts w:eastAsiaTheme="minorHAnsi"/>
          <w:b/>
          <w:i/>
          <w:sz w:val="28"/>
          <w:szCs w:val="28"/>
          <w:lang w:eastAsia="en-US"/>
        </w:rPr>
        <w:t>Оборудование учебного кабинета и рабочих мест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b/>
          <w:sz w:val="28"/>
          <w:szCs w:val="28"/>
          <w:lang w:eastAsia="en-US"/>
        </w:rPr>
        <w:t xml:space="preserve">-  </w:t>
      </w:r>
      <w:r w:rsidRPr="00EC61FD">
        <w:rPr>
          <w:rFonts w:eastAsiaTheme="minorHAnsi"/>
          <w:sz w:val="28"/>
          <w:szCs w:val="28"/>
          <w:lang w:eastAsia="en-US"/>
        </w:rPr>
        <w:t>ученические столы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стулья ученические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рабочее место преподавателя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классная доска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шкафы для хранения учебников и пособий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стол для компьютера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раздаточный дидактический материал по дисциплине «Экономика организации»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сборники задач по дисциплине «Экономика организации»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EC61FD">
        <w:rPr>
          <w:rFonts w:eastAsiaTheme="minorHAnsi"/>
          <w:b/>
          <w:i/>
          <w:sz w:val="28"/>
          <w:szCs w:val="28"/>
          <w:lang w:eastAsia="en-US"/>
        </w:rPr>
        <w:t>Технические средства обучения: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слайд-проектор,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-  компьютер, 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-  проекционный экран</w:t>
      </w:r>
    </w:p>
    <w:p w:rsidR="00EE5194" w:rsidRPr="00EC61FD" w:rsidRDefault="00EE5194" w:rsidP="00EC61FD">
      <w:pPr>
        <w:ind w:firstLine="709"/>
        <w:jc w:val="both"/>
        <w:rPr>
          <w:sz w:val="28"/>
          <w:szCs w:val="28"/>
        </w:rPr>
      </w:pPr>
    </w:p>
    <w:p w:rsidR="00EE5194" w:rsidRPr="00EC61FD" w:rsidRDefault="00EE5194" w:rsidP="00EC61FD">
      <w:pPr>
        <w:pStyle w:val="1"/>
        <w:rPr>
          <w:rFonts w:cs="Times New Roman"/>
        </w:rPr>
      </w:pPr>
      <w:bookmarkStart w:id="31" w:name="_Toc520362441"/>
      <w:r w:rsidRPr="00EC61FD">
        <w:rPr>
          <w:rFonts w:cs="Times New Roman"/>
        </w:rPr>
        <w:t>3.2. Информационное обеспечение обучения</w:t>
      </w:r>
      <w:bookmarkEnd w:id="31"/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EC61FD">
        <w:rPr>
          <w:rFonts w:eastAsiaTheme="minorHAnsi"/>
          <w:bCs/>
          <w:sz w:val="28"/>
          <w:szCs w:val="28"/>
          <w:lang w:eastAsia="en-US"/>
        </w:rPr>
        <w:t>Перечень рекомендуемых учебных изданий, Интернет-ресурсов, дополнительной литературы.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EC61FD">
        <w:rPr>
          <w:rFonts w:eastAsiaTheme="minorHAnsi"/>
          <w:b/>
          <w:sz w:val="28"/>
          <w:szCs w:val="28"/>
          <w:u w:val="single"/>
          <w:lang w:eastAsia="en-US"/>
        </w:rPr>
        <w:t>Основные источники</w:t>
      </w:r>
      <w:r w:rsidRPr="00EC61FD">
        <w:rPr>
          <w:rFonts w:eastAsiaTheme="minorHAnsi"/>
          <w:b/>
          <w:sz w:val="28"/>
          <w:szCs w:val="28"/>
          <w:lang w:eastAsia="en-US"/>
        </w:rPr>
        <w:t>:</w:t>
      </w:r>
    </w:p>
    <w:p w:rsidR="00EE5194" w:rsidRPr="00EC61FD" w:rsidRDefault="00EE5194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D92E5E" w:rsidRPr="00EC61FD" w:rsidRDefault="00D92E5E" w:rsidP="00EC61FD">
      <w:pPr>
        <w:pStyle w:val="a8"/>
        <w:numPr>
          <w:ilvl w:val="0"/>
          <w:numId w:val="5"/>
        </w:num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 xml:space="preserve">Грибов В.Д., Грузинов В.П., Кузьменко В.А. Экономика организации (предприятия): учебное пособие для учреждений СПО по специальности «Экономика и управление» - М.: Изд. </w:t>
      </w:r>
      <w:proofErr w:type="spellStart"/>
      <w:r w:rsidRPr="00EC61FD">
        <w:rPr>
          <w:rFonts w:ascii="Times New Roman" w:eastAsiaTheme="minorHAnsi" w:hAnsi="Times New Roman"/>
          <w:sz w:val="28"/>
          <w:szCs w:val="28"/>
        </w:rPr>
        <w:t>КноРус</w:t>
      </w:r>
      <w:proofErr w:type="spellEnd"/>
      <w:r w:rsidRPr="00EC61FD">
        <w:rPr>
          <w:rFonts w:ascii="Times New Roman" w:eastAsiaTheme="minorHAnsi" w:hAnsi="Times New Roman"/>
          <w:sz w:val="28"/>
          <w:szCs w:val="28"/>
        </w:rPr>
        <w:t>;  2011.-407с.</w:t>
      </w:r>
    </w:p>
    <w:p w:rsidR="00D92E5E" w:rsidRPr="00EC61FD" w:rsidRDefault="00D92E5E" w:rsidP="00EC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rPr>
          <w:sz w:val="28"/>
          <w:szCs w:val="28"/>
        </w:rPr>
      </w:pPr>
    </w:p>
    <w:p w:rsidR="00D92E5E" w:rsidRPr="00EC61FD" w:rsidRDefault="00D92E5E" w:rsidP="00EC61FD">
      <w:pPr>
        <w:ind w:firstLine="709"/>
        <w:rPr>
          <w:rFonts w:eastAsiaTheme="minorHAnsi"/>
          <w:b/>
          <w:sz w:val="28"/>
          <w:szCs w:val="28"/>
          <w:lang w:eastAsia="en-US"/>
        </w:rPr>
      </w:pPr>
      <w:r w:rsidRPr="00EC61FD">
        <w:rPr>
          <w:rFonts w:eastAsiaTheme="minorHAnsi"/>
          <w:b/>
          <w:sz w:val="28"/>
          <w:szCs w:val="28"/>
          <w:u w:val="single"/>
          <w:lang w:eastAsia="en-US"/>
        </w:rPr>
        <w:t>Дополнительные источники</w:t>
      </w:r>
      <w:r w:rsidRPr="00EC61FD">
        <w:rPr>
          <w:rFonts w:eastAsiaTheme="minorHAnsi"/>
          <w:b/>
          <w:sz w:val="28"/>
          <w:szCs w:val="28"/>
          <w:lang w:eastAsia="en-US"/>
        </w:rPr>
        <w:t>:</w:t>
      </w:r>
    </w:p>
    <w:p w:rsidR="00D92E5E" w:rsidRPr="00EC61FD" w:rsidRDefault="00D92E5E" w:rsidP="00EC61FD">
      <w:pPr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92E5E" w:rsidRPr="00EC61FD" w:rsidRDefault="00D92E5E" w:rsidP="00EC61FD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C61FD">
        <w:rPr>
          <w:rFonts w:ascii="Times New Roman" w:eastAsiaTheme="minorHAnsi" w:hAnsi="Times New Roman"/>
          <w:sz w:val="28"/>
          <w:szCs w:val="28"/>
        </w:rPr>
        <w:t>Барышев</w:t>
      </w:r>
      <w:proofErr w:type="spellEnd"/>
      <w:r w:rsidRPr="00EC61FD">
        <w:rPr>
          <w:rFonts w:ascii="Times New Roman" w:eastAsiaTheme="minorHAnsi" w:hAnsi="Times New Roman"/>
          <w:sz w:val="28"/>
          <w:szCs w:val="28"/>
        </w:rPr>
        <w:t xml:space="preserve"> А. Ф. Маркетинг: учебник для студ. учреждений сред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.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п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>роф. образования. – 9-е изд. М.: «Академия», 2012 г. – 224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>Баринов В. А. Бизнес-планирование: учебное пособие. – 3-е изд. М.: ФОРУМ, 2009. – 256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>Голубева Т. М. Основы предпринимательской деятельности: учебное пособие. _ М.: ФОРУМ, 2012 г.- 272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>Лопарева А.М. Бизнес-планирование: учебно-методический комплекс. 2-е изд. М.: ФОРУМ, 2011 г.- 176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>Скворцов О. В. Налоги и налогообложение: учебник для студ. учреждений сред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.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п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>роф. образования. – 11-е изд. М.: «Академия», 2013. -272 стр.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lastRenderedPageBreak/>
        <w:t>Скворцов О. В. Налоги и налогообложение. Практикум: учебник для студ. учреждений сред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.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п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>роф. образования. – 8-е изд. М.: «Академия», 2012. -208 стр.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 xml:space="preserve">Гражданский  кодекс Российской Федерации. Части первая, вторая, третья, и четвертая. – М.: Проспект, </w:t>
      </w:r>
      <w:proofErr w:type="spellStart"/>
      <w:r w:rsidRPr="00EC61FD">
        <w:rPr>
          <w:rFonts w:ascii="Times New Roman" w:eastAsiaTheme="minorHAnsi" w:hAnsi="Times New Roman"/>
          <w:sz w:val="28"/>
          <w:szCs w:val="28"/>
        </w:rPr>
        <w:t>КноРус</w:t>
      </w:r>
      <w:proofErr w:type="spellEnd"/>
      <w:r w:rsidRPr="00EC61FD">
        <w:rPr>
          <w:rFonts w:ascii="Times New Roman" w:eastAsiaTheme="minorHAnsi" w:hAnsi="Times New Roman"/>
          <w:sz w:val="28"/>
          <w:szCs w:val="28"/>
        </w:rPr>
        <w:t>, 2015. - 544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 xml:space="preserve">Трудовой кодекс РФ. М.: Проспект, </w:t>
      </w:r>
      <w:proofErr w:type="spellStart"/>
      <w:r w:rsidRPr="00EC61FD">
        <w:rPr>
          <w:rFonts w:ascii="Times New Roman" w:eastAsiaTheme="minorHAnsi" w:hAnsi="Times New Roman"/>
          <w:sz w:val="28"/>
          <w:szCs w:val="28"/>
        </w:rPr>
        <w:t>КноРус</w:t>
      </w:r>
      <w:proofErr w:type="spellEnd"/>
      <w:r w:rsidRPr="00EC61FD">
        <w:rPr>
          <w:rFonts w:ascii="Times New Roman" w:eastAsiaTheme="minorHAnsi" w:hAnsi="Times New Roman"/>
          <w:sz w:val="28"/>
          <w:szCs w:val="28"/>
        </w:rPr>
        <w:t>, 2015. – 224 с.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 xml:space="preserve">Налоговый кодекс Российской Федерации, 2016 г. 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 xml:space="preserve">Федеральный закон от 6 июля 2007 года «О развитии малого и среднего предпринимательства в Российской Федерации» (в ред. Федеральных законов от 18.10.2007 № 230-ФЗ, ОТ 22.07.2008 № 159-ФЗ, ОТ 23.07.2008 № 160-ФЗ, 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от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 02.08.2009 № 217-ФЗ, ОТ 27.12.2009 № 365-ФЗ)</w:t>
      </w:r>
    </w:p>
    <w:p w:rsidR="00D92E5E" w:rsidRPr="00EC61FD" w:rsidRDefault="00D92E5E" w:rsidP="00EC61FD">
      <w:pPr>
        <w:pStyle w:val="a8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eastAsiaTheme="minorHAnsi" w:hAnsi="Times New Roman"/>
          <w:sz w:val="28"/>
          <w:szCs w:val="28"/>
        </w:rPr>
        <w:t>Федеральный закон от 8 августа 2001 г. N 129-фз  "О государственной регистрации юридических лиц и индивидуальных предпринимателей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"(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в редакции Федеральных законов РФ от 23 июня 2003 г. N </w:t>
      </w:r>
      <w:hyperlink r:id="rId10" w:tgtFrame="_parent" w:history="1">
        <w:r w:rsidRPr="00EC61FD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76-ФЗ</w:t>
        </w:r>
      </w:hyperlink>
      <w:r w:rsidRPr="00EC61FD">
        <w:rPr>
          <w:rFonts w:ascii="Times New Roman" w:eastAsiaTheme="minorHAnsi" w:hAnsi="Times New Roman"/>
          <w:sz w:val="28"/>
          <w:szCs w:val="28"/>
        </w:rPr>
        <w:t xml:space="preserve">, от 8 декабря 2003 г. N </w:t>
      </w:r>
      <w:hyperlink r:id="rId11" w:anchor="22" w:tgtFrame="_parent" w:history="1">
        <w:r w:rsidRPr="00EC61FD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169-</w:t>
        </w:r>
      </w:hyperlink>
      <w:hyperlink r:id="rId12" w:anchor="22" w:tgtFrame="_parent" w:history="1">
        <w:r w:rsidRPr="00EC61FD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ФЗ</w:t>
        </w:r>
      </w:hyperlink>
      <w:r w:rsidRPr="00EC61FD">
        <w:rPr>
          <w:rFonts w:ascii="Times New Roman" w:eastAsiaTheme="minorHAnsi" w:hAnsi="Times New Roman"/>
          <w:sz w:val="28"/>
          <w:szCs w:val="28"/>
        </w:rPr>
        <w:t xml:space="preserve"> от 02.11.2004 N 127-ФЗ, от 02.07.2005 N 83-ФЗ, от 05.02.2007 N 13-ФЗ, от 19.07.2007 N 140-ФЗ, от 01.12.2007 N 318-ФЗ;  с изм., </w:t>
      </w:r>
      <w:proofErr w:type="gramStart"/>
      <w:r w:rsidRPr="00EC61FD">
        <w:rPr>
          <w:rFonts w:ascii="Times New Roman" w:eastAsiaTheme="minorHAnsi" w:hAnsi="Times New Roman"/>
          <w:sz w:val="28"/>
          <w:szCs w:val="28"/>
        </w:rPr>
        <w:t>внесенными</w:t>
      </w:r>
      <w:proofErr w:type="gramEnd"/>
      <w:r w:rsidRPr="00EC61FD">
        <w:rPr>
          <w:rFonts w:ascii="Times New Roman" w:eastAsiaTheme="minorHAnsi" w:hAnsi="Times New Roman"/>
          <w:sz w:val="28"/>
          <w:szCs w:val="28"/>
        </w:rPr>
        <w:t xml:space="preserve"> Федеральным законом от 27.10.2008  N 175-ФЗ)</w:t>
      </w:r>
    </w:p>
    <w:p w:rsidR="007F152E" w:rsidRPr="00EC61FD" w:rsidRDefault="007F152E" w:rsidP="00EC61FD">
      <w:pPr>
        <w:tabs>
          <w:tab w:val="left" w:pos="1418"/>
        </w:tabs>
        <w:ind w:firstLine="709"/>
        <w:rPr>
          <w:rFonts w:eastAsiaTheme="minorHAnsi"/>
          <w:b/>
          <w:sz w:val="28"/>
          <w:szCs w:val="28"/>
          <w:u w:val="single"/>
        </w:rPr>
      </w:pPr>
    </w:p>
    <w:p w:rsidR="007F152E" w:rsidRPr="00EC61FD" w:rsidRDefault="007F152E" w:rsidP="00EC61FD">
      <w:pPr>
        <w:tabs>
          <w:tab w:val="left" w:pos="1418"/>
        </w:tabs>
        <w:ind w:firstLine="709"/>
        <w:rPr>
          <w:rFonts w:eastAsiaTheme="minorHAnsi"/>
          <w:b/>
          <w:sz w:val="28"/>
          <w:szCs w:val="28"/>
          <w:u w:val="single"/>
        </w:rPr>
      </w:pPr>
      <w:r w:rsidRPr="00EC61FD">
        <w:rPr>
          <w:rFonts w:eastAsiaTheme="minorHAnsi"/>
          <w:b/>
          <w:sz w:val="28"/>
          <w:szCs w:val="28"/>
          <w:u w:val="single"/>
        </w:rPr>
        <w:t>Электронные учебники:</w:t>
      </w:r>
    </w:p>
    <w:p w:rsidR="007F152E" w:rsidRPr="00EC61FD" w:rsidRDefault="007F152E" w:rsidP="00EC61FD">
      <w:pPr>
        <w:tabs>
          <w:tab w:val="left" w:pos="1418"/>
        </w:tabs>
        <w:ind w:firstLine="709"/>
        <w:rPr>
          <w:rFonts w:eastAsiaTheme="minorHAnsi"/>
          <w:sz w:val="28"/>
          <w:szCs w:val="28"/>
        </w:rPr>
      </w:pPr>
    </w:p>
    <w:p w:rsidR="007F152E" w:rsidRPr="00EC61FD" w:rsidRDefault="007F152E" w:rsidP="00EC61FD">
      <w:pPr>
        <w:pStyle w:val="a8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EC61FD">
        <w:rPr>
          <w:rFonts w:ascii="Times New Roman" w:hAnsi="Times New Roman"/>
          <w:sz w:val="28"/>
          <w:szCs w:val="28"/>
        </w:rPr>
        <w:t xml:space="preserve">Баскакова О. В., Сейко Л. Ф. Экономика предприятия (организации). Учебник для студентов </w:t>
      </w:r>
      <w:proofErr w:type="spellStart"/>
      <w:r w:rsidRPr="00EC61FD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EC61FD">
        <w:rPr>
          <w:rFonts w:ascii="Times New Roman" w:hAnsi="Times New Roman"/>
          <w:sz w:val="28"/>
          <w:szCs w:val="28"/>
        </w:rPr>
        <w:t>, обучающихся по направлению подготовки «Экономика» по профилям «Экономика предприятий и организаций», «Мировая экономика», «Бухгалтерский учет, анализ и аудит», «Финансы и кредит», «Налоги и налогообложение». Регистрационный номер 405 от 19 октября 2011 г. (Федеральный институт развития образования). Москва. Издательско-торговая корпорация “Дашков и</w:t>
      </w:r>
      <w:proofErr w:type="gramStart"/>
      <w:r w:rsidRPr="00EC61FD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EC61FD">
        <w:rPr>
          <w:rFonts w:ascii="Times New Roman" w:hAnsi="Times New Roman"/>
          <w:sz w:val="28"/>
          <w:szCs w:val="28"/>
        </w:rPr>
        <w:t>°”, 2013г. – 372 с.</w:t>
      </w:r>
    </w:p>
    <w:p w:rsidR="00D92E5E" w:rsidRPr="00EC61FD" w:rsidRDefault="00D92E5E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EC61FD">
        <w:rPr>
          <w:rFonts w:eastAsiaTheme="minorHAnsi"/>
          <w:b/>
          <w:sz w:val="28"/>
          <w:szCs w:val="28"/>
          <w:u w:val="single"/>
          <w:lang w:eastAsia="en-US"/>
        </w:rPr>
        <w:t xml:space="preserve">Интернет </w:t>
      </w:r>
      <w:proofErr w:type="gramStart"/>
      <w:r w:rsidRPr="00EC61FD">
        <w:rPr>
          <w:rFonts w:eastAsiaTheme="minorHAnsi"/>
          <w:b/>
          <w:sz w:val="28"/>
          <w:szCs w:val="28"/>
          <w:u w:val="single"/>
          <w:lang w:eastAsia="en-US"/>
        </w:rPr>
        <w:t>–р</w:t>
      </w:r>
      <w:proofErr w:type="gramEnd"/>
      <w:r w:rsidRPr="00EC61FD">
        <w:rPr>
          <w:rFonts w:eastAsiaTheme="minorHAnsi"/>
          <w:b/>
          <w:sz w:val="28"/>
          <w:szCs w:val="28"/>
          <w:u w:val="single"/>
          <w:lang w:eastAsia="en-US"/>
        </w:rPr>
        <w:t>есурсы:</w:t>
      </w: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EC61FD">
        <w:rPr>
          <w:rFonts w:eastAsiaTheme="minorHAnsi"/>
          <w:b/>
          <w:sz w:val="28"/>
          <w:szCs w:val="28"/>
          <w:lang w:eastAsia="en-US"/>
        </w:rPr>
        <w:t>1</w:t>
      </w:r>
      <w:r w:rsidRPr="00EC61FD">
        <w:rPr>
          <w:rFonts w:eastAsiaTheme="minorHAnsi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http://www.economy.gov.ru – Министерство экономического развития Российской Федерации</w:t>
      </w: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EC61FD">
        <w:rPr>
          <w:rFonts w:eastAsiaTheme="minorHAnsi"/>
          <w:b/>
          <w:color w:val="000000"/>
          <w:sz w:val="28"/>
          <w:szCs w:val="28"/>
          <w:lang w:eastAsia="en-US"/>
        </w:rPr>
        <w:t>2</w:t>
      </w:r>
      <w:r w:rsidRPr="00EC61FD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http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://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www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ecsocman</w:t>
      </w:r>
      <w:proofErr w:type="spellEnd"/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edu</w:t>
      </w:r>
      <w:proofErr w:type="spellEnd"/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ru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 xml:space="preserve"> — образовательный портал «Экономика, социоло</w:t>
      </w:r>
      <w:r w:rsidRPr="00EC61FD">
        <w:rPr>
          <w:rFonts w:eastAsiaTheme="minorHAnsi"/>
          <w:color w:val="000000"/>
          <w:spacing w:val="-1"/>
          <w:sz w:val="28"/>
          <w:szCs w:val="28"/>
          <w:lang w:eastAsia="en-US"/>
        </w:rPr>
        <w:t>гия, менеджмент».</w:t>
      </w: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3"/>
          <w:sz w:val="28"/>
          <w:szCs w:val="28"/>
          <w:lang w:eastAsia="en-US"/>
        </w:rPr>
      </w:pPr>
      <w:r w:rsidRPr="00EC61FD">
        <w:rPr>
          <w:rFonts w:eastAsiaTheme="minorHAnsi"/>
          <w:b/>
          <w:color w:val="000000"/>
          <w:spacing w:val="3"/>
          <w:sz w:val="28"/>
          <w:szCs w:val="28"/>
          <w:lang w:eastAsia="en-US"/>
        </w:rPr>
        <w:t>3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http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://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www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akdi</w:t>
      </w:r>
      <w:proofErr w:type="spellEnd"/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ru</w:t>
      </w:r>
      <w:r w:rsidRPr="00EC61FD">
        <w:rPr>
          <w:rFonts w:eastAsiaTheme="minorHAnsi"/>
          <w:color w:val="000000"/>
          <w:spacing w:val="3"/>
          <w:sz w:val="28"/>
          <w:szCs w:val="28"/>
          <w:lang w:eastAsia="en-US"/>
        </w:rPr>
        <w:t xml:space="preserve"> — агентство консультаций и деловой информации «Экономика»</w:t>
      </w:r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-1"/>
          <w:sz w:val="28"/>
          <w:szCs w:val="28"/>
          <w:lang w:eastAsia="en-US"/>
        </w:rPr>
      </w:pPr>
      <w:proofErr w:type="gramStart"/>
      <w:r w:rsidRPr="00EC61FD">
        <w:rPr>
          <w:rFonts w:eastAsiaTheme="minorHAnsi"/>
          <w:b/>
          <w:color w:val="000000"/>
          <w:spacing w:val="3"/>
          <w:sz w:val="28"/>
          <w:szCs w:val="28"/>
          <w:lang w:eastAsia="en-US"/>
        </w:rPr>
        <w:t>4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http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://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www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proofErr w:type="spellStart"/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exin</w:t>
      </w:r>
      <w:proofErr w:type="spellEnd"/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ru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/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test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/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doc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html</w:t>
      </w:r>
      <w:r w:rsidRPr="00EC61FD">
        <w:rPr>
          <w:rFonts w:eastAsiaTheme="minorHAnsi"/>
          <w:color w:val="000000"/>
          <w:spacing w:val="5"/>
          <w:sz w:val="28"/>
          <w:szCs w:val="28"/>
          <w:lang w:eastAsia="en-US"/>
        </w:rPr>
        <w:t xml:space="preserve"> — аналитические доклады по экономическим] </w:t>
      </w:r>
      <w:r w:rsidRPr="00EC61FD">
        <w:rPr>
          <w:rFonts w:eastAsiaTheme="minorHAnsi"/>
          <w:color w:val="000000"/>
          <w:spacing w:val="6"/>
          <w:sz w:val="28"/>
          <w:szCs w:val="28"/>
          <w:lang w:eastAsia="en-US"/>
        </w:rPr>
        <w:t>проблемам России на сайте Экспертного института.</w:t>
      </w:r>
      <w:proofErr w:type="gramEnd"/>
    </w:p>
    <w:p w:rsidR="00EE5194" w:rsidRPr="00EC61FD" w:rsidRDefault="00EE5194" w:rsidP="00EC61FD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-1"/>
          <w:sz w:val="28"/>
          <w:szCs w:val="28"/>
          <w:lang w:eastAsia="en-US"/>
        </w:rPr>
      </w:pPr>
      <w:r w:rsidRPr="00EC61FD">
        <w:rPr>
          <w:rFonts w:eastAsiaTheme="minorHAnsi"/>
          <w:b/>
          <w:color w:val="000000"/>
          <w:spacing w:val="2"/>
          <w:sz w:val="28"/>
          <w:szCs w:val="28"/>
          <w:lang w:eastAsia="en-US"/>
        </w:rPr>
        <w:t>5.</w:t>
      </w:r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http</w:t>
      </w:r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>://</w:t>
      </w:r>
      <w:proofErr w:type="spellStart"/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referats</w:t>
      </w:r>
      <w:proofErr w:type="spellEnd"/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>-</w:t>
      </w:r>
      <w:proofErr w:type="spellStart"/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tv</w:t>
      </w:r>
      <w:proofErr w:type="spellEnd"/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stars</w:t>
      </w:r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>.</w:t>
      </w:r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ru</w:t>
      </w:r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>/</w:t>
      </w:r>
      <w:r w:rsidRPr="00EC61FD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link</w:t>
      </w:r>
      <w:r w:rsidRPr="00EC61FD">
        <w:rPr>
          <w:rFonts w:eastAsiaTheme="minorHAnsi"/>
          <w:color w:val="000000"/>
          <w:spacing w:val="2"/>
          <w:sz w:val="28"/>
          <w:szCs w:val="28"/>
          <w:lang w:eastAsia="en-US"/>
        </w:rPr>
        <w:t xml:space="preserve">/ — перечень информационных ресурсов Интернета | </w:t>
      </w:r>
      <w:r w:rsidRPr="00EC61FD">
        <w:rPr>
          <w:rFonts w:eastAsiaTheme="minorHAnsi"/>
          <w:color w:val="000000"/>
          <w:spacing w:val="7"/>
          <w:sz w:val="28"/>
          <w:szCs w:val="28"/>
          <w:lang w:eastAsia="en-US"/>
        </w:rPr>
        <w:t>(в том числе по экономике)  в помощь учащимся.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EC61FD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t>Другие интернет – ресурсы: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:rsidR="00EE5194" w:rsidRPr="00EC61FD" w:rsidRDefault="00EE5194" w:rsidP="00EC61FD">
      <w:pPr>
        <w:widowControl w:val="0"/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СПС «Консультант Плюс» (</w:t>
      </w:r>
      <w:hyperlink r:id="rId13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http://www.consultant.ru</w:t>
        </w:r>
      </w:hyperlink>
      <w:r w:rsidRPr="00EC61FD">
        <w:rPr>
          <w:rFonts w:eastAsiaTheme="minorHAnsi"/>
          <w:sz w:val="28"/>
          <w:szCs w:val="28"/>
          <w:lang w:eastAsia="en-US"/>
        </w:rPr>
        <w:t>)</w:t>
      </w:r>
    </w:p>
    <w:p w:rsidR="00EE5194" w:rsidRPr="00EC61FD" w:rsidRDefault="00EE5194" w:rsidP="00EC61FD">
      <w:pPr>
        <w:widowControl w:val="0"/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СПС «Гарант» (</w:t>
      </w:r>
      <w:hyperlink r:id="rId14" w:history="1">
        <w:r w:rsidRPr="00EC61FD">
          <w:rPr>
            <w:rFonts w:eastAsiaTheme="minorHAnsi"/>
            <w:sz w:val="28"/>
            <w:szCs w:val="28"/>
            <w:lang w:eastAsia="en-US"/>
          </w:rPr>
          <w:t>http://www.garant.ru</w:t>
        </w:r>
      </w:hyperlink>
      <w:r w:rsidRPr="00EC61FD">
        <w:rPr>
          <w:rFonts w:eastAsiaTheme="minorHAnsi"/>
          <w:sz w:val="28"/>
          <w:szCs w:val="28"/>
          <w:lang w:eastAsia="en-US"/>
        </w:rPr>
        <w:t>)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Правительства России (</w:t>
      </w:r>
      <w:hyperlink r:id="rId15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government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lastRenderedPageBreak/>
        <w:t xml:space="preserve">сайт Минэкономразвития России (www.economy.gov.ru) 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Минфина России (</w:t>
      </w:r>
      <w:hyperlink r:id="rId16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minifin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Росстата России (</w:t>
      </w:r>
      <w:hyperlink r:id="rId17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gks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>)</w:t>
      </w:r>
    </w:p>
    <w:p w:rsidR="00EE5194" w:rsidRPr="00EC61FD" w:rsidRDefault="00EE5194" w:rsidP="00EC61F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Всемирного банка (</w:t>
      </w:r>
      <w:hyperlink r:id="rId18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worldbank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>)</w:t>
      </w:r>
    </w:p>
    <w:p w:rsidR="00EE5194" w:rsidRPr="00EC61FD" w:rsidRDefault="00EE5194" w:rsidP="00EC61F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МВФ (</w:t>
      </w:r>
      <w:hyperlink r:id="rId19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imf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ВТО (</w:t>
      </w:r>
      <w:hyperlink r:id="rId20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wto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Института экономического анализа (</w:t>
      </w:r>
      <w:hyperlink r:id="rId21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iea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сайт Бюро экономического анализа (</w:t>
      </w:r>
      <w:hyperlink r:id="rId22" w:history="1"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beafing</w:t>
        </w:r>
        <w:proofErr w:type="spellEnd"/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EC61FD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</w:hyperlink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Организация Объединенных Наций (www.un.org)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Федеральная служба по финансовым рынкам (www.fcsm.ru)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Журнал "Финансы" (www.finansmag.ru)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Журнал "Эксперт" (www.expert.ru)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Журнал "Профиль" (www.profile.ru)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Журнал "Деньги" (www.kommersant.ru/k-</w:t>
      </w:r>
      <w:proofErr w:type="spellStart"/>
      <w:r w:rsidRPr="00EC61FD">
        <w:rPr>
          <w:rFonts w:eastAsiaTheme="minorHAnsi"/>
          <w:sz w:val="28"/>
          <w:szCs w:val="28"/>
          <w:lang w:eastAsia="en-US"/>
        </w:rPr>
        <w:t>money</w:t>
      </w:r>
      <w:proofErr w:type="spellEnd"/>
      <w:r w:rsidRPr="00EC61FD">
        <w:rPr>
          <w:rFonts w:eastAsiaTheme="minorHAnsi"/>
          <w:sz w:val="28"/>
          <w:szCs w:val="28"/>
          <w:lang w:eastAsia="en-US"/>
        </w:rPr>
        <w:t xml:space="preserve">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Аналитическая газета (www.rbcdaily.ru)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Сайт статей из ведущих западных экономических изданий по тематике, связанной с проблемами и перспективами развития мировой    экономики (www.worldeconomy.ru)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Федеральный портал "Российское образование" (www.edu.ru)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>Электронная научная и учебная библиотека (www.auditorium.ru)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Российская государственная библиотека (www.rsl.ru)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система </w:t>
      </w:r>
      <w:proofErr w:type="spellStart"/>
      <w:r w:rsidRPr="00EC61FD">
        <w:rPr>
          <w:rFonts w:eastAsiaTheme="minorHAnsi"/>
          <w:sz w:val="28"/>
          <w:szCs w:val="28"/>
          <w:lang w:eastAsia="en-US"/>
        </w:rPr>
        <w:t>Соционет</w:t>
      </w:r>
      <w:proofErr w:type="spellEnd"/>
      <w:r w:rsidRPr="00EC61FD">
        <w:rPr>
          <w:rFonts w:eastAsiaTheme="minorHAnsi"/>
          <w:sz w:val="28"/>
          <w:szCs w:val="28"/>
          <w:lang w:eastAsia="en-US"/>
        </w:rPr>
        <w:t xml:space="preserve"> (http://www.socionet.ru)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экспертный канал "Открытая экономика" (www.opec.ru)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информационное агентство Рейтер (www.reuters.com)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аннотированный каталог российских средств массовой информации (http://www.smi.ru) </w:t>
      </w:r>
    </w:p>
    <w:p w:rsidR="00EE5194" w:rsidRPr="00EC61FD" w:rsidRDefault="00EE5194" w:rsidP="00EC61FD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61FD">
        <w:rPr>
          <w:rFonts w:eastAsiaTheme="minorHAnsi"/>
          <w:sz w:val="28"/>
          <w:szCs w:val="28"/>
          <w:lang w:eastAsia="en-US"/>
        </w:rPr>
        <w:t xml:space="preserve">Организация экономического сотрудничества и развития (www.oecd.org) </w:t>
      </w:r>
    </w:p>
    <w:p w:rsidR="00EE5194" w:rsidRPr="00EC61FD" w:rsidRDefault="00EE5194" w:rsidP="00EC61FD">
      <w:pPr>
        <w:ind w:firstLine="709"/>
        <w:jc w:val="both"/>
        <w:rPr>
          <w:sz w:val="28"/>
          <w:szCs w:val="28"/>
        </w:rPr>
      </w:pPr>
    </w:p>
    <w:p w:rsidR="00265D69" w:rsidRDefault="00265D69" w:rsidP="00311444">
      <w:pPr>
        <w:ind w:left="-426"/>
        <w:sectPr w:rsidR="00265D69" w:rsidSect="005905B6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265D69" w:rsidRPr="002A42A1" w:rsidRDefault="00265D69" w:rsidP="00EC61FD">
      <w:pPr>
        <w:pStyle w:val="1"/>
      </w:pPr>
      <w:bookmarkStart w:id="32" w:name="_Toc520362442"/>
      <w:r w:rsidRPr="002A42A1">
        <w:lastRenderedPageBreak/>
        <w:t>4 КОНТРОЛЬ И ОЦЕНКА РЕЗУЛЬТАТОВ ОСВОЕНИЯ УЧЕБНОЙ ДИСЦИПЛИНЫ</w:t>
      </w:r>
      <w:bookmarkStart w:id="33" w:name="_Toc281838800"/>
      <w:bookmarkStart w:id="34" w:name="_Toc281883177"/>
      <w:bookmarkStart w:id="35" w:name="_Toc311565671"/>
      <w:bookmarkStart w:id="36" w:name="_Toc319862222"/>
      <w:bookmarkStart w:id="37" w:name="_Toc339370332"/>
      <w:bookmarkEnd w:id="32"/>
    </w:p>
    <w:p w:rsidR="00265D69" w:rsidRPr="00901050" w:rsidRDefault="00265D69" w:rsidP="00265D69">
      <w:pPr>
        <w:keepNext/>
        <w:ind w:firstLine="426"/>
        <w:jc w:val="both"/>
        <w:outlineLvl w:val="1"/>
        <w:rPr>
          <w:b/>
          <w:bCs/>
          <w:sz w:val="28"/>
          <w:szCs w:val="28"/>
        </w:rPr>
      </w:pPr>
    </w:p>
    <w:p w:rsidR="00265D69" w:rsidRPr="00EC61FD" w:rsidRDefault="00265D69" w:rsidP="00265D69">
      <w:pPr>
        <w:keepNext/>
        <w:ind w:firstLine="426"/>
        <w:jc w:val="both"/>
        <w:outlineLvl w:val="1"/>
        <w:rPr>
          <w:b/>
          <w:bCs/>
          <w:sz w:val="28"/>
          <w:szCs w:val="28"/>
        </w:rPr>
      </w:pPr>
      <w:bookmarkStart w:id="38" w:name="_Toc520362443"/>
      <w:r w:rsidRPr="00EC61FD">
        <w:rPr>
          <w:iCs/>
          <w:sz w:val="28"/>
          <w:szCs w:val="28"/>
        </w:rPr>
        <w:t>Контроль и оценка</w:t>
      </w:r>
      <w:r w:rsidRPr="00EC61FD">
        <w:rPr>
          <w:bCs/>
          <w:iCs/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 занятий,   тестирования, а также выполнения </w:t>
      </w:r>
      <w:proofErr w:type="gramStart"/>
      <w:r w:rsidRPr="00EC61FD">
        <w:rPr>
          <w:bCs/>
          <w:iCs/>
          <w:sz w:val="28"/>
          <w:szCs w:val="28"/>
        </w:rPr>
        <w:t>обучающимися</w:t>
      </w:r>
      <w:proofErr w:type="gramEnd"/>
      <w:r w:rsidRPr="00EC61FD">
        <w:rPr>
          <w:bCs/>
          <w:iCs/>
          <w:sz w:val="28"/>
          <w:szCs w:val="28"/>
        </w:rPr>
        <w:t xml:space="preserve"> индивидуальных заданий</w:t>
      </w:r>
      <w:bookmarkEnd w:id="33"/>
      <w:bookmarkEnd w:id="34"/>
      <w:bookmarkEnd w:id="35"/>
      <w:bookmarkEnd w:id="36"/>
      <w:bookmarkEnd w:id="37"/>
      <w:bookmarkEnd w:id="3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0"/>
        <w:gridCol w:w="5926"/>
      </w:tblGrid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D69" w:rsidRPr="00EC61FD" w:rsidRDefault="00265D69" w:rsidP="008F0E04">
            <w:pPr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Результаты обучения</w:t>
            </w:r>
          </w:p>
          <w:p w:rsidR="00265D69" w:rsidRPr="00EC61FD" w:rsidRDefault="00265D69" w:rsidP="008F0E04">
            <w:pPr>
              <w:jc w:val="center"/>
              <w:rPr>
                <w:b/>
                <w:bCs/>
              </w:rPr>
            </w:pPr>
            <w:r w:rsidRPr="00EC61FD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D69" w:rsidRPr="00EC61FD" w:rsidRDefault="00265D69" w:rsidP="008F0E04">
            <w:pPr>
              <w:jc w:val="center"/>
              <w:rPr>
                <w:b/>
                <w:bCs/>
              </w:rPr>
            </w:pPr>
            <w:r w:rsidRPr="00EC61FD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widowControl w:val="0"/>
              <w:autoSpaceDE w:val="0"/>
              <w:autoSpaceDN w:val="0"/>
              <w:adjustRightInd w:val="0"/>
              <w:spacing w:line="269" w:lineRule="exact"/>
              <w:jc w:val="both"/>
              <w:rPr>
                <w:bCs/>
                <w:i/>
              </w:rPr>
            </w:pPr>
            <w:r w:rsidRPr="00EC61FD">
              <w:t>Знание основных аспектов развития отрасли, организации, организационно-правовых форм предприятия, производственной структуры и производственного процесса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фронтальный контроль практических занятий по темам  1.1 и 1.2</w:t>
            </w:r>
          </w:p>
          <w:p w:rsidR="00265D69" w:rsidRPr="00EC61FD" w:rsidRDefault="00265D69" w:rsidP="008F0E04">
            <w:pPr>
              <w:jc w:val="both"/>
              <w:rPr>
                <w:bCs/>
                <w:i/>
              </w:rPr>
            </w:pPr>
            <w:r w:rsidRPr="00EC61FD">
              <w:rPr>
                <w:i/>
                <w:snapToGrid w:val="0"/>
              </w:rPr>
              <w:t>- соответствие полученных результатов поставленным задачам при выполнении расчетов основных показателей</w:t>
            </w:r>
          </w:p>
        </w:tc>
      </w:tr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C61FD">
              <w:t>Умение рассчитывать показатели движения кадров, среднесписочную численность, выработку и трудоемкость, а также заработную плату работников и фонд заработной платы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фронтальный контроль и самоконтроль практических занятий по темам: 2.3, 2.4.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соответствие полученных результатов реальным показателям деятельности предприятий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</w:p>
        </w:tc>
      </w:tr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C61FD">
              <w:t>Умение рассчитывать калькуляцию себестоимости единицы продукции, оптовые цены изготовителя, рентабельность производства, продукции и продаж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индивидуальный контроль практических занятий по темам: 3.1, 3.2,  3.3.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обоснованность выбранных способов расчета выполненных практических работ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</w:p>
        </w:tc>
      </w:tr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widowControl w:val="0"/>
              <w:autoSpaceDE w:val="0"/>
              <w:autoSpaceDN w:val="0"/>
              <w:adjustRightInd w:val="0"/>
              <w:spacing w:line="274" w:lineRule="exact"/>
              <w:ind w:right="446"/>
              <w:jc w:val="both"/>
            </w:pPr>
            <w:r w:rsidRPr="00EC61FD">
              <w:t>Знание структуры, состава основного и оборотного капитала и способов повышения эффективности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 xml:space="preserve">- индивидуальный контроль решенных задач по темам 2.1,  2.2  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</w:p>
        </w:tc>
      </w:tr>
      <w:tr w:rsidR="00265D69" w:rsidRPr="00EC61FD" w:rsidTr="00EC61FD">
        <w:trPr>
          <w:trHeight w:val="20"/>
          <w:jc w:val="center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C61FD">
              <w:t>Знание состава издержек производства и реализации продукции, структуры цены, источников образования прибыли, состава финансовых ресурсов организации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фронтальный контроль знаний по темам 3.1, 3.2, 3.3</w:t>
            </w:r>
          </w:p>
          <w:p w:rsidR="00265D69" w:rsidRPr="00EC61FD" w:rsidRDefault="00265D69" w:rsidP="008F0E04">
            <w:pPr>
              <w:jc w:val="both"/>
              <w:rPr>
                <w:i/>
                <w:snapToGrid w:val="0"/>
              </w:rPr>
            </w:pPr>
            <w:r w:rsidRPr="00EC61FD">
              <w:rPr>
                <w:i/>
                <w:snapToGrid w:val="0"/>
              </w:rPr>
              <w:t>- индивидуальный контроль решенных задач по темам 3.1, 3.2, 3.3</w:t>
            </w:r>
          </w:p>
        </w:tc>
      </w:tr>
    </w:tbl>
    <w:p w:rsidR="00265D69" w:rsidRPr="00F60901" w:rsidRDefault="00265D69" w:rsidP="002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265D69" w:rsidRPr="002625F0" w:rsidRDefault="00265D69" w:rsidP="002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  <w:r w:rsidRPr="002625F0">
        <w:rPr>
          <w:b/>
          <w:iCs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663"/>
      </w:tblGrid>
      <w:tr w:rsidR="00265D69" w:rsidRPr="00EC61FD" w:rsidTr="008F0E04">
        <w:tc>
          <w:tcPr>
            <w:tcW w:w="3402" w:type="dxa"/>
            <w:vAlign w:val="center"/>
          </w:tcPr>
          <w:p w:rsidR="00265D69" w:rsidRPr="00EC61FD" w:rsidRDefault="00265D69" w:rsidP="008F0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EC61FD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6663" w:type="dxa"/>
            <w:vAlign w:val="center"/>
          </w:tcPr>
          <w:p w:rsidR="00265D69" w:rsidRPr="00EC61FD" w:rsidRDefault="00265D69" w:rsidP="008F0E04">
            <w:pPr>
              <w:widowControl w:val="0"/>
              <w:suppressAutoHyphens/>
              <w:jc w:val="center"/>
              <w:rPr>
                <w:i/>
                <w:iCs/>
              </w:rPr>
            </w:pPr>
            <w:r w:rsidRPr="00EC61FD">
              <w:rPr>
                <w:b/>
                <w:bCs/>
              </w:rPr>
              <w:t>Формы и методы контроля и оценки результатов обучения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39" w:name="_Toc277063903"/>
            <w:bookmarkStart w:id="40" w:name="_Toc277065641"/>
            <w:bookmarkStart w:id="41" w:name="_Toc281838801"/>
            <w:bookmarkStart w:id="42" w:name="_Toc281883178"/>
            <w:bookmarkStart w:id="43" w:name="_Toc311565672"/>
            <w:bookmarkStart w:id="44" w:name="_Toc319862223"/>
            <w:bookmarkStart w:id="45" w:name="_Toc383318633"/>
            <w:bookmarkStart w:id="46" w:name="_Toc520362444"/>
            <w:proofErr w:type="gramStart"/>
            <w:r w:rsidRPr="00EC61FD">
              <w:t>ОК</w:t>
            </w:r>
            <w:proofErr w:type="gramEnd"/>
            <w:r w:rsidRPr="00EC61FD">
              <w:t xml:space="preserve"> 1. Понимать сущность и социальную значимость своей будущей профессии, проявлять к ней устойчивый интерес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  <w:p w:rsidR="00265D69" w:rsidRPr="00EC61FD" w:rsidRDefault="00265D69" w:rsidP="008F0E04">
            <w:pPr>
              <w:jc w:val="both"/>
            </w:pPr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proofErr w:type="gramStart"/>
            <w:r w:rsidRPr="00EC61FD">
              <w:rPr>
                <w:i/>
              </w:rPr>
              <w:t>Проверка самостоятельной работы обучающихся, связанной с выполнением презентаций.</w:t>
            </w:r>
            <w:proofErr w:type="gramEnd"/>
          </w:p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r w:rsidRPr="00EC61FD">
              <w:rPr>
                <w:i/>
              </w:rPr>
              <w:t>Экспертная оценка результатов выполнения практических работ по учебному курсу</w:t>
            </w:r>
          </w:p>
          <w:p w:rsidR="00265D69" w:rsidRPr="00EC61FD" w:rsidRDefault="00265D69" w:rsidP="008F0E04">
            <w:pPr>
              <w:jc w:val="both"/>
              <w:rPr>
                <w:i/>
                <w:iCs/>
              </w:rPr>
            </w:pPr>
            <w:r w:rsidRPr="00EC61FD">
              <w:rPr>
                <w:i/>
                <w:iCs/>
              </w:rPr>
              <w:t>Оценка в результате наблюдения за действиями обучающегося во время практических работ по всему циклу учебной дисциплины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47" w:name="_Toc277063904"/>
            <w:bookmarkStart w:id="48" w:name="_Toc277065642"/>
            <w:bookmarkStart w:id="49" w:name="_Toc281838802"/>
            <w:bookmarkStart w:id="50" w:name="_Toc281883179"/>
            <w:bookmarkStart w:id="51" w:name="_Toc311565673"/>
            <w:bookmarkStart w:id="52" w:name="_Toc319862224"/>
            <w:bookmarkStart w:id="53" w:name="_Toc383318634"/>
            <w:bookmarkStart w:id="54" w:name="_Toc520362445"/>
            <w:proofErr w:type="gramStart"/>
            <w:r w:rsidRPr="00EC61FD">
              <w:t>ОК</w:t>
            </w:r>
            <w:proofErr w:type="gramEnd"/>
            <w:r w:rsidRPr="00EC61FD">
              <w:t xml:space="preserve"> 2. Организовывать собственную деятельность, выбирать типовые методы и способы выполнения профессиональных задач, </w:t>
            </w:r>
            <w:r w:rsidRPr="00EC61FD">
              <w:lastRenderedPageBreak/>
              <w:t>оценивать их эффективность и качество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</w:rPr>
              <w:lastRenderedPageBreak/>
              <w:t>Анализ результатов наблюдения за деятельностью студентов в малых группах при постановке проблемной ситуации, или выборе алгоритма действий при решении учебной задачи, поставленной преподавателем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55" w:name="_Toc277063905"/>
            <w:bookmarkStart w:id="56" w:name="_Toc277065643"/>
            <w:bookmarkStart w:id="57" w:name="_Toc281838803"/>
            <w:bookmarkStart w:id="58" w:name="_Toc281883180"/>
            <w:bookmarkStart w:id="59" w:name="_Toc311565674"/>
            <w:bookmarkStart w:id="60" w:name="_Toc319862225"/>
            <w:bookmarkStart w:id="61" w:name="_Toc383318635"/>
            <w:bookmarkStart w:id="62" w:name="_Toc520362446"/>
            <w:proofErr w:type="gramStart"/>
            <w:r w:rsidRPr="00EC61FD">
              <w:lastRenderedPageBreak/>
              <w:t>ОК</w:t>
            </w:r>
            <w:proofErr w:type="gramEnd"/>
            <w:r w:rsidRPr="00EC61FD">
              <w:t xml:space="preserve"> 3. Принимать решения в стандартных и нестандартных ситуациях и нести за них ответственность</w:t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r w:rsidRPr="00EC61FD">
              <w:rPr>
                <w:i/>
              </w:rPr>
              <w:t xml:space="preserve">Анализ результатов наблюдения за деятельностью студентов в малых группах при решении проблемных, нестандартных ситуаций при постановке учебной задачи. </w:t>
            </w:r>
          </w:p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</w:rPr>
              <w:t>Тестирование, позволяющее оценить возможности индивида брать на себя ответственность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63" w:name="_Toc277063906"/>
            <w:bookmarkStart w:id="64" w:name="_Toc277065644"/>
            <w:bookmarkStart w:id="65" w:name="_Toc281838804"/>
            <w:bookmarkStart w:id="66" w:name="_Toc281883181"/>
            <w:bookmarkStart w:id="67" w:name="_Toc311565675"/>
            <w:bookmarkStart w:id="68" w:name="_Toc319862226"/>
            <w:bookmarkStart w:id="69" w:name="_Toc383318636"/>
            <w:bookmarkStart w:id="70" w:name="_Toc520362447"/>
            <w:proofErr w:type="gramStart"/>
            <w:r w:rsidRPr="00EC61FD">
              <w:t>ОК</w:t>
            </w:r>
            <w:proofErr w:type="gramEnd"/>
            <w:r w:rsidRPr="00EC61FD"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proofErr w:type="gramStart"/>
            <w:r w:rsidRPr="00EC61FD">
              <w:rPr>
                <w:i/>
              </w:rPr>
              <w:t>Проверка самостоятельной работы обучающихся, связанной с поиском и составлением тезисов по найденному материалу.</w:t>
            </w:r>
            <w:proofErr w:type="gramEnd"/>
          </w:p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r w:rsidRPr="00EC61FD">
              <w:rPr>
                <w:i/>
              </w:rPr>
              <w:t>Экспертная оценка отчетов по результатам практических работ с точки зрения использования информации.</w:t>
            </w:r>
          </w:p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71" w:name="_Toc277063907"/>
            <w:bookmarkStart w:id="72" w:name="_Toc277065645"/>
            <w:bookmarkStart w:id="73" w:name="_Toc281838805"/>
            <w:bookmarkStart w:id="74" w:name="_Toc281883182"/>
            <w:bookmarkStart w:id="75" w:name="_Toc311565676"/>
            <w:bookmarkStart w:id="76" w:name="_Toc319862227"/>
            <w:bookmarkStart w:id="77" w:name="_Toc383318637"/>
            <w:bookmarkStart w:id="78" w:name="_Toc520362448"/>
            <w:proofErr w:type="gramStart"/>
            <w:r w:rsidRPr="00EC61FD">
              <w:t>ОК</w:t>
            </w:r>
            <w:proofErr w:type="gramEnd"/>
            <w:r w:rsidRPr="00EC61FD">
              <w:t xml:space="preserve"> 5. Использовать информационно-коммуникационные технологии в профессиональной деятельности</w:t>
            </w:r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b/>
                <w:i/>
              </w:rPr>
            </w:pPr>
            <w:r w:rsidRPr="00EC61FD">
              <w:rPr>
                <w:i/>
              </w:rPr>
              <w:t xml:space="preserve">Проверка самостоятельной работы </w:t>
            </w:r>
            <w:proofErr w:type="gramStart"/>
            <w:r w:rsidRPr="00EC61FD">
              <w:rPr>
                <w:i/>
              </w:rPr>
              <w:t>обучающихся</w:t>
            </w:r>
            <w:proofErr w:type="gramEnd"/>
            <w:r w:rsidRPr="00EC61FD">
              <w:rPr>
                <w:i/>
              </w:rPr>
              <w:t>, связанной с поиском информации по определенной теме.</w:t>
            </w:r>
          </w:p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</w:rPr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jc w:val="both"/>
              <w:outlineLvl w:val="1"/>
            </w:pPr>
            <w:bookmarkStart w:id="79" w:name="_Toc277063908"/>
            <w:bookmarkStart w:id="80" w:name="_Toc277065646"/>
            <w:bookmarkStart w:id="81" w:name="_Toc281838806"/>
            <w:bookmarkStart w:id="82" w:name="_Toc281883183"/>
            <w:bookmarkStart w:id="83" w:name="_Toc311565677"/>
            <w:bookmarkStart w:id="84" w:name="_Toc319862228"/>
            <w:bookmarkStart w:id="85" w:name="_Toc383318638"/>
            <w:bookmarkStart w:id="86" w:name="_Toc520362449"/>
            <w:proofErr w:type="gramStart"/>
            <w:r w:rsidRPr="00EC61FD">
              <w:t>ОК</w:t>
            </w:r>
            <w:proofErr w:type="gramEnd"/>
            <w:r w:rsidRPr="00EC61FD">
              <w:t xml:space="preserve"> 6. Работать в коллективе и команде, эффективно общаться с коллегами, руководством, потребителями</w:t>
            </w:r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</w:rPr>
              <w:t>Анализ результатов наблюдения за деятельностью студентов в процессе выполнения ими учебных заданий при проведении дидактических игр «Бизнес планирование», анализ результатов защиты практической работа 3.3.1.2</w:t>
            </w:r>
          </w:p>
        </w:tc>
      </w:tr>
      <w:tr w:rsidR="00265D69" w:rsidRPr="00EC61FD" w:rsidTr="008F0E04">
        <w:tc>
          <w:tcPr>
            <w:tcW w:w="3402" w:type="dxa"/>
          </w:tcPr>
          <w:p w:rsidR="00265D69" w:rsidRPr="00EC61FD" w:rsidRDefault="00265D69" w:rsidP="008F0E04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gramStart"/>
            <w:r w:rsidRPr="00EC61FD">
              <w:t>ОК</w:t>
            </w:r>
            <w:proofErr w:type="gramEnd"/>
            <w:r w:rsidRPr="00EC61FD"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6663" w:type="dxa"/>
          </w:tcPr>
          <w:p w:rsidR="00265D69" w:rsidRPr="00EC61FD" w:rsidRDefault="00265D69" w:rsidP="008F0E04">
            <w:pPr>
              <w:jc w:val="both"/>
              <w:rPr>
                <w:b/>
                <w:i/>
                <w:iCs/>
              </w:rPr>
            </w:pPr>
            <w:r w:rsidRPr="00EC61FD">
              <w:rPr>
                <w:i/>
              </w:rPr>
              <w:t xml:space="preserve">Анализ результатов (по заданным показателям) </w:t>
            </w:r>
            <w:r w:rsidRPr="00EC61FD">
              <w:rPr>
                <w:i/>
                <w:iCs/>
              </w:rPr>
              <w:t xml:space="preserve">использования в учебном процессе инновационных разработок. </w:t>
            </w:r>
          </w:p>
          <w:p w:rsidR="00265D69" w:rsidRPr="00EC61FD" w:rsidRDefault="00265D69" w:rsidP="008F0E04">
            <w:pPr>
              <w:jc w:val="both"/>
              <w:rPr>
                <w:i/>
              </w:rPr>
            </w:pPr>
            <w:r w:rsidRPr="00EC61FD">
              <w:rPr>
                <w:i/>
                <w:iCs/>
              </w:rPr>
              <w:t>Экспертная оценка по результатам научно – практической деятельности студентов</w:t>
            </w:r>
          </w:p>
        </w:tc>
      </w:tr>
    </w:tbl>
    <w:p w:rsidR="00265D69" w:rsidRPr="002625F0" w:rsidRDefault="00265D69" w:rsidP="00265D69">
      <w:pPr>
        <w:widowControl w:val="0"/>
        <w:suppressAutoHyphens/>
        <w:autoSpaceDE w:val="0"/>
        <w:autoSpaceDN w:val="0"/>
        <w:adjustRightInd w:val="0"/>
        <w:ind w:firstLine="709"/>
        <w:jc w:val="right"/>
        <w:rPr>
          <w:color w:val="333333"/>
        </w:rPr>
      </w:pPr>
    </w:p>
    <w:p w:rsidR="00265D69" w:rsidRDefault="00265D69" w:rsidP="00265D69">
      <w:pPr>
        <w:spacing w:line="360" w:lineRule="auto"/>
        <w:jc w:val="both"/>
        <w:rPr>
          <w:b/>
          <w:bCs/>
        </w:rPr>
      </w:pPr>
    </w:p>
    <w:p w:rsidR="00265D69" w:rsidRPr="00265D69" w:rsidRDefault="00265D69" w:rsidP="00265D69">
      <w:pPr>
        <w:spacing w:line="360" w:lineRule="auto"/>
        <w:jc w:val="both"/>
        <w:rPr>
          <w:b/>
          <w:bCs/>
          <w:sz w:val="28"/>
          <w:szCs w:val="28"/>
        </w:rPr>
      </w:pPr>
      <w:r w:rsidRPr="001E6245">
        <w:rPr>
          <w:b/>
          <w:bCs/>
        </w:rPr>
        <w:t>Разработчики</w:t>
      </w:r>
      <w:r w:rsidRPr="00265D69">
        <w:rPr>
          <w:b/>
          <w:bCs/>
          <w:sz w:val="28"/>
          <w:szCs w:val="28"/>
        </w:rPr>
        <w:t xml:space="preserve">: </w:t>
      </w:r>
      <w:r w:rsidRPr="00265D69">
        <w:rPr>
          <w:b/>
          <w:bCs/>
          <w:sz w:val="28"/>
          <w:szCs w:val="28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5D69" w:rsidRPr="002625F0" w:rsidTr="008F0E04">
        <w:tc>
          <w:tcPr>
            <w:tcW w:w="3190" w:type="dxa"/>
          </w:tcPr>
          <w:p w:rsidR="00265D69" w:rsidRPr="00612900" w:rsidRDefault="001E6245" w:rsidP="00265D6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ГБПОУ ИО «АПЭТ»</w:t>
            </w:r>
          </w:p>
        </w:tc>
        <w:tc>
          <w:tcPr>
            <w:tcW w:w="3190" w:type="dxa"/>
          </w:tcPr>
          <w:p w:rsidR="00265D69" w:rsidRPr="00612900" w:rsidRDefault="00265D69" w:rsidP="008F0E04">
            <w:pPr>
              <w:spacing w:line="360" w:lineRule="auto"/>
              <w:jc w:val="center"/>
              <w:rPr>
                <w:b/>
                <w:bCs/>
              </w:rPr>
            </w:pPr>
            <w:r w:rsidRPr="00612900">
              <w:rPr>
                <w:b/>
                <w:bCs/>
              </w:rPr>
              <w:t>преподаватель</w:t>
            </w:r>
          </w:p>
        </w:tc>
        <w:tc>
          <w:tcPr>
            <w:tcW w:w="3191" w:type="dxa"/>
          </w:tcPr>
          <w:p w:rsidR="00265D69" w:rsidRPr="00612900" w:rsidRDefault="005502CE" w:rsidP="008F0E0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С. Л. Елецкая</w:t>
            </w:r>
          </w:p>
        </w:tc>
      </w:tr>
      <w:tr w:rsidR="00265D69" w:rsidRPr="002625F0" w:rsidTr="008F0E04"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5D69" w:rsidRDefault="00265D69" w:rsidP="00265D69">
      <w:pPr>
        <w:jc w:val="both"/>
        <w:rPr>
          <w:b/>
          <w:bCs/>
          <w:sz w:val="28"/>
          <w:szCs w:val="28"/>
        </w:rPr>
      </w:pPr>
      <w:r w:rsidRPr="001E6245">
        <w:rPr>
          <w:b/>
          <w:bCs/>
        </w:rPr>
        <w:t>Рецензенты</w:t>
      </w:r>
      <w:r w:rsidRPr="00265D69">
        <w:rPr>
          <w:b/>
          <w:bCs/>
          <w:sz w:val="28"/>
          <w:szCs w:val="28"/>
        </w:rPr>
        <w:t xml:space="preserve">: </w:t>
      </w:r>
    </w:p>
    <w:p w:rsidR="00265D69" w:rsidRPr="00265D69" w:rsidRDefault="00265D69" w:rsidP="00265D69">
      <w:pPr>
        <w:jc w:val="both"/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5D69" w:rsidRPr="002625F0" w:rsidTr="008F0E04">
        <w:tc>
          <w:tcPr>
            <w:tcW w:w="3190" w:type="dxa"/>
          </w:tcPr>
          <w:p w:rsidR="00265D69" w:rsidRPr="002625F0" w:rsidRDefault="00265D69" w:rsidP="008F0E04">
            <w:pPr>
              <w:jc w:val="both"/>
              <w:rPr>
                <w:b/>
                <w:bCs/>
              </w:rPr>
            </w:pPr>
          </w:p>
        </w:tc>
        <w:tc>
          <w:tcPr>
            <w:tcW w:w="3190" w:type="dxa"/>
          </w:tcPr>
          <w:p w:rsidR="00265D69" w:rsidRPr="002625F0" w:rsidRDefault="00265D69" w:rsidP="008F0E04">
            <w:pPr>
              <w:jc w:val="center"/>
              <w:rPr>
                <w:b/>
                <w:bCs/>
              </w:rPr>
            </w:pPr>
          </w:p>
        </w:tc>
        <w:tc>
          <w:tcPr>
            <w:tcW w:w="3191" w:type="dxa"/>
          </w:tcPr>
          <w:p w:rsidR="00265D69" w:rsidRPr="002625F0" w:rsidRDefault="00265D69" w:rsidP="00D42F0F">
            <w:pPr>
              <w:jc w:val="center"/>
              <w:rPr>
                <w:b/>
                <w:bCs/>
              </w:rPr>
            </w:pPr>
          </w:p>
        </w:tc>
      </w:tr>
      <w:tr w:rsidR="00265D69" w:rsidRPr="002625F0" w:rsidTr="008F0E04"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5D69" w:rsidRPr="002625F0" w:rsidRDefault="00265D69" w:rsidP="00265D69">
      <w:pPr>
        <w:jc w:val="both"/>
        <w:rPr>
          <w:b/>
          <w:bCs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5D69" w:rsidRPr="002625F0" w:rsidTr="008F0E04">
        <w:tc>
          <w:tcPr>
            <w:tcW w:w="3190" w:type="dxa"/>
          </w:tcPr>
          <w:p w:rsidR="00265D69" w:rsidRPr="002625F0" w:rsidRDefault="00265D69" w:rsidP="008F0E04">
            <w:pPr>
              <w:jc w:val="both"/>
              <w:rPr>
                <w:b/>
                <w:bCs/>
              </w:rPr>
            </w:pPr>
          </w:p>
        </w:tc>
        <w:tc>
          <w:tcPr>
            <w:tcW w:w="3190" w:type="dxa"/>
          </w:tcPr>
          <w:p w:rsidR="00265D69" w:rsidRPr="002625F0" w:rsidRDefault="00265D69" w:rsidP="008F0E04">
            <w:pPr>
              <w:jc w:val="both"/>
              <w:rPr>
                <w:b/>
                <w:bCs/>
              </w:rPr>
            </w:pPr>
          </w:p>
        </w:tc>
        <w:tc>
          <w:tcPr>
            <w:tcW w:w="3191" w:type="dxa"/>
          </w:tcPr>
          <w:p w:rsidR="00265D69" w:rsidRPr="002625F0" w:rsidRDefault="00265D69" w:rsidP="008F0E04">
            <w:pPr>
              <w:jc w:val="both"/>
              <w:rPr>
                <w:b/>
                <w:bCs/>
              </w:rPr>
            </w:pPr>
          </w:p>
        </w:tc>
      </w:tr>
      <w:tr w:rsidR="00265D69" w:rsidRPr="002625F0" w:rsidTr="008F0E04"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5D69" w:rsidRPr="002625F0" w:rsidRDefault="00265D69" w:rsidP="008F0E04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5D69" w:rsidRPr="00F60901" w:rsidRDefault="00265D69" w:rsidP="002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265D69" w:rsidRPr="00F60901" w:rsidRDefault="00265D69" w:rsidP="002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311444" w:rsidRPr="00311444" w:rsidRDefault="00311444" w:rsidP="00311444">
      <w:pPr>
        <w:ind w:left="-426"/>
      </w:pPr>
    </w:p>
    <w:sectPr w:rsidR="00311444" w:rsidRPr="00311444" w:rsidSect="005905B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D9" w:rsidRDefault="00377AD9" w:rsidP="00E579E0">
      <w:r>
        <w:separator/>
      </w:r>
    </w:p>
  </w:endnote>
  <w:endnote w:type="continuationSeparator" w:id="0">
    <w:p w:rsidR="00377AD9" w:rsidRDefault="00377AD9" w:rsidP="00E5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91606"/>
      <w:docPartObj>
        <w:docPartGallery w:val="Page Numbers (Bottom of Page)"/>
        <w:docPartUnique/>
      </w:docPartObj>
    </w:sdtPr>
    <w:sdtEndPr/>
    <w:sdtContent>
      <w:p w:rsidR="007F152E" w:rsidRDefault="007F15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1FD">
          <w:rPr>
            <w:noProof/>
          </w:rPr>
          <w:t>2</w:t>
        </w:r>
        <w:r>
          <w:fldChar w:fldCharType="end"/>
        </w:r>
      </w:p>
    </w:sdtContent>
  </w:sdt>
  <w:p w:rsidR="007F152E" w:rsidRDefault="007F15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D9" w:rsidRDefault="00377AD9" w:rsidP="00E579E0">
      <w:r>
        <w:separator/>
      </w:r>
    </w:p>
  </w:footnote>
  <w:footnote w:type="continuationSeparator" w:id="0">
    <w:p w:rsidR="00377AD9" w:rsidRDefault="00377AD9" w:rsidP="00E57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FA4"/>
    <w:multiLevelType w:val="hybridMultilevel"/>
    <w:tmpl w:val="C1C2C028"/>
    <w:lvl w:ilvl="0" w:tplc="0256F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5A5E57"/>
    <w:multiLevelType w:val="multilevel"/>
    <w:tmpl w:val="0200083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D7C5DB2"/>
    <w:multiLevelType w:val="hybridMultilevel"/>
    <w:tmpl w:val="91062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A84DDE"/>
    <w:multiLevelType w:val="multilevel"/>
    <w:tmpl w:val="22EE5B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">
    <w:nsid w:val="1F0F27D1"/>
    <w:multiLevelType w:val="multilevel"/>
    <w:tmpl w:val="5922001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6765D04"/>
    <w:multiLevelType w:val="multilevel"/>
    <w:tmpl w:val="60028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78162CE"/>
    <w:multiLevelType w:val="hybridMultilevel"/>
    <w:tmpl w:val="AA1EC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14B8"/>
    <w:multiLevelType w:val="hybridMultilevel"/>
    <w:tmpl w:val="9C7EF32A"/>
    <w:lvl w:ilvl="0" w:tplc="3BC6AC76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6B"/>
    <w:rsid w:val="00027562"/>
    <w:rsid w:val="00031D2B"/>
    <w:rsid w:val="00064665"/>
    <w:rsid w:val="000A2A42"/>
    <w:rsid w:val="000B4338"/>
    <w:rsid w:val="000C66E8"/>
    <w:rsid w:val="000E2CF6"/>
    <w:rsid w:val="000F396B"/>
    <w:rsid w:val="00107ED4"/>
    <w:rsid w:val="001248A7"/>
    <w:rsid w:val="001342F2"/>
    <w:rsid w:val="0015741F"/>
    <w:rsid w:val="00167829"/>
    <w:rsid w:val="001A4B00"/>
    <w:rsid w:val="001E6245"/>
    <w:rsid w:val="001F1287"/>
    <w:rsid w:val="00233B07"/>
    <w:rsid w:val="0026562A"/>
    <w:rsid w:val="00265D69"/>
    <w:rsid w:val="00272862"/>
    <w:rsid w:val="002A1744"/>
    <w:rsid w:val="002C4A24"/>
    <w:rsid w:val="00303C9B"/>
    <w:rsid w:val="00304F9A"/>
    <w:rsid w:val="00311444"/>
    <w:rsid w:val="003205A0"/>
    <w:rsid w:val="0032672A"/>
    <w:rsid w:val="003352DD"/>
    <w:rsid w:val="003378B5"/>
    <w:rsid w:val="003536BF"/>
    <w:rsid w:val="00356100"/>
    <w:rsid w:val="00364477"/>
    <w:rsid w:val="00366D05"/>
    <w:rsid w:val="00377AD9"/>
    <w:rsid w:val="003A3A9D"/>
    <w:rsid w:val="003B6BDD"/>
    <w:rsid w:val="003C7727"/>
    <w:rsid w:val="004809E0"/>
    <w:rsid w:val="004812CE"/>
    <w:rsid w:val="00513221"/>
    <w:rsid w:val="00513874"/>
    <w:rsid w:val="00544B6B"/>
    <w:rsid w:val="005502CE"/>
    <w:rsid w:val="005710FE"/>
    <w:rsid w:val="005905B6"/>
    <w:rsid w:val="005C60AB"/>
    <w:rsid w:val="005E0C60"/>
    <w:rsid w:val="005E5D6C"/>
    <w:rsid w:val="00605E90"/>
    <w:rsid w:val="00656926"/>
    <w:rsid w:val="0068623B"/>
    <w:rsid w:val="006A4155"/>
    <w:rsid w:val="006B087F"/>
    <w:rsid w:val="006C3853"/>
    <w:rsid w:val="006E388E"/>
    <w:rsid w:val="00741F97"/>
    <w:rsid w:val="00745CDC"/>
    <w:rsid w:val="007702E1"/>
    <w:rsid w:val="00772C96"/>
    <w:rsid w:val="00793BEF"/>
    <w:rsid w:val="007A006F"/>
    <w:rsid w:val="007C469B"/>
    <w:rsid w:val="007F152E"/>
    <w:rsid w:val="007F4241"/>
    <w:rsid w:val="00842CB5"/>
    <w:rsid w:val="00854C3B"/>
    <w:rsid w:val="00872B46"/>
    <w:rsid w:val="00877DC5"/>
    <w:rsid w:val="008918C4"/>
    <w:rsid w:val="008E17ED"/>
    <w:rsid w:val="008F0E04"/>
    <w:rsid w:val="00A64CE6"/>
    <w:rsid w:val="00A71AD0"/>
    <w:rsid w:val="00A77E27"/>
    <w:rsid w:val="00AB6E17"/>
    <w:rsid w:val="00AC2FA7"/>
    <w:rsid w:val="00AE2484"/>
    <w:rsid w:val="00B1107B"/>
    <w:rsid w:val="00B17ADF"/>
    <w:rsid w:val="00B27E12"/>
    <w:rsid w:val="00B43176"/>
    <w:rsid w:val="00B557B1"/>
    <w:rsid w:val="00B84460"/>
    <w:rsid w:val="00BA310B"/>
    <w:rsid w:val="00BC5281"/>
    <w:rsid w:val="00BD02ED"/>
    <w:rsid w:val="00BF0C85"/>
    <w:rsid w:val="00C75D52"/>
    <w:rsid w:val="00C938D7"/>
    <w:rsid w:val="00CA2E8B"/>
    <w:rsid w:val="00CC03E1"/>
    <w:rsid w:val="00CD058C"/>
    <w:rsid w:val="00CE7216"/>
    <w:rsid w:val="00CF6FF0"/>
    <w:rsid w:val="00D234FC"/>
    <w:rsid w:val="00D42F0F"/>
    <w:rsid w:val="00D56452"/>
    <w:rsid w:val="00D90AA1"/>
    <w:rsid w:val="00D92E5E"/>
    <w:rsid w:val="00DA22E8"/>
    <w:rsid w:val="00DA2FBF"/>
    <w:rsid w:val="00DC6D55"/>
    <w:rsid w:val="00E46A0D"/>
    <w:rsid w:val="00E579E0"/>
    <w:rsid w:val="00E672B5"/>
    <w:rsid w:val="00E817B2"/>
    <w:rsid w:val="00E84A05"/>
    <w:rsid w:val="00EB5734"/>
    <w:rsid w:val="00EC3508"/>
    <w:rsid w:val="00EC61FD"/>
    <w:rsid w:val="00EE5194"/>
    <w:rsid w:val="00F20C43"/>
    <w:rsid w:val="00F3438F"/>
    <w:rsid w:val="00F46099"/>
    <w:rsid w:val="00F7045D"/>
    <w:rsid w:val="00F75F42"/>
    <w:rsid w:val="00FA35C7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61FD"/>
    <w:pPr>
      <w:keepNext/>
      <w:keepLines/>
      <w:ind w:firstLine="709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04F9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04F9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table" w:styleId="a3">
    <w:name w:val="Table Grid"/>
    <w:basedOn w:val="a1"/>
    <w:uiPriority w:val="99"/>
    <w:rsid w:val="00304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9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79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579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79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92E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C61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C61FD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EC61F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C61F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61F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61FD"/>
    <w:pPr>
      <w:keepNext/>
      <w:keepLines/>
      <w:ind w:firstLine="709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04F9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04F9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table" w:styleId="a3">
    <w:name w:val="Table Grid"/>
    <w:basedOn w:val="a1"/>
    <w:uiPriority w:val="99"/>
    <w:rsid w:val="00304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9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79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579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79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92E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C61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C61FD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EC61F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C61F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61F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sultant.ru" TargetMode="External"/><Relationship Id="rId18" Type="http://schemas.openxmlformats.org/officeDocument/2006/relationships/hyperlink" Target="http://www.worldbank.org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ea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akon.kuban.ru/uk96/doc/169fz-03.html" TargetMode="External"/><Relationship Id="rId17" Type="http://schemas.openxmlformats.org/officeDocument/2006/relationships/hyperlink" Target="http://www.gks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nifin.ru" TargetMode="External"/><Relationship Id="rId20" Type="http://schemas.openxmlformats.org/officeDocument/2006/relationships/hyperlink" Target="http://www.wto.org.r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akon.kuban.ru/uk96/doc/169fz-03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overnment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zakon.kuban.ru/nd2/2001-4/76fz-03.html" TargetMode="External"/><Relationship Id="rId19" Type="http://schemas.openxmlformats.org/officeDocument/2006/relationships/hyperlink" Target="http://www.imf.org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ks.ru" TargetMode="External"/><Relationship Id="rId14" Type="http://schemas.openxmlformats.org/officeDocument/2006/relationships/hyperlink" Target="http://www.garant.ru/" TargetMode="External"/><Relationship Id="rId22" Type="http://schemas.openxmlformats.org/officeDocument/2006/relationships/hyperlink" Target="http://www.beafing.o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23</Pages>
  <Words>5488</Words>
  <Characters>31284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FGOU SPO APET</Company>
  <LinksUpToDate>false</LinksUpToDate>
  <CharactersWithSpaces>36699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Елизарова_ГВ</dc:creator>
  <cp:keywords/>
  <dc:description/>
  <cp:lastModifiedBy>Савеличева_ОВ</cp:lastModifiedBy>
  <cp:revision>62</cp:revision>
  <dcterms:created xsi:type="dcterms:W3CDTF">2015-06-08T01:44:00Z</dcterms:created>
  <dcterms:modified xsi:type="dcterms:W3CDTF">2018-07-26T01:58:00Z</dcterms:modified>
</cp:coreProperties>
</file>