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7B" w:rsidRPr="00CB5B90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D61D7B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D61D7B" w:rsidRPr="00CB5B90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D61D7B" w:rsidRPr="00CB5B90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D61D7B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D61D7B" w:rsidRPr="00814F1D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D61D7B" w:rsidRPr="00A20A8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D61D7B" w:rsidRPr="00F2148D" w:rsidTr="001F136B">
        <w:tc>
          <w:tcPr>
            <w:tcW w:w="3933" w:type="dxa"/>
            <w:gridSpan w:val="4"/>
          </w:tcPr>
          <w:p w:rsidR="00D61D7B" w:rsidRPr="00F2148D" w:rsidRDefault="00D61D7B" w:rsidP="001F136B">
            <w:r w:rsidRPr="00F2148D">
              <w:t>УТВЕРЖДАЮ</w:t>
            </w:r>
          </w:p>
        </w:tc>
      </w:tr>
      <w:tr w:rsidR="00D61D7B" w:rsidRPr="00F2148D" w:rsidTr="001F136B">
        <w:tc>
          <w:tcPr>
            <w:tcW w:w="3933" w:type="dxa"/>
            <w:gridSpan w:val="4"/>
          </w:tcPr>
          <w:p w:rsidR="00D61D7B" w:rsidRPr="00F2148D" w:rsidRDefault="00D61D7B" w:rsidP="001F136B">
            <w:r w:rsidRPr="00F2148D">
              <w:t xml:space="preserve">Директор </w:t>
            </w:r>
            <w:r>
              <w:t>ГБПОУ ИО</w:t>
            </w:r>
          </w:p>
        </w:tc>
      </w:tr>
      <w:tr w:rsidR="00D61D7B" w:rsidRPr="00F2148D" w:rsidTr="001F136B">
        <w:tc>
          <w:tcPr>
            <w:tcW w:w="3933" w:type="dxa"/>
            <w:gridSpan w:val="4"/>
          </w:tcPr>
          <w:p w:rsidR="00D61D7B" w:rsidRPr="00F2148D" w:rsidRDefault="00D61D7B" w:rsidP="001F136B">
            <w:r w:rsidRPr="00F2148D">
              <w:t xml:space="preserve">«Ангарский промышленно - </w:t>
            </w:r>
          </w:p>
        </w:tc>
      </w:tr>
      <w:tr w:rsidR="00D61D7B" w:rsidRPr="00F2148D" w:rsidTr="001F136B">
        <w:tc>
          <w:tcPr>
            <w:tcW w:w="3933" w:type="dxa"/>
            <w:gridSpan w:val="4"/>
          </w:tcPr>
          <w:p w:rsidR="00D61D7B" w:rsidRPr="00F2148D" w:rsidRDefault="00D61D7B" w:rsidP="001F136B">
            <w:r w:rsidRPr="00F2148D">
              <w:t>экономический техникум»</w:t>
            </w:r>
          </w:p>
        </w:tc>
      </w:tr>
      <w:tr w:rsidR="00D61D7B" w:rsidRPr="00F2148D" w:rsidTr="001F136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61D7B" w:rsidRPr="00F2148D" w:rsidRDefault="00D61D7B" w:rsidP="001F136B"/>
        </w:tc>
        <w:tc>
          <w:tcPr>
            <w:tcW w:w="2374" w:type="dxa"/>
            <w:gridSpan w:val="2"/>
          </w:tcPr>
          <w:p w:rsidR="00D61D7B" w:rsidRPr="00F2148D" w:rsidRDefault="00D61D7B" w:rsidP="001F136B">
            <w:r w:rsidRPr="00F2148D">
              <w:t>/ Скуматова Н.Д.</w:t>
            </w:r>
          </w:p>
        </w:tc>
      </w:tr>
      <w:tr w:rsidR="00D61D7B" w:rsidRPr="00F2148D" w:rsidTr="001F136B">
        <w:tc>
          <w:tcPr>
            <w:tcW w:w="1127" w:type="dxa"/>
            <w:tcBorders>
              <w:bottom w:val="single" w:sz="4" w:space="0" w:color="auto"/>
            </w:tcBorders>
          </w:tcPr>
          <w:p w:rsidR="00D61D7B" w:rsidRPr="00F2148D" w:rsidRDefault="002A4F06" w:rsidP="001F136B">
            <w: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D61D7B" w:rsidRPr="00F2148D" w:rsidRDefault="002A4F06" w:rsidP="001F136B">
            <w:r>
              <w:t>06</w:t>
            </w:r>
          </w:p>
        </w:tc>
        <w:tc>
          <w:tcPr>
            <w:tcW w:w="1466" w:type="dxa"/>
          </w:tcPr>
          <w:p w:rsidR="00D61D7B" w:rsidRPr="00F2148D" w:rsidRDefault="00D61D7B" w:rsidP="001F136B">
            <w:r w:rsidRPr="00F2148D">
              <w:t>201</w:t>
            </w:r>
            <w:r>
              <w:t>6</w:t>
            </w:r>
            <w:r w:rsidRPr="00F2148D">
              <w:t xml:space="preserve"> г.</w:t>
            </w:r>
          </w:p>
        </w:tc>
      </w:tr>
    </w:tbl>
    <w:p w:rsidR="00D61D7B" w:rsidRDefault="00D61D7B" w:rsidP="00D61D7B"/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D61D7B" w:rsidRPr="002243C8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Style w:val="afc"/>
          <w:color w:val="000000"/>
          <w:sz w:val="32"/>
          <w:szCs w:val="32"/>
        </w:rPr>
      </w:pPr>
      <w:r w:rsidRPr="002243C8">
        <w:rPr>
          <w:rStyle w:val="afc"/>
          <w:color w:val="000000"/>
          <w:sz w:val="32"/>
          <w:szCs w:val="32"/>
        </w:rPr>
        <w:t>РАБОЧАЯ ПРОГРАММА УЧЕБНОЙ ДИСЦИПЛИНЫ</w:t>
      </w:r>
    </w:p>
    <w:p w:rsidR="00D61D7B" w:rsidRPr="002243C8" w:rsidRDefault="00D61D7B" w:rsidP="00D61D7B">
      <w:pPr>
        <w:pStyle w:val="2"/>
        <w:spacing w:before="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D61D7B" w:rsidRPr="002243C8" w:rsidRDefault="002243C8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 w:rsidRPr="002243C8">
        <w:rPr>
          <w:b/>
          <w:sz w:val="32"/>
          <w:szCs w:val="32"/>
        </w:rPr>
        <w:t>Культура речи и правила деловой переписки</w:t>
      </w:r>
    </w:p>
    <w:p w:rsidR="00D61D7B" w:rsidRPr="002243C8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32"/>
          <w:szCs w:val="32"/>
        </w:rPr>
      </w:pPr>
    </w:p>
    <w:p w:rsidR="00D61D7B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22295A">
        <w:rPr>
          <w:iCs/>
          <w:color w:val="000000"/>
          <w:sz w:val="28"/>
          <w:szCs w:val="28"/>
        </w:rPr>
        <w:t xml:space="preserve">по специальности </w:t>
      </w:r>
      <w:r>
        <w:rPr>
          <w:sz w:val="28"/>
          <w:szCs w:val="28"/>
        </w:rPr>
        <w:t>09.02.0</w:t>
      </w:r>
      <w:r w:rsidR="00A10771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A10771">
        <w:rPr>
          <w:sz w:val="28"/>
          <w:szCs w:val="28"/>
        </w:rPr>
        <w:t xml:space="preserve">Информационные </w:t>
      </w:r>
      <w:r w:rsidR="00C10096">
        <w:rPr>
          <w:sz w:val="28"/>
          <w:szCs w:val="28"/>
        </w:rPr>
        <w:t>системы</w:t>
      </w:r>
      <w:r w:rsidR="00A10771">
        <w:rPr>
          <w:sz w:val="28"/>
          <w:szCs w:val="28"/>
        </w:rPr>
        <w:t xml:space="preserve"> (по отраслям)</w:t>
      </w:r>
    </w:p>
    <w:p w:rsidR="002243C8" w:rsidRDefault="002243C8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2243C8" w:rsidRPr="002243C8" w:rsidRDefault="002243C8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 w:rsidRPr="002243C8">
        <w:rPr>
          <w:b/>
          <w:sz w:val="28"/>
          <w:szCs w:val="28"/>
        </w:rPr>
        <w:t>ИС-6</w:t>
      </w:r>
    </w:p>
    <w:p w:rsidR="00D61D7B" w:rsidRPr="0022295A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Cs/>
          <w:color w:val="000000"/>
          <w:sz w:val="28"/>
          <w:szCs w:val="28"/>
        </w:rPr>
      </w:pPr>
    </w:p>
    <w:p w:rsidR="00D61D7B" w:rsidRPr="00511783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:rsidR="00D61D7B" w:rsidRPr="004415ED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D61D7B" w:rsidRPr="004415ED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Pr="004415ED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D61D7B" w:rsidRPr="004D469E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61D7B" w:rsidRPr="00E11039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61D7B" w:rsidRPr="00E11039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E11039">
        <w:rPr>
          <w:sz w:val="28"/>
          <w:szCs w:val="28"/>
        </w:rPr>
        <w:t>г. Ангарск</w:t>
      </w: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E11039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E11039">
        <w:rPr>
          <w:sz w:val="28"/>
          <w:szCs w:val="28"/>
        </w:rPr>
        <w:t xml:space="preserve"> г.</w:t>
      </w:r>
    </w:p>
    <w:p w:rsidR="00D61D7B" w:rsidRPr="005C1794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  <w:sectPr w:rsidR="00D61D7B" w:rsidSect="001F136B">
          <w:footerReference w:type="even" r:id="rId8"/>
          <w:footerReference w:type="default" r:id="rId9"/>
          <w:pgSz w:w="11906" w:h="16838"/>
          <w:pgMar w:top="567" w:right="567" w:bottom="567" w:left="1134" w:header="708" w:footer="708" w:gutter="0"/>
          <w:cols w:space="720"/>
          <w:titlePg/>
        </w:sect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D61D7B" w:rsidRPr="00B53EB2" w:rsidTr="001F136B">
        <w:trPr>
          <w:trHeight w:val="292"/>
        </w:trPr>
        <w:tc>
          <w:tcPr>
            <w:tcW w:w="4678" w:type="dxa"/>
            <w:gridSpan w:val="4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lastRenderedPageBreak/>
              <w:br w:type="page"/>
            </w:r>
            <w:r w:rsidRPr="00B53EB2">
              <w:t xml:space="preserve">ОДОБРЕНА </w:t>
            </w:r>
          </w:p>
          <w:p w:rsidR="00D61D7B" w:rsidRDefault="00D61D7B" w:rsidP="002243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цикловой комиссией  </w:t>
            </w:r>
            <w:proofErr w:type="gramStart"/>
            <w:r w:rsidR="002243C8">
              <w:t>общих</w:t>
            </w:r>
            <w:proofErr w:type="gramEnd"/>
            <w:r w:rsidR="002243C8">
              <w:t xml:space="preserve"> гуманитарных</w:t>
            </w:r>
          </w:p>
          <w:p w:rsidR="002243C8" w:rsidRPr="00B53EB2" w:rsidRDefault="002243C8" w:rsidP="002243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t>и социально – экономических дисциплин</w:t>
            </w:r>
          </w:p>
        </w:tc>
        <w:tc>
          <w:tcPr>
            <w:tcW w:w="1244" w:type="dxa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по специальности </w:t>
            </w:r>
            <w:r>
              <w:t>09.02.04</w:t>
            </w:r>
          </w:p>
        </w:tc>
      </w:tr>
      <w:tr w:rsidR="00D61D7B" w:rsidRPr="00B53EB2" w:rsidTr="001F136B">
        <w:trPr>
          <w:trHeight w:val="284"/>
        </w:trPr>
        <w:tc>
          <w:tcPr>
            <w:tcW w:w="4678" w:type="dxa"/>
            <w:gridSpan w:val="4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244" w:type="dxa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Информационные системы (по отраслям)</w:t>
            </w:r>
          </w:p>
        </w:tc>
      </w:tr>
      <w:tr w:rsidR="00D61D7B" w:rsidRPr="00B53EB2" w:rsidTr="001F136B">
        <w:tc>
          <w:tcPr>
            <w:tcW w:w="4678" w:type="dxa"/>
            <w:gridSpan w:val="4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Зам. директора по учебной работе</w:t>
            </w:r>
          </w:p>
        </w:tc>
      </w:tr>
      <w:tr w:rsidR="00D61D7B" w:rsidRPr="00B53EB2" w:rsidTr="001F136B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r>
              <w:rPr>
                <w:iCs/>
              </w:rPr>
              <w:t>Кочкурова В.П..</w:t>
            </w:r>
          </w:p>
        </w:tc>
        <w:tc>
          <w:tcPr>
            <w:tcW w:w="1244" w:type="dxa"/>
          </w:tcPr>
          <w:p w:rsidR="00D61D7B" w:rsidRPr="00B53EB2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D61D7B" w:rsidRPr="00B53EB2" w:rsidTr="001F136B">
        <w:tc>
          <w:tcPr>
            <w:tcW w:w="1559" w:type="dxa"/>
            <w:tcBorders>
              <w:bottom w:val="single" w:sz="4" w:space="0" w:color="auto"/>
            </w:tcBorders>
          </w:tcPr>
          <w:p w:rsidR="00D61D7B" w:rsidRPr="00B53EB2" w:rsidRDefault="002243C8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61D7B" w:rsidRPr="00374D39" w:rsidRDefault="002243C8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1560" w:type="dxa"/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>
              <w:rPr>
                <w:iCs/>
              </w:rPr>
              <w:t>6</w:t>
            </w:r>
            <w:r w:rsidRPr="00374D39">
              <w:rPr>
                <w:iCs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D61D7B" w:rsidRPr="00374D39" w:rsidRDefault="002243C8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D61D7B" w:rsidRPr="00374D39" w:rsidRDefault="002243C8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июня</w:t>
            </w:r>
          </w:p>
        </w:tc>
        <w:tc>
          <w:tcPr>
            <w:tcW w:w="2016" w:type="dxa"/>
          </w:tcPr>
          <w:p w:rsidR="00D61D7B" w:rsidRPr="00374D39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>
              <w:rPr>
                <w:iCs/>
              </w:rPr>
              <w:t>6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61D7B" w:rsidRPr="004D469E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61D7B" w:rsidRPr="004D469E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D61D7B" w:rsidRPr="004D469E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7C37C7" w:rsidRDefault="007C37C7" w:rsidP="00E34257">
      <w:pPr>
        <w:ind w:firstLine="709"/>
        <w:jc w:val="both"/>
        <w:rPr>
          <w:sz w:val="28"/>
          <w:szCs w:val="28"/>
        </w:rPr>
      </w:pPr>
      <w:r w:rsidRPr="002243C8">
        <w:rPr>
          <w:sz w:val="28"/>
          <w:szCs w:val="28"/>
        </w:rPr>
        <w:t xml:space="preserve">Рабочая программа учебной дисциплины </w:t>
      </w:r>
      <w:r w:rsidRPr="002243C8">
        <w:rPr>
          <w:sz w:val="32"/>
          <w:szCs w:val="28"/>
        </w:rPr>
        <w:t>«</w:t>
      </w:r>
      <w:r w:rsidRPr="002243C8">
        <w:rPr>
          <w:sz w:val="28"/>
        </w:rPr>
        <w:t>Культура речи и правила деловой переписки</w:t>
      </w:r>
      <w:r w:rsidRPr="002243C8">
        <w:rPr>
          <w:sz w:val="32"/>
          <w:szCs w:val="28"/>
        </w:rPr>
        <w:t xml:space="preserve">» </w:t>
      </w:r>
      <w:r w:rsidRPr="002243C8">
        <w:rPr>
          <w:sz w:val="28"/>
          <w:szCs w:val="28"/>
        </w:rPr>
        <w:t>разработана на основе</w:t>
      </w:r>
      <w:r w:rsidRPr="002243C8">
        <w:rPr>
          <w:color w:val="FF0000"/>
          <w:sz w:val="28"/>
          <w:szCs w:val="28"/>
        </w:rPr>
        <w:t xml:space="preserve"> </w:t>
      </w:r>
      <w:r w:rsidRPr="002243C8">
        <w:rPr>
          <w:sz w:val="28"/>
          <w:szCs w:val="28"/>
        </w:rPr>
        <w:t xml:space="preserve">образовательной </w:t>
      </w:r>
      <w:proofErr w:type="gramStart"/>
      <w:r w:rsidRPr="002243C8">
        <w:rPr>
          <w:sz w:val="28"/>
          <w:szCs w:val="28"/>
        </w:rPr>
        <w:t>программы среднего профессионального образования подготовки специалистов среднего звена</w:t>
      </w:r>
      <w:proofErr w:type="gramEnd"/>
      <w:r w:rsidRPr="002243C8">
        <w:rPr>
          <w:sz w:val="28"/>
          <w:szCs w:val="28"/>
        </w:rPr>
        <w:t xml:space="preserve"> по специальности</w:t>
      </w:r>
      <w:r w:rsidRPr="002243C8">
        <w:rPr>
          <w:color w:val="FF0000"/>
          <w:sz w:val="28"/>
          <w:szCs w:val="28"/>
        </w:rPr>
        <w:t xml:space="preserve"> </w:t>
      </w:r>
      <w:r w:rsidRPr="002243C8">
        <w:rPr>
          <w:sz w:val="28"/>
          <w:szCs w:val="28"/>
        </w:rPr>
        <w:t xml:space="preserve">09.02.04 Информационные </w:t>
      </w:r>
      <w:r w:rsidR="00330DA8">
        <w:rPr>
          <w:sz w:val="28"/>
          <w:szCs w:val="28"/>
        </w:rPr>
        <w:t>системы</w:t>
      </w:r>
      <w:r w:rsidRPr="002243C8">
        <w:rPr>
          <w:sz w:val="28"/>
          <w:szCs w:val="28"/>
        </w:rPr>
        <w:t xml:space="preserve"> (по отраслям), утвержденной приказом № </w:t>
      </w:r>
      <w:r w:rsidR="002243C8" w:rsidRPr="002243C8">
        <w:rPr>
          <w:sz w:val="28"/>
          <w:szCs w:val="28"/>
        </w:rPr>
        <w:t>62</w:t>
      </w:r>
      <w:r w:rsidRPr="002243C8">
        <w:rPr>
          <w:sz w:val="28"/>
          <w:szCs w:val="28"/>
        </w:rPr>
        <w:t xml:space="preserve"> от </w:t>
      </w:r>
      <w:r w:rsidR="002243C8" w:rsidRPr="002243C8">
        <w:rPr>
          <w:sz w:val="28"/>
          <w:szCs w:val="28"/>
        </w:rPr>
        <w:t>29</w:t>
      </w:r>
      <w:r w:rsidRPr="002243C8">
        <w:rPr>
          <w:sz w:val="28"/>
          <w:szCs w:val="28"/>
        </w:rPr>
        <w:t>.06.201</w:t>
      </w:r>
      <w:r w:rsidR="002243C8" w:rsidRPr="002243C8">
        <w:rPr>
          <w:sz w:val="28"/>
          <w:szCs w:val="28"/>
        </w:rPr>
        <w:t>6</w:t>
      </w:r>
      <w:r w:rsidRPr="002243C8">
        <w:rPr>
          <w:sz w:val="28"/>
          <w:szCs w:val="28"/>
        </w:rPr>
        <w:t xml:space="preserve"> года.</w:t>
      </w:r>
      <w:r w:rsidR="00E34257">
        <w:rPr>
          <w:color w:val="FF0000"/>
          <w:sz w:val="28"/>
          <w:szCs w:val="28"/>
        </w:rPr>
        <w:t xml:space="preserve"> </w:t>
      </w:r>
      <w:r w:rsidRPr="002243C8">
        <w:rPr>
          <w:sz w:val="28"/>
          <w:szCs w:val="28"/>
        </w:rPr>
        <w:t>Основание: Протокол заседания цикловых комиссий № 11 от 0</w:t>
      </w:r>
      <w:r w:rsidR="002243C8" w:rsidRPr="002243C8">
        <w:rPr>
          <w:sz w:val="28"/>
          <w:szCs w:val="28"/>
        </w:rPr>
        <w:t>1</w:t>
      </w:r>
      <w:r w:rsidRPr="002243C8">
        <w:rPr>
          <w:sz w:val="28"/>
          <w:szCs w:val="28"/>
        </w:rPr>
        <w:t>.06.201</w:t>
      </w:r>
      <w:r w:rsidR="002243C8" w:rsidRPr="002243C8">
        <w:rPr>
          <w:sz w:val="28"/>
          <w:szCs w:val="28"/>
        </w:rPr>
        <w:t>6</w:t>
      </w:r>
      <w:r w:rsidRPr="002243C8">
        <w:rPr>
          <w:sz w:val="28"/>
          <w:szCs w:val="28"/>
        </w:rPr>
        <w:t xml:space="preserve"> года</w:t>
      </w:r>
      <w:r w:rsidR="002243C8">
        <w:rPr>
          <w:sz w:val="28"/>
          <w:szCs w:val="28"/>
        </w:rPr>
        <w:t>.</w:t>
      </w:r>
    </w:p>
    <w:p w:rsidR="00E34257" w:rsidRDefault="00E34257" w:rsidP="00E34257">
      <w:pPr>
        <w:ind w:firstLine="709"/>
        <w:jc w:val="both"/>
        <w:rPr>
          <w:sz w:val="28"/>
          <w:szCs w:val="28"/>
        </w:rPr>
      </w:pPr>
    </w:p>
    <w:p w:rsidR="00E34257" w:rsidRDefault="00E34257" w:rsidP="00E34257">
      <w:pPr>
        <w:ind w:firstLine="709"/>
        <w:jc w:val="both"/>
        <w:rPr>
          <w:sz w:val="28"/>
          <w:szCs w:val="28"/>
        </w:rPr>
      </w:pPr>
    </w:p>
    <w:p w:rsidR="00E34257" w:rsidRDefault="00E34257" w:rsidP="00E34257">
      <w:pPr>
        <w:ind w:firstLine="709"/>
        <w:jc w:val="both"/>
        <w:rPr>
          <w:color w:val="FF0000"/>
          <w:sz w:val="28"/>
          <w:szCs w:val="28"/>
        </w:rPr>
      </w:pPr>
    </w:p>
    <w:p w:rsidR="00D61D7B" w:rsidRPr="00E7216F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D61D7B" w:rsidRPr="0077793A" w:rsidTr="001F136B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D61D7B" w:rsidRPr="0077793A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1D7B" w:rsidRPr="0077793A" w:rsidRDefault="00D61D7B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D61D7B" w:rsidRPr="00E7216F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</w:pPr>
    </w:p>
    <w:p w:rsidR="00D61D7B" w:rsidRPr="0077793A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</w:rPr>
      </w:pPr>
    </w:p>
    <w:p w:rsidR="00D61D7B" w:rsidRPr="0077793A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 w:val="28"/>
          <w:szCs w:val="28"/>
        </w:rPr>
      </w:pPr>
      <w:r w:rsidRPr="0077793A">
        <w:rPr>
          <w:b/>
          <w:sz w:val="28"/>
          <w:szCs w:val="28"/>
        </w:rPr>
        <w:t>Разработчики:</w:t>
      </w:r>
    </w:p>
    <w:p w:rsidR="00D61D7B" w:rsidRPr="0077793A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61D7B" w:rsidRPr="0077793A" w:rsidTr="001F136B">
        <w:tc>
          <w:tcPr>
            <w:tcW w:w="9571" w:type="dxa"/>
          </w:tcPr>
          <w:p w:rsidR="00D61D7B" w:rsidRPr="0077793A" w:rsidRDefault="002A4F06" w:rsidP="001F136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Довыденко Е.М.</w:t>
            </w:r>
            <w:r w:rsidR="00D61D7B" w:rsidRPr="0077793A">
              <w:rPr>
                <w:sz w:val="28"/>
                <w:szCs w:val="28"/>
              </w:rPr>
              <w:t>, преподаватель</w:t>
            </w:r>
          </w:p>
        </w:tc>
      </w:tr>
    </w:tbl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D61D7B" w:rsidRDefault="00D61D7B" w:rsidP="00D61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D61D7B" w:rsidRPr="00A7001E" w:rsidRDefault="00D61D7B" w:rsidP="00D61D7B">
      <w:pPr>
        <w:widowControl w:val="0"/>
        <w:tabs>
          <w:tab w:val="left" w:pos="0"/>
        </w:tabs>
        <w:suppressAutoHyphens/>
        <w:rPr>
          <w:i/>
          <w:caps/>
          <w:sz w:val="28"/>
          <w:szCs w:val="28"/>
        </w:rPr>
      </w:pPr>
    </w:p>
    <w:p w:rsidR="0081738F" w:rsidRDefault="00D61D7B" w:rsidP="00D61D7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jc w:val="center"/>
        <w:rPr>
          <w:b/>
          <w:bCs/>
          <w:sz w:val="28"/>
          <w:szCs w:val="28"/>
        </w:rPr>
      </w:pPr>
      <w:r w:rsidRPr="005C1794">
        <w:rPr>
          <w:bCs/>
          <w:i/>
        </w:rPr>
        <w:br w:type="page"/>
      </w:r>
      <w:bookmarkStart w:id="4" w:name="_Toc520365259"/>
      <w:r w:rsidRPr="00370607">
        <w:rPr>
          <w:b/>
          <w:bCs/>
          <w:sz w:val="28"/>
          <w:szCs w:val="28"/>
        </w:rPr>
        <w:lastRenderedPageBreak/>
        <w:t>СОДЕРЖАНИЕ</w:t>
      </w:r>
      <w:bookmarkEnd w:id="4"/>
    </w:p>
    <w:p w:rsidR="0081738F" w:rsidRPr="0081738F" w:rsidRDefault="00EF67DB" w:rsidP="0081738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noProof/>
        </w:rPr>
      </w:pPr>
      <w:r w:rsidRPr="0081738F">
        <w:rPr>
          <w:sz w:val="28"/>
          <w:szCs w:val="28"/>
        </w:rPr>
        <w:fldChar w:fldCharType="begin"/>
      </w:r>
      <w:r w:rsidR="00D61D7B" w:rsidRPr="0081738F">
        <w:rPr>
          <w:sz w:val="28"/>
          <w:szCs w:val="28"/>
        </w:rPr>
        <w:instrText xml:space="preserve"> TOC \o "1-3" \h \z \u </w:instrText>
      </w:r>
      <w:r w:rsidRPr="0081738F">
        <w:rPr>
          <w:sz w:val="28"/>
          <w:szCs w:val="28"/>
        </w:rPr>
        <w:fldChar w:fldCharType="separate"/>
      </w:r>
    </w:p>
    <w:p w:rsidR="0081738F" w:rsidRPr="0081738F" w:rsidRDefault="00C3678F" w:rsidP="0081738F">
      <w:pPr>
        <w:pStyle w:val="13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59" w:history="1">
        <w:r w:rsidR="0081738F" w:rsidRPr="0081738F">
          <w:rPr>
            <w:rStyle w:val="af8"/>
            <w:bCs/>
            <w:noProof/>
          </w:rPr>
          <w:t>СОДЕРЖАНИЕ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_Toc520365259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3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0" w:history="1">
        <w:r w:rsidR="0081738F" w:rsidRPr="0081738F">
          <w:rPr>
            <w:rStyle w:val="af8"/>
            <w:noProof/>
          </w:rPr>
          <w:t>ПОЯСНИТЕЛЬНАЯ  ЗАПИСКА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_Toc520365260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4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1" w:history="1">
        <w:r w:rsidR="0081738F" w:rsidRPr="0081738F">
          <w:rPr>
            <w:rStyle w:val="af8"/>
            <w:noProof/>
          </w:rPr>
          <w:t>1. ПАСПОРТ РАБОЧЕЙ ПРОГРАММЫ УЧЕБНОЙ ДИСЦИПЛИНЫ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_Toc520365261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5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2" w:history="1">
        <w:r w:rsidR="0081738F" w:rsidRPr="0081738F">
          <w:rPr>
            <w:rStyle w:val="af8"/>
            <w:noProof/>
          </w:rPr>
          <w:t>Культура речи и правила деловой переписки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_Toc520365262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5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3" w:history="1">
        <w:r w:rsidR="0081738F" w:rsidRPr="0081738F">
          <w:rPr>
            <w:rStyle w:val="af8"/>
            <w:noProof/>
          </w:rPr>
          <w:t>1.1. Область применения рабочей программы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_Toc520365263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5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4" w:history="1">
        <w:r w:rsidR="0081738F" w:rsidRPr="0081738F">
          <w:rPr>
            <w:rStyle w:val="af8"/>
            <w:noProof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_Toc520365264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5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5" w:history="1">
        <w:r w:rsidR="0081738F" w:rsidRPr="0081738F">
          <w:rPr>
            <w:rStyle w:val="af8"/>
            <w:noProof/>
          </w:rPr>
          <w:t>1.3. Цели и задачи учебной дисциплины – требования к результатам освоения дисциплины: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_Toc520365265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5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6" w:history="1">
        <w:r w:rsidR="0081738F" w:rsidRPr="0081738F">
          <w:rPr>
            <w:rStyle w:val="af8"/>
            <w:noProof/>
          </w:rPr>
          <w:t>1.4. Рекомендуемое количество часов на освоение рабочей программы учебной дисциплины: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_Toc520365266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5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7" w:history="1">
        <w:r w:rsidR="0081738F" w:rsidRPr="0081738F">
          <w:rPr>
            <w:rStyle w:val="af8"/>
            <w:noProof/>
          </w:rPr>
          <w:t>2. СТРУКТУРА И СОДЕРЖАНИЕ УЧЕБНОЙ ДИСЦИПЛИНЫ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_Toc520365267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6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8" w:history="1">
        <w:r w:rsidR="0081738F" w:rsidRPr="0081738F">
          <w:rPr>
            <w:rStyle w:val="af8"/>
            <w:noProof/>
          </w:rPr>
          <w:t>2.1. Объем учебной дисциплины и виды учебной работы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_Toc520365268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6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69" w:history="1">
        <w:r w:rsidR="0081738F" w:rsidRPr="0081738F">
          <w:rPr>
            <w:rStyle w:val="af8"/>
            <w:noProof/>
          </w:rPr>
          <w:t>2.2 Тематический план (очное отделение)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_Toc520365269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7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70" w:history="1">
        <w:r w:rsidR="0081738F" w:rsidRPr="0081738F">
          <w:rPr>
            <w:rStyle w:val="af8"/>
            <w:noProof/>
          </w:rPr>
          <w:t>2.2. Тематический план и содержание учебной дисциплины «Культура речи и правила деловой переписки»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_Toc520365270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8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71" w:history="1">
        <w:r w:rsidR="0081738F" w:rsidRPr="0081738F">
          <w:rPr>
            <w:rStyle w:val="af8"/>
            <w:noProof/>
          </w:rPr>
          <w:t>3. УСЛОВИЯ РЕАЛИЗАЦИИ УЧЕБНОЙ ДИСЦИПЛИНЫ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_Toc520365271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12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72" w:history="1">
        <w:r w:rsidR="0081738F" w:rsidRPr="0081738F">
          <w:rPr>
            <w:rStyle w:val="af8"/>
            <w:noProof/>
          </w:rPr>
          <w:t>3.1. Требования к минимальному материально-техническому обеспечению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_Toc520365272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12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73" w:history="1">
        <w:r w:rsidR="0081738F" w:rsidRPr="0081738F">
          <w:rPr>
            <w:rStyle w:val="af8"/>
            <w:noProof/>
          </w:rPr>
          <w:t>3.2. Информационное обеспечение обучения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_Toc520365273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12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C3678F" w:rsidP="0081738F">
      <w:pPr>
        <w:pStyle w:val="31"/>
        <w:tabs>
          <w:tab w:val="righ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65274" w:history="1">
        <w:r w:rsidR="0081738F" w:rsidRPr="0081738F">
          <w:rPr>
            <w:rStyle w:val="af8"/>
            <w:noProof/>
          </w:rPr>
          <w:t>4. КОНТРОЛЬ И ОЦЕНКА РЕЗУЛЬТАТОВ ОСВОЕНИЯ УЧЕБНОЙ ДИСЦИПЛИНЫ</w:t>
        </w:r>
        <w:r w:rsidR="0081738F" w:rsidRPr="0081738F">
          <w:rPr>
            <w:noProof/>
            <w:webHidden/>
          </w:rPr>
          <w:tab/>
        </w:r>
        <w:r w:rsidR="0081738F" w:rsidRPr="0081738F">
          <w:rPr>
            <w:noProof/>
            <w:webHidden/>
          </w:rPr>
          <w:fldChar w:fldCharType="begin"/>
        </w:r>
        <w:r w:rsidR="0081738F" w:rsidRPr="0081738F">
          <w:rPr>
            <w:noProof/>
            <w:webHidden/>
          </w:rPr>
          <w:instrText xml:space="preserve"> PAGEREF _Toc520365274 \h </w:instrText>
        </w:r>
        <w:r w:rsidR="0081738F" w:rsidRPr="0081738F">
          <w:rPr>
            <w:noProof/>
            <w:webHidden/>
          </w:rPr>
        </w:r>
        <w:r w:rsidR="0081738F" w:rsidRPr="0081738F">
          <w:rPr>
            <w:noProof/>
            <w:webHidden/>
          </w:rPr>
          <w:fldChar w:fldCharType="separate"/>
        </w:r>
        <w:r w:rsidR="0081738F" w:rsidRPr="0081738F">
          <w:rPr>
            <w:noProof/>
            <w:webHidden/>
          </w:rPr>
          <w:t>13</w:t>
        </w:r>
        <w:r w:rsidR="0081738F" w:rsidRPr="0081738F">
          <w:rPr>
            <w:noProof/>
            <w:webHidden/>
          </w:rPr>
          <w:fldChar w:fldCharType="end"/>
        </w:r>
      </w:hyperlink>
    </w:p>
    <w:p w:rsidR="0081738F" w:rsidRPr="0081738F" w:rsidRDefault="0081738F" w:rsidP="0081738F">
      <w:pPr>
        <w:rPr>
          <w:bCs/>
        </w:rPr>
      </w:pPr>
    </w:p>
    <w:p w:rsidR="00D61D7B" w:rsidRDefault="00EF67DB" w:rsidP="0081738F">
      <w:r w:rsidRPr="0081738F">
        <w:rPr>
          <w:bCs/>
        </w:rPr>
        <w:fldChar w:fldCharType="end"/>
      </w:r>
    </w:p>
    <w:p w:rsidR="00D61D7B" w:rsidRDefault="00D61D7B" w:rsidP="00D61D7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Cs/>
          <w:i/>
        </w:rPr>
      </w:pPr>
    </w:p>
    <w:p w:rsidR="00D61D7B" w:rsidRDefault="00D61D7B" w:rsidP="00D61D7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Cs/>
          <w:i/>
        </w:rPr>
      </w:pPr>
    </w:p>
    <w:p w:rsidR="00D61D7B" w:rsidRPr="005C1794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D61D7B" w:rsidRPr="006D387C" w:rsidRDefault="00D61D7B" w:rsidP="00D61D7B">
      <w:pPr>
        <w:pStyle w:val="3"/>
        <w:jc w:val="center"/>
        <w:rPr>
          <w:szCs w:val="28"/>
        </w:rPr>
      </w:pPr>
      <w:r w:rsidRPr="005C1794">
        <w:rPr>
          <w:caps/>
          <w:u w:val="single"/>
        </w:rPr>
        <w:br w:type="page"/>
      </w:r>
      <w:bookmarkStart w:id="5" w:name="_Toc146330565"/>
      <w:bookmarkStart w:id="6" w:name="_Toc168238746"/>
      <w:bookmarkStart w:id="7" w:name="_Toc382220368"/>
      <w:bookmarkStart w:id="8" w:name="_Toc387006689"/>
      <w:bookmarkStart w:id="9" w:name="_Toc400903790"/>
      <w:bookmarkStart w:id="10" w:name="_Toc520365260"/>
      <w:r w:rsidRPr="006D387C">
        <w:rPr>
          <w:szCs w:val="28"/>
        </w:rPr>
        <w:lastRenderedPageBreak/>
        <w:t>ПОЯСНИТЕЛЬНАЯ  ЗАПИСКА</w:t>
      </w:r>
      <w:bookmarkEnd w:id="5"/>
      <w:bookmarkEnd w:id="6"/>
      <w:bookmarkEnd w:id="7"/>
      <w:bookmarkEnd w:id="8"/>
      <w:bookmarkEnd w:id="9"/>
      <w:bookmarkEnd w:id="10"/>
    </w:p>
    <w:p w:rsidR="002243C8" w:rsidRPr="002243C8" w:rsidRDefault="002243C8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Cs/>
          <w:sz w:val="28"/>
          <w:szCs w:val="28"/>
        </w:rPr>
      </w:pPr>
      <w:r w:rsidRPr="002243C8">
        <w:rPr>
          <w:iCs/>
          <w:sz w:val="28"/>
          <w:szCs w:val="28"/>
        </w:rPr>
        <w:t xml:space="preserve">Рабочая программа учебной дисциплины «Культура речи и правила деловой переписки» разработана на основе образовательной </w:t>
      </w:r>
      <w:proofErr w:type="gramStart"/>
      <w:r w:rsidRPr="002243C8">
        <w:rPr>
          <w:iCs/>
          <w:sz w:val="28"/>
          <w:szCs w:val="28"/>
        </w:rPr>
        <w:t>программы среднего профессионального образования подготовки специалистов среднего звена</w:t>
      </w:r>
      <w:proofErr w:type="gramEnd"/>
      <w:r w:rsidRPr="002243C8">
        <w:rPr>
          <w:iCs/>
          <w:sz w:val="28"/>
          <w:szCs w:val="28"/>
        </w:rPr>
        <w:t xml:space="preserve"> по специальности 09.02.04 </w:t>
      </w:r>
      <w:r w:rsidR="00C10096">
        <w:rPr>
          <w:iCs/>
          <w:sz w:val="28"/>
          <w:szCs w:val="28"/>
        </w:rPr>
        <w:t xml:space="preserve"> </w:t>
      </w:r>
      <w:r w:rsidRPr="002243C8">
        <w:rPr>
          <w:iCs/>
          <w:sz w:val="28"/>
          <w:szCs w:val="28"/>
        </w:rPr>
        <w:t xml:space="preserve">Информационные </w:t>
      </w:r>
      <w:r w:rsidR="00D22F28">
        <w:rPr>
          <w:sz w:val="28"/>
          <w:szCs w:val="28"/>
        </w:rPr>
        <w:t>системы</w:t>
      </w:r>
      <w:r w:rsidRPr="002243C8">
        <w:rPr>
          <w:iCs/>
          <w:sz w:val="28"/>
          <w:szCs w:val="28"/>
        </w:rPr>
        <w:t xml:space="preserve"> (по отраслям), утвержденной приказом № 62 от 29.06.2016 года.</w:t>
      </w:r>
    </w:p>
    <w:p w:rsidR="00D61D7B" w:rsidRPr="00094712" w:rsidRDefault="002243C8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olor w:val="FF0000"/>
          <w:sz w:val="28"/>
          <w:szCs w:val="28"/>
        </w:rPr>
      </w:pPr>
      <w:r w:rsidRPr="002243C8">
        <w:rPr>
          <w:iCs/>
          <w:sz w:val="28"/>
          <w:szCs w:val="28"/>
        </w:rPr>
        <w:t>Основание: Протокол заседания цикловых комиссий № 11 от 01.06.2016 года.</w:t>
      </w:r>
    </w:p>
    <w:p w:rsidR="00D61D7B" w:rsidRPr="00A44615" w:rsidRDefault="00D61D7B" w:rsidP="002243C8">
      <w:pPr>
        <w:ind w:firstLine="709"/>
        <w:jc w:val="both"/>
        <w:rPr>
          <w:b/>
          <w:iCs/>
          <w:sz w:val="32"/>
          <w:szCs w:val="32"/>
        </w:rPr>
      </w:pPr>
      <w:r w:rsidRPr="00A44615">
        <w:rPr>
          <w:sz w:val="28"/>
          <w:szCs w:val="28"/>
        </w:rPr>
        <w:t xml:space="preserve">Учебная дисциплина </w:t>
      </w:r>
      <w:r w:rsidRPr="006D387C">
        <w:rPr>
          <w:sz w:val="28"/>
        </w:rPr>
        <w:t>«</w:t>
      </w:r>
      <w:r w:rsidRPr="00FE0463">
        <w:rPr>
          <w:iCs/>
          <w:sz w:val="28"/>
          <w:szCs w:val="28"/>
        </w:rPr>
        <w:t xml:space="preserve">Культура речи </w:t>
      </w:r>
      <w:r w:rsidR="00577AD7">
        <w:rPr>
          <w:iCs/>
          <w:sz w:val="28"/>
          <w:szCs w:val="28"/>
        </w:rPr>
        <w:t>и правила деловой переписки</w:t>
      </w:r>
      <w:r w:rsidRPr="006D387C">
        <w:rPr>
          <w:sz w:val="28"/>
        </w:rPr>
        <w:t xml:space="preserve">» </w:t>
      </w:r>
      <w:r w:rsidRPr="00A44615">
        <w:rPr>
          <w:sz w:val="28"/>
          <w:szCs w:val="28"/>
        </w:rPr>
        <w:t>изучается в цикле</w:t>
      </w:r>
      <w:r w:rsidR="002243C8">
        <w:rPr>
          <w:sz w:val="28"/>
          <w:szCs w:val="28"/>
        </w:rPr>
        <w:t xml:space="preserve"> общепрофессиональных дисциплин как вариативная дисциплина и учитывает требования профессионального стандарта </w:t>
      </w:r>
      <w:r w:rsidR="002243C8" w:rsidRPr="002243C8">
        <w:rPr>
          <w:sz w:val="28"/>
          <w:szCs w:val="28"/>
        </w:rPr>
        <w:t>"Специалист по информационным системам", приказ Минтруда России от 18.11.2014 г. № 896 н., зарегистрировано Минюстом России 24.12.2014 г. №35631.</w:t>
      </w:r>
    </w:p>
    <w:p w:rsidR="00D61D7B" w:rsidRPr="00A44615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Курс рассчитан на</w:t>
      </w:r>
      <w:r>
        <w:rPr>
          <w:sz w:val="28"/>
          <w:szCs w:val="28"/>
        </w:rPr>
        <w:t xml:space="preserve"> 60 час максимальной нагрузки, в том числе 40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 – аудиторных занятий</w:t>
      </w:r>
      <w:r w:rsidR="00023B36">
        <w:rPr>
          <w:sz w:val="28"/>
          <w:szCs w:val="28"/>
        </w:rPr>
        <w:t xml:space="preserve">, в </w:t>
      </w:r>
      <w:proofErr w:type="spellStart"/>
      <w:r w:rsidR="00023B36">
        <w:rPr>
          <w:sz w:val="28"/>
          <w:szCs w:val="28"/>
        </w:rPr>
        <w:t>т.ч</w:t>
      </w:r>
      <w:proofErr w:type="spellEnd"/>
      <w:r w:rsidR="00023B36">
        <w:rPr>
          <w:sz w:val="28"/>
          <w:szCs w:val="28"/>
        </w:rPr>
        <w:t>. 10 практических занятий,</w:t>
      </w:r>
      <w:r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и</w:t>
      </w:r>
      <w:r>
        <w:rPr>
          <w:sz w:val="28"/>
          <w:szCs w:val="28"/>
        </w:rPr>
        <w:t xml:space="preserve"> 20</w:t>
      </w:r>
      <w:r w:rsidRPr="00A4461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44615">
        <w:rPr>
          <w:sz w:val="28"/>
          <w:szCs w:val="28"/>
        </w:rPr>
        <w:t xml:space="preserve"> – самостоятельная учебная нагрузка студента. </w:t>
      </w:r>
      <w:r>
        <w:rPr>
          <w:sz w:val="28"/>
          <w:szCs w:val="28"/>
        </w:rPr>
        <w:t xml:space="preserve">Для данной дисциплины вариативная часть не предусмотрена. </w:t>
      </w:r>
    </w:p>
    <w:p w:rsidR="00D61D7B" w:rsidRPr="00A44615" w:rsidRDefault="00D61D7B" w:rsidP="002243C8">
      <w:pPr>
        <w:ind w:firstLine="709"/>
        <w:jc w:val="both"/>
        <w:rPr>
          <w:sz w:val="28"/>
          <w:szCs w:val="28"/>
        </w:rPr>
      </w:pPr>
      <w:r w:rsidRPr="00A44615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</w:p>
    <w:p w:rsidR="00D61D7B" w:rsidRDefault="00D61D7B" w:rsidP="002243C8">
      <w:pPr>
        <w:ind w:firstLine="709"/>
        <w:jc w:val="both"/>
        <w:rPr>
          <w:sz w:val="28"/>
          <w:szCs w:val="28"/>
        </w:rPr>
        <w:sectPr w:rsidR="00D61D7B" w:rsidSect="001F136B">
          <w:pgSz w:w="11906" w:h="16838"/>
          <w:pgMar w:top="567" w:right="567" w:bottom="567" w:left="1134" w:header="708" w:footer="708" w:gutter="0"/>
          <w:cols w:space="720"/>
          <w:titlePg/>
        </w:sectPr>
      </w:pPr>
      <w:r w:rsidRPr="00A44615">
        <w:rPr>
          <w:sz w:val="28"/>
          <w:szCs w:val="28"/>
        </w:rPr>
        <w:t>Назначение курса</w:t>
      </w:r>
      <w:r>
        <w:rPr>
          <w:sz w:val="28"/>
          <w:szCs w:val="28"/>
        </w:rPr>
        <w:t xml:space="preserve"> </w:t>
      </w:r>
      <w:r w:rsidRPr="006D387C">
        <w:rPr>
          <w:sz w:val="28"/>
        </w:rPr>
        <w:t>«</w:t>
      </w:r>
      <w:r w:rsidRPr="00FE0463">
        <w:rPr>
          <w:iCs/>
          <w:sz w:val="28"/>
          <w:szCs w:val="28"/>
        </w:rPr>
        <w:t xml:space="preserve">Культура речи </w:t>
      </w:r>
      <w:r w:rsidR="00577AD7">
        <w:rPr>
          <w:iCs/>
          <w:sz w:val="28"/>
          <w:szCs w:val="28"/>
        </w:rPr>
        <w:t>и правила деловой переписки</w:t>
      </w:r>
      <w:r w:rsidRPr="006D387C">
        <w:rPr>
          <w:sz w:val="28"/>
        </w:rPr>
        <w:t xml:space="preserve">» </w:t>
      </w:r>
      <w:r w:rsidRPr="00A44615">
        <w:rPr>
          <w:sz w:val="28"/>
          <w:szCs w:val="28"/>
        </w:rPr>
        <w:t xml:space="preserve">заключается в том, что студенты после его изучения смогут решать самые разнообразные задачи в процессе обучения, а также в самостоятельной творческой и профессиональной деятельности. </w:t>
      </w:r>
      <w:r w:rsidR="002243C8">
        <w:rPr>
          <w:sz w:val="28"/>
          <w:szCs w:val="28"/>
        </w:rPr>
        <w:t xml:space="preserve"> </w:t>
      </w:r>
      <w:r w:rsidRPr="00A44615">
        <w:rPr>
          <w:sz w:val="28"/>
          <w:szCs w:val="28"/>
        </w:rPr>
        <w:t>Программа курса не исключает ее дальнейшее совершенствование с учетом постоянно растущих требований обучения.</w:t>
      </w:r>
    </w:p>
    <w:p w:rsidR="00D61D7B" w:rsidRPr="00FA79E4" w:rsidRDefault="00D61D7B" w:rsidP="002243C8">
      <w:pPr>
        <w:pStyle w:val="3"/>
      </w:pPr>
      <w:bookmarkStart w:id="11" w:name="_Toc520365261"/>
      <w:r w:rsidRPr="00FA79E4">
        <w:lastRenderedPageBreak/>
        <w:t>1. ПАСПОРТ РАБОЧЕЙ ПРОГРАММЫ УЧЕБНОЙ ДИСЦИПЛИНЫ</w:t>
      </w:r>
      <w:bookmarkEnd w:id="11"/>
    </w:p>
    <w:p w:rsidR="00D61D7B" w:rsidRPr="000E2BBD" w:rsidRDefault="00D61D7B" w:rsidP="002243C8">
      <w:pPr>
        <w:pStyle w:val="3"/>
        <w:rPr>
          <w:sz w:val="32"/>
        </w:rPr>
      </w:pPr>
      <w:bookmarkStart w:id="12" w:name="_Toc520365262"/>
      <w:r w:rsidRPr="000E2BBD">
        <w:t xml:space="preserve">Культура речи </w:t>
      </w:r>
      <w:r w:rsidR="00577AD7">
        <w:t>и правила деловой переписки</w:t>
      </w:r>
      <w:bookmarkEnd w:id="12"/>
      <w:r w:rsidRPr="000E2BBD">
        <w:t xml:space="preserve"> </w:t>
      </w:r>
    </w:p>
    <w:p w:rsidR="00D61D7B" w:rsidRPr="005C1794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D61D7B" w:rsidRPr="002243C8" w:rsidRDefault="00D61D7B" w:rsidP="002243C8">
      <w:pPr>
        <w:pStyle w:val="3"/>
      </w:pPr>
      <w:bookmarkStart w:id="13" w:name="_Toc520365263"/>
      <w:r w:rsidRPr="002243C8">
        <w:t>1.1. Область применения рабочей программы</w:t>
      </w:r>
      <w:bookmarkEnd w:id="13"/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Рабочая</w:t>
      </w:r>
      <w:r w:rsidRPr="003275AB">
        <w:rPr>
          <w:sz w:val="28"/>
          <w:szCs w:val="28"/>
        </w:rPr>
        <w:t xml:space="preserve"> программа учебной дисциплины является частью основной образовательной программы </w:t>
      </w:r>
      <w:r>
        <w:rPr>
          <w:sz w:val="28"/>
          <w:szCs w:val="28"/>
        </w:rPr>
        <w:t xml:space="preserve">подготовки специалистов среднего звена в соответствии с ФГОС </w:t>
      </w:r>
      <w:r w:rsidRPr="003275AB">
        <w:rPr>
          <w:sz w:val="28"/>
          <w:szCs w:val="28"/>
        </w:rPr>
        <w:t xml:space="preserve">по </w:t>
      </w:r>
      <w:r>
        <w:rPr>
          <w:sz w:val="28"/>
          <w:szCs w:val="28"/>
        </w:rPr>
        <w:t>специальности С</w:t>
      </w:r>
      <w:r w:rsidRPr="00C633F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A10771">
        <w:rPr>
          <w:sz w:val="28"/>
          <w:szCs w:val="28"/>
        </w:rPr>
        <w:t xml:space="preserve">09.02.04 Информационные </w:t>
      </w:r>
      <w:r w:rsidR="00545A75">
        <w:rPr>
          <w:sz w:val="28"/>
          <w:szCs w:val="28"/>
        </w:rPr>
        <w:t>системы</w:t>
      </w:r>
      <w:r w:rsidR="00A10771">
        <w:rPr>
          <w:sz w:val="28"/>
          <w:szCs w:val="28"/>
        </w:rPr>
        <w:t xml:space="preserve"> (по отраслям)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(базовой подготовки).</w:t>
      </w:r>
    </w:p>
    <w:p w:rsidR="00D61D7B" w:rsidRPr="00094712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D61D7B" w:rsidRPr="002E04C4" w:rsidRDefault="00D61D7B" w:rsidP="00D61D7B">
      <w:pPr>
        <w:pStyle w:val="3"/>
        <w:rPr>
          <w:szCs w:val="28"/>
        </w:rPr>
      </w:pPr>
      <w:bookmarkStart w:id="14" w:name="_Toc520365264"/>
      <w:r w:rsidRPr="002243C8">
        <w:t>1.2. Место учебной дисциплины в структуре основной образовательной программы подготовки специалистов среднего звена</w:t>
      </w:r>
      <w:r w:rsidRPr="002E04C4">
        <w:rPr>
          <w:szCs w:val="28"/>
        </w:rPr>
        <w:t>:</w:t>
      </w:r>
      <w:bookmarkEnd w:id="14"/>
    </w:p>
    <w:p w:rsidR="00D61D7B" w:rsidRPr="00D979C1" w:rsidRDefault="00E34257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</w:t>
      </w:r>
      <w:r w:rsidR="00D61D7B">
        <w:rPr>
          <w:sz w:val="28"/>
          <w:szCs w:val="28"/>
        </w:rPr>
        <w:t xml:space="preserve">дисциплина </w:t>
      </w:r>
      <w:r w:rsidRPr="002243C8">
        <w:rPr>
          <w:iCs/>
          <w:sz w:val="28"/>
          <w:szCs w:val="28"/>
        </w:rPr>
        <w:t>«Культура речи и правила деловой переписки»</w:t>
      </w:r>
      <w:r>
        <w:rPr>
          <w:iCs/>
          <w:sz w:val="28"/>
          <w:szCs w:val="28"/>
        </w:rPr>
        <w:t xml:space="preserve"> </w:t>
      </w:r>
      <w:r w:rsidR="00D61D7B">
        <w:rPr>
          <w:sz w:val="28"/>
          <w:szCs w:val="28"/>
        </w:rPr>
        <w:t>входит в общепрофессиональный цикл.</w:t>
      </w:r>
    </w:p>
    <w:p w:rsidR="00D61D7B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D61D7B" w:rsidRPr="002243C8" w:rsidRDefault="00D61D7B" w:rsidP="002243C8">
      <w:pPr>
        <w:pStyle w:val="3"/>
      </w:pPr>
      <w:bookmarkStart w:id="15" w:name="_Toc520365265"/>
      <w:r w:rsidRPr="002243C8">
        <w:t>1.3. Цели и задачи учебной дисциплины – требования к результатам освоения дисциплины:</w:t>
      </w:r>
      <w:bookmarkEnd w:id="15"/>
    </w:p>
    <w:p w:rsidR="00D61D7B" w:rsidRPr="00D979C1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C1794">
        <w:rPr>
          <w:sz w:val="28"/>
          <w:szCs w:val="28"/>
        </w:rPr>
        <w:t xml:space="preserve">В результате освоения </w:t>
      </w:r>
      <w:r>
        <w:rPr>
          <w:sz w:val="28"/>
          <w:szCs w:val="28"/>
        </w:rPr>
        <w:t xml:space="preserve">учебной </w:t>
      </w:r>
      <w:r w:rsidRPr="005C1794">
        <w:rPr>
          <w:sz w:val="28"/>
          <w:szCs w:val="28"/>
        </w:rPr>
        <w:t>дисциплины обучающийся должен</w:t>
      </w:r>
      <w:r>
        <w:rPr>
          <w:sz w:val="28"/>
          <w:szCs w:val="28"/>
        </w:rPr>
        <w:t xml:space="preserve"> </w:t>
      </w:r>
      <w:r w:rsidRPr="006D248A">
        <w:rPr>
          <w:b/>
          <w:sz w:val="28"/>
          <w:szCs w:val="28"/>
        </w:rPr>
        <w:t>уметь:</w:t>
      </w:r>
    </w:p>
    <w:p w:rsidR="00D61D7B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передавать информацию устно и письменно с соблюдением требований культуры речи</w:t>
      </w:r>
      <w:r w:rsidRPr="00E12947">
        <w:rPr>
          <w:sz w:val="28"/>
          <w:szCs w:val="28"/>
        </w:rPr>
        <w:t xml:space="preserve">; </w:t>
      </w:r>
    </w:p>
    <w:p w:rsidR="00D61D7B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анализировать свою речь с точки зрения её нормативности, уместности и целесообразности; устранять ошибки и недочёты в своей устной и письменной речи</w:t>
      </w:r>
      <w:r w:rsidRPr="00E12947">
        <w:rPr>
          <w:sz w:val="28"/>
          <w:szCs w:val="28"/>
        </w:rPr>
        <w:t xml:space="preserve">; </w:t>
      </w:r>
    </w:p>
    <w:p w:rsidR="00D61D7B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пользоваться словарями русского языка</w:t>
      </w:r>
      <w:r w:rsidRPr="00E12947">
        <w:rPr>
          <w:sz w:val="28"/>
          <w:szCs w:val="28"/>
        </w:rPr>
        <w:t xml:space="preserve">; </w:t>
      </w:r>
    </w:p>
    <w:p w:rsidR="00D61D7B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основные приемы информационной переработки текста</w:t>
      </w:r>
      <w:r w:rsidRPr="00E12947">
        <w:rPr>
          <w:sz w:val="28"/>
          <w:szCs w:val="28"/>
        </w:rPr>
        <w:t>;</w:t>
      </w:r>
    </w:p>
    <w:p w:rsidR="00D61D7B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оформлять документацию;</w:t>
      </w:r>
    </w:p>
    <w:p w:rsidR="00D61D7B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профессиональное общение с соблюдением норм и правил делового этикета;</w:t>
      </w:r>
    </w:p>
    <w:p w:rsidR="00D61D7B" w:rsidRPr="00D979C1" w:rsidRDefault="00D61D7B" w:rsidP="002243C8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приемы грамотного общения с клиентом.</w:t>
      </w:r>
    </w:p>
    <w:p w:rsidR="00D61D7B" w:rsidRPr="00D979C1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7001E">
        <w:rPr>
          <w:sz w:val="28"/>
          <w:szCs w:val="28"/>
        </w:rPr>
        <w:t xml:space="preserve">В результате освоения </w:t>
      </w:r>
      <w:r>
        <w:rPr>
          <w:sz w:val="28"/>
          <w:szCs w:val="28"/>
        </w:rPr>
        <w:t xml:space="preserve">учебной </w:t>
      </w:r>
      <w:r w:rsidRPr="00A7001E">
        <w:rPr>
          <w:sz w:val="28"/>
          <w:szCs w:val="28"/>
        </w:rPr>
        <w:t>дисциплины обучающийся должен</w:t>
      </w:r>
      <w:r>
        <w:rPr>
          <w:sz w:val="28"/>
          <w:szCs w:val="28"/>
        </w:rPr>
        <w:t xml:space="preserve"> </w:t>
      </w:r>
      <w:r w:rsidRPr="006D248A">
        <w:rPr>
          <w:b/>
          <w:sz w:val="28"/>
          <w:szCs w:val="28"/>
        </w:rPr>
        <w:t>знать: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передавать информацию устно и письменно с соблюдением требований культуры речи;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анализировать свою речь с точки зрения её нормативности, уместности и целесообразности; устранять ошибки и недочёты в своей устной и письменной речи;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пользоваться словарями русского языка;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использовать основные приемы информационной переработки текста;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-оформлять необходимую документацию;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осуществлять профессиональное общение с соблюдением норм и правил делового этикета;</w:t>
      </w:r>
    </w:p>
    <w:p w:rsidR="00D61D7B" w:rsidRDefault="00D61D7B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использовать приемы грамотного общения с клиентом.</w:t>
      </w:r>
    </w:p>
    <w:p w:rsidR="00D61D7B" w:rsidRPr="00CC2A8B" w:rsidRDefault="00D61D7B" w:rsidP="0002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D61D7B" w:rsidRPr="002243C8" w:rsidRDefault="00D61D7B" w:rsidP="002243C8">
      <w:pPr>
        <w:pStyle w:val="3"/>
      </w:pPr>
      <w:bookmarkStart w:id="16" w:name="_Toc520365266"/>
      <w:r w:rsidRPr="002243C8">
        <w:t>1.4. Рекомендуемое количество часов на освоение рабочей программы учебной дисциплины:</w:t>
      </w:r>
      <w:bookmarkEnd w:id="16"/>
    </w:p>
    <w:p w:rsidR="00023B36" w:rsidRPr="00DB3713" w:rsidRDefault="00023B36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B3713">
        <w:rPr>
          <w:sz w:val="28"/>
          <w:szCs w:val="28"/>
        </w:rPr>
        <w:t>максимальная учебная нагрузка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 – 60</w:t>
      </w:r>
      <w:r w:rsidRPr="00DB3713">
        <w:rPr>
          <w:sz w:val="28"/>
          <w:szCs w:val="28"/>
        </w:rPr>
        <w:t xml:space="preserve"> часов, в том числе:</w:t>
      </w:r>
    </w:p>
    <w:p w:rsidR="00023B36" w:rsidRPr="00DB3713" w:rsidRDefault="00023B36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</w:pPr>
      <w:r w:rsidRPr="00DB3713">
        <w:rPr>
          <w:sz w:val="28"/>
          <w:szCs w:val="28"/>
        </w:rPr>
        <w:t xml:space="preserve">обязательная аудиторная учебная нагрузка </w:t>
      </w:r>
      <w:proofErr w:type="gramStart"/>
      <w:r w:rsidRPr="00DB3713">
        <w:rPr>
          <w:sz w:val="28"/>
          <w:szCs w:val="28"/>
        </w:rPr>
        <w:t>обучающегося</w:t>
      </w:r>
      <w:proofErr w:type="gramEnd"/>
      <w:r w:rsidRPr="00DB3713">
        <w:rPr>
          <w:sz w:val="28"/>
          <w:szCs w:val="28"/>
        </w:rPr>
        <w:t xml:space="preserve"> – 40 часов:</w:t>
      </w:r>
    </w:p>
    <w:p w:rsidR="00023B36" w:rsidRPr="00DB3713" w:rsidRDefault="00023B36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B3713">
        <w:rPr>
          <w:sz w:val="28"/>
          <w:szCs w:val="28"/>
        </w:rPr>
        <w:t xml:space="preserve">теоретических – </w:t>
      </w:r>
      <w:r>
        <w:rPr>
          <w:sz w:val="28"/>
          <w:szCs w:val="28"/>
        </w:rPr>
        <w:t>30 часов</w:t>
      </w:r>
      <w:r w:rsidRPr="00DB3713">
        <w:rPr>
          <w:sz w:val="28"/>
          <w:szCs w:val="28"/>
        </w:rPr>
        <w:t>;</w:t>
      </w:r>
    </w:p>
    <w:p w:rsidR="00023B36" w:rsidRPr="00DB3713" w:rsidRDefault="00023B36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B3713">
        <w:rPr>
          <w:sz w:val="28"/>
          <w:szCs w:val="28"/>
        </w:rPr>
        <w:t xml:space="preserve">практических – </w:t>
      </w:r>
      <w:r>
        <w:rPr>
          <w:sz w:val="28"/>
          <w:szCs w:val="28"/>
        </w:rPr>
        <w:t>10</w:t>
      </w:r>
      <w:r w:rsidRPr="00DB3713">
        <w:rPr>
          <w:sz w:val="28"/>
          <w:szCs w:val="28"/>
        </w:rPr>
        <w:t xml:space="preserve"> часов;</w:t>
      </w:r>
    </w:p>
    <w:p w:rsidR="00023B36" w:rsidRDefault="00023B36" w:rsidP="0022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B3713">
        <w:rPr>
          <w:sz w:val="28"/>
          <w:szCs w:val="28"/>
        </w:rPr>
        <w:t xml:space="preserve">самостоятельная работа </w:t>
      </w:r>
      <w:proofErr w:type="gramStart"/>
      <w:r w:rsidRPr="00DB3713">
        <w:rPr>
          <w:sz w:val="28"/>
          <w:szCs w:val="28"/>
        </w:rPr>
        <w:t>обучающегося</w:t>
      </w:r>
      <w:proofErr w:type="gramEnd"/>
      <w:r w:rsidRPr="00DB3713">
        <w:rPr>
          <w:sz w:val="28"/>
          <w:szCs w:val="28"/>
        </w:rPr>
        <w:t xml:space="preserve"> </w:t>
      </w:r>
      <w:r w:rsidR="002A27EB">
        <w:rPr>
          <w:sz w:val="28"/>
          <w:szCs w:val="28"/>
        </w:rPr>
        <w:t xml:space="preserve">– </w:t>
      </w:r>
      <w:r>
        <w:rPr>
          <w:sz w:val="28"/>
          <w:szCs w:val="28"/>
        </w:rPr>
        <w:t>20</w:t>
      </w:r>
      <w:r w:rsidRPr="00DB3713">
        <w:rPr>
          <w:sz w:val="28"/>
          <w:szCs w:val="28"/>
        </w:rPr>
        <w:t xml:space="preserve"> часов.</w:t>
      </w:r>
    </w:p>
    <w:p w:rsidR="00D61D7B" w:rsidRDefault="00D61D7B" w:rsidP="0002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023B36" w:rsidRDefault="00023B36" w:rsidP="0002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023B36" w:rsidSect="001F136B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D61D7B" w:rsidRPr="002243C8" w:rsidRDefault="00D61D7B" w:rsidP="002243C8">
      <w:pPr>
        <w:pStyle w:val="3"/>
      </w:pPr>
      <w:bookmarkStart w:id="17" w:name="_Toc520365267"/>
      <w:r w:rsidRPr="002243C8">
        <w:lastRenderedPageBreak/>
        <w:t>2. СТРУКТУРА И СОДЕРЖАНИЕ УЧЕБНОЙ ДИСЦИПЛИНЫ</w:t>
      </w:r>
      <w:bookmarkEnd w:id="17"/>
    </w:p>
    <w:p w:rsidR="00D61D7B" w:rsidRPr="002243C8" w:rsidRDefault="00D61D7B" w:rsidP="002243C8">
      <w:pPr>
        <w:pStyle w:val="3"/>
      </w:pPr>
    </w:p>
    <w:p w:rsidR="00D61D7B" w:rsidRPr="002243C8" w:rsidRDefault="00D61D7B" w:rsidP="002243C8">
      <w:pPr>
        <w:pStyle w:val="3"/>
      </w:pPr>
      <w:bookmarkStart w:id="18" w:name="_Toc520365268"/>
      <w:r w:rsidRPr="002243C8">
        <w:t>2.1. Объем учебной дисциплины и виды учебной работы</w:t>
      </w:r>
      <w:bookmarkEnd w:id="18"/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0"/>
        <w:gridCol w:w="1686"/>
      </w:tblGrid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center"/>
            </w:pPr>
            <w:r w:rsidRPr="002243C8">
              <w:rPr>
                <w:b/>
              </w:rPr>
              <w:t>Вид учебной работы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i/>
                <w:iCs/>
              </w:rPr>
            </w:pPr>
            <w:r w:rsidRPr="002243C8">
              <w:rPr>
                <w:b/>
                <w:i/>
                <w:iCs/>
              </w:rPr>
              <w:t xml:space="preserve">Количество часов 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rPr>
                <w:b/>
              </w:rPr>
            </w:pPr>
            <w:r w:rsidRPr="002243C8">
              <w:rPr>
                <w:b/>
              </w:rPr>
              <w:t>Максимальная учебная нагрузка (всего)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b/>
                <w:i/>
                <w:iCs/>
              </w:rPr>
            </w:pPr>
            <w:r w:rsidRPr="002243C8">
              <w:rPr>
                <w:b/>
                <w:i/>
                <w:iCs/>
              </w:rPr>
              <w:t>60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b/>
                <w:i/>
                <w:iCs/>
              </w:rPr>
            </w:pPr>
            <w:r w:rsidRPr="002243C8">
              <w:rPr>
                <w:b/>
                <w:i/>
                <w:iCs/>
              </w:rPr>
              <w:t>40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в том числе: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i/>
                <w:iCs/>
              </w:rPr>
            </w:pP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 xml:space="preserve">        практические занятия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i/>
                <w:iCs/>
              </w:rPr>
            </w:pPr>
            <w:r w:rsidRPr="002243C8">
              <w:rPr>
                <w:i/>
                <w:iCs/>
              </w:rPr>
              <w:t>10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 xml:space="preserve">        контрольные работы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1B4F29" w:rsidP="001F136B">
            <w:pPr>
              <w:jc w:val="center"/>
              <w:rPr>
                <w:i/>
                <w:iCs/>
              </w:rPr>
            </w:pPr>
            <w:r w:rsidRPr="002243C8">
              <w:rPr>
                <w:i/>
                <w:iCs/>
              </w:rPr>
              <w:t>2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  <w:rPr>
                <w:b/>
              </w:rPr>
            </w:pPr>
            <w:r w:rsidRPr="002243C8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b/>
                <w:i/>
                <w:iCs/>
              </w:rPr>
            </w:pPr>
            <w:r w:rsidRPr="002243C8">
              <w:rPr>
                <w:b/>
                <w:i/>
                <w:iCs/>
              </w:rPr>
              <w:t>20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в том числе:</w:t>
            </w:r>
          </w:p>
        </w:tc>
        <w:tc>
          <w:tcPr>
            <w:tcW w:w="1686" w:type="dxa"/>
            <w:shd w:val="clear" w:color="auto" w:fill="auto"/>
          </w:tcPr>
          <w:p w:rsidR="00023B36" w:rsidRPr="002243C8" w:rsidRDefault="00023B36" w:rsidP="001F136B">
            <w:pPr>
              <w:jc w:val="center"/>
              <w:rPr>
                <w:i/>
                <w:iCs/>
              </w:rPr>
            </w:pP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snapToGrid w:val="0"/>
              <w:jc w:val="both"/>
            </w:pPr>
            <w:r w:rsidRPr="002243C8">
              <w:t>Подготовка реферативных сообщений</w:t>
            </w:r>
          </w:p>
          <w:p w:rsidR="00023B36" w:rsidRPr="002243C8" w:rsidRDefault="00023B36" w:rsidP="001F136B">
            <w:pPr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C212C1" w:rsidRDefault="00C212C1" w:rsidP="001F136B">
            <w:pPr>
              <w:snapToGrid w:val="0"/>
              <w:jc w:val="center"/>
              <w:rPr>
                <w:i/>
                <w:iCs/>
              </w:rPr>
            </w:pPr>
            <w:r w:rsidRPr="00C212C1">
              <w:rPr>
                <w:i/>
                <w:iCs/>
              </w:rPr>
              <w:t>2</w:t>
            </w:r>
          </w:p>
          <w:p w:rsidR="00023B36" w:rsidRPr="00C212C1" w:rsidRDefault="00023B36" w:rsidP="001F136B">
            <w:pPr>
              <w:jc w:val="center"/>
              <w:rPr>
                <w:iCs/>
              </w:rPr>
            </w:pP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  <w:rPr>
                <w:bCs/>
              </w:rPr>
            </w:pPr>
            <w:r w:rsidRPr="002243C8">
              <w:rPr>
                <w:bCs/>
              </w:rPr>
              <w:t>Выполнение упражнений</w:t>
            </w:r>
          </w:p>
          <w:p w:rsidR="00023B36" w:rsidRPr="002243C8" w:rsidRDefault="00023B36" w:rsidP="001F136B">
            <w:pPr>
              <w:snapToGrid w:val="0"/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C212C1" w:rsidRDefault="00023B36" w:rsidP="001F136B">
            <w:pPr>
              <w:jc w:val="center"/>
              <w:rPr>
                <w:i/>
                <w:iCs/>
              </w:rPr>
            </w:pPr>
            <w:r w:rsidRPr="00C212C1">
              <w:rPr>
                <w:i/>
                <w:iCs/>
              </w:rPr>
              <w:t>6</w:t>
            </w:r>
          </w:p>
          <w:p w:rsidR="00023B36" w:rsidRPr="00C212C1" w:rsidRDefault="00023B36" w:rsidP="001F136B">
            <w:pPr>
              <w:jc w:val="center"/>
              <w:rPr>
                <w:iCs/>
              </w:rPr>
            </w:pP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Работа со словарями</w:t>
            </w:r>
          </w:p>
        </w:tc>
        <w:tc>
          <w:tcPr>
            <w:tcW w:w="1686" w:type="dxa"/>
            <w:shd w:val="clear" w:color="auto" w:fill="auto"/>
          </w:tcPr>
          <w:p w:rsidR="00023B36" w:rsidRPr="00C212C1" w:rsidRDefault="00023B36" w:rsidP="001F136B">
            <w:pPr>
              <w:jc w:val="center"/>
              <w:rPr>
                <w:i/>
                <w:iCs/>
              </w:rPr>
            </w:pPr>
            <w:r w:rsidRPr="00C212C1">
              <w:rPr>
                <w:i/>
                <w:iCs/>
              </w:rPr>
              <w:t>2</w:t>
            </w:r>
          </w:p>
          <w:p w:rsidR="00023B36" w:rsidRPr="00C212C1" w:rsidRDefault="00023B36" w:rsidP="001F136B">
            <w:pPr>
              <w:jc w:val="center"/>
              <w:rPr>
                <w:iCs/>
              </w:rPr>
            </w:pP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Составление схем и таблиц</w:t>
            </w:r>
          </w:p>
          <w:p w:rsidR="00023B36" w:rsidRPr="002243C8" w:rsidRDefault="00023B36" w:rsidP="001F136B">
            <w:pPr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C212C1" w:rsidRDefault="00023B36" w:rsidP="001F136B">
            <w:pPr>
              <w:jc w:val="center"/>
              <w:rPr>
                <w:i/>
                <w:iCs/>
              </w:rPr>
            </w:pPr>
            <w:r w:rsidRPr="00C212C1">
              <w:rPr>
                <w:i/>
                <w:iCs/>
              </w:rPr>
              <w:t>2</w:t>
            </w:r>
          </w:p>
          <w:p w:rsidR="00023B36" w:rsidRPr="00C212C1" w:rsidRDefault="00023B36" w:rsidP="001F136B">
            <w:pPr>
              <w:jc w:val="center"/>
              <w:rPr>
                <w:iCs/>
              </w:rPr>
            </w:pP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Подготовка публичного выступления</w:t>
            </w:r>
          </w:p>
          <w:p w:rsidR="00023B36" w:rsidRPr="002243C8" w:rsidRDefault="00023B36" w:rsidP="001F136B">
            <w:pPr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A32ACB" w:rsidRDefault="001B4F29" w:rsidP="001F136B">
            <w:pPr>
              <w:jc w:val="center"/>
              <w:rPr>
                <w:i/>
                <w:iCs/>
              </w:rPr>
            </w:pPr>
            <w:r w:rsidRPr="00A32ACB">
              <w:rPr>
                <w:i/>
                <w:iCs/>
              </w:rPr>
              <w:t>1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Анализ текстов</w:t>
            </w:r>
          </w:p>
          <w:p w:rsidR="00023B36" w:rsidRPr="002243C8" w:rsidRDefault="00023B36" w:rsidP="001F136B">
            <w:pPr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A32ACB" w:rsidRDefault="00023B36" w:rsidP="001F136B">
            <w:pPr>
              <w:jc w:val="center"/>
              <w:rPr>
                <w:i/>
                <w:iCs/>
              </w:rPr>
            </w:pPr>
            <w:r w:rsidRPr="00A32ACB">
              <w:rPr>
                <w:i/>
                <w:iCs/>
              </w:rPr>
              <w:t>1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Составление диалогов</w:t>
            </w:r>
          </w:p>
          <w:p w:rsidR="00023B36" w:rsidRPr="002243C8" w:rsidRDefault="00023B36" w:rsidP="001F136B">
            <w:pPr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A32ACB" w:rsidRDefault="00023B36" w:rsidP="001F136B">
            <w:pPr>
              <w:jc w:val="center"/>
              <w:rPr>
                <w:i/>
                <w:iCs/>
              </w:rPr>
            </w:pPr>
            <w:r w:rsidRPr="00A32ACB">
              <w:rPr>
                <w:i/>
                <w:iCs/>
              </w:rPr>
              <w:t>4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Оформление документов</w:t>
            </w:r>
          </w:p>
          <w:p w:rsidR="00023B36" w:rsidRPr="002243C8" w:rsidRDefault="00023B36" w:rsidP="001F136B">
            <w:pPr>
              <w:jc w:val="both"/>
            </w:pPr>
          </w:p>
        </w:tc>
        <w:tc>
          <w:tcPr>
            <w:tcW w:w="1686" w:type="dxa"/>
            <w:shd w:val="clear" w:color="auto" w:fill="auto"/>
          </w:tcPr>
          <w:p w:rsidR="00023B36" w:rsidRPr="00A32ACB" w:rsidRDefault="00023B36" w:rsidP="001F136B">
            <w:pPr>
              <w:jc w:val="center"/>
              <w:rPr>
                <w:i/>
                <w:iCs/>
              </w:rPr>
            </w:pPr>
            <w:r w:rsidRPr="00A32ACB">
              <w:rPr>
                <w:i/>
                <w:iCs/>
              </w:rPr>
              <w:t>1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023B36" w:rsidRPr="002243C8" w:rsidRDefault="00023B36" w:rsidP="001F136B">
            <w:pPr>
              <w:jc w:val="both"/>
            </w:pPr>
            <w:r w:rsidRPr="002243C8">
              <w:t>Информационная переработка текста</w:t>
            </w:r>
          </w:p>
        </w:tc>
        <w:tc>
          <w:tcPr>
            <w:tcW w:w="1686" w:type="dxa"/>
            <w:shd w:val="clear" w:color="auto" w:fill="auto"/>
          </w:tcPr>
          <w:p w:rsidR="00023B36" w:rsidRPr="00A32ACB" w:rsidRDefault="00023B36" w:rsidP="001F136B">
            <w:pPr>
              <w:jc w:val="center"/>
              <w:rPr>
                <w:i/>
                <w:iCs/>
              </w:rPr>
            </w:pPr>
            <w:r w:rsidRPr="00A32ACB">
              <w:rPr>
                <w:i/>
                <w:iCs/>
              </w:rPr>
              <w:t>1</w:t>
            </w:r>
          </w:p>
        </w:tc>
      </w:tr>
      <w:tr w:rsidR="00023B36" w:rsidRPr="002243C8" w:rsidTr="002243C8">
        <w:trPr>
          <w:trHeight w:val="20"/>
          <w:jc w:val="center"/>
        </w:trPr>
        <w:tc>
          <w:tcPr>
            <w:tcW w:w="10206" w:type="dxa"/>
            <w:gridSpan w:val="2"/>
            <w:shd w:val="clear" w:color="auto" w:fill="auto"/>
          </w:tcPr>
          <w:p w:rsidR="00023B36" w:rsidRPr="002243C8" w:rsidRDefault="00023B36" w:rsidP="001F136B">
            <w:pPr>
              <w:rPr>
                <w:i/>
                <w:iCs/>
              </w:rPr>
            </w:pPr>
            <w:r w:rsidRPr="002243C8">
              <w:rPr>
                <w:b/>
                <w:i/>
                <w:iCs/>
              </w:rPr>
              <w:t>Промежуточная аттестация</w:t>
            </w:r>
            <w:r w:rsidRPr="002243C8">
              <w:rPr>
                <w:i/>
                <w:iCs/>
              </w:rPr>
              <w:t xml:space="preserve"> проводится в форме дифференцированного зачета </w:t>
            </w:r>
          </w:p>
        </w:tc>
      </w:tr>
    </w:tbl>
    <w:p w:rsidR="00D61D7B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61D7B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61D7B" w:rsidRPr="005C1794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D61D7B" w:rsidRPr="005C1794" w:rsidSect="001F136B"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D61D7B" w:rsidRDefault="00D61D7B" w:rsidP="002243C8">
      <w:pPr>
        <w:pStyle w:val="3"/>
      </w:pPr>
      <w:bookmarkStart w:id="19" w:name="_Toc382220377"/>
      <w:bookmarkStart w:id="20" w:name="_Toc387006698"/>
      <w:bookmarkStart w:id="21" w:name="_Toc520365269"/>
      <w:r w:rsidRPr="00557F56">
        <w:lastRenderedPageBreak/>
        <w:t>2.2 Тематический</w:t>
      </w:r>
      <w:bookmarkEnd w:id="19"/>
      <w:r w:rsidRPr="00557F56">
        <w:t xml:space="preserve"> план </w:t>
      </w:r>
      <w:bookmarkStart w:id="22" w:name="_Toc382220378"/>
      <w:r w:rsidRPr="00557F56">
        <w:t>(очное отделение)</w:t>
      </w:r>
      <w:bookmarkEnd w:id="20"/>
      <w:bookmarkEnd w:id="21"/>
      <w:bookmarkEnd w:id="22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1236"/>
        <w:gridCol w:w="1236"/>
        <w:gridCol w:w="1237"/>
        <w:gridCol w:w="1484"/>
      </w:tblGrid>
      <w:tr w:rsidR="00023B36" w:rsidRPr="00361BA1" w:rsidTr="001F136B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361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023B36" w:rsidRPr="00361BA1" w:rsidTr="001F136B">
        <w:trPr>
          <w:trHeight w:val="1060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023B36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3B36" w:rsidRPr="00361BA1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1BA1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23B36" w:rsidRPr="00361BA1" w:rsidRDefault="00023B36" w:rsidP="001F136B">
            <w:pPr>
              <w:pStyle w:val="afd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B36" w:rsidRPr="00361BA1" w:rsidTr="001F136B">
        <w:trPr>
          <w:trHeight w:val="16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B36" w:rsidRPr="00DB3713" w:rsidRDefault="00023B36" w:rsidP="001F136B">
            <w:pPr>
              <w:pStyle w:val="afd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3713">
              <w:rPr>
                <w:rFonts w:ascii="Times New Roman" w:hAnsi="Times New Roman"/>
                <w:b/>
                <w:sz w:val="24"/>
                <w:szCs w:val="24"/>
              </w:rPr>
              <w:t>Раздел 1. Культура речи. Нормы русского литературного языка.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B4F29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</w:t>
            </w:r>
            <w:r w:rsidR="001B4F2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10</w:t>
            </w:r>
          </w:p>
        </w:tc>
      </w:tr>
      <w:tr w:rsidR="00023B36" w:rsidRPr="00361BA1" w:rsidTr="001F136B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B36" w:rsidRPr="00CA4635" w:rsidRDefault="00023B36" w:rsidP="002243C8">
            <w:pPr>
              <w:snapToGrid w:val="0"/>
            </w:pPr>
            <w:r w:rsidRPr="00CA4635">
              <w:rPr>
                <w:rFonts w:eastAsia="Calibri"/>
                <w:bCs/>
              </w:rPr>
              <w:t>Тема 1.1.</w:t>
            </w:r>
            <w:r w:rsidRPr="00CA4635">
              <w:rPr>
                <w:rFonts w:eastAsia="Calibri"/>
                <w:bCs/>
                <w:color w:val="000000"/>
              </w:rPr>
              <w:t>Понятие культуры речи.</w:t>
            </w:r>
            <w:r w:rsidRPr="00CA4635">
              <w:rPr>
                <w:rFonts w:eastAsia="Calibri"/>
                <w:bCs/>
              </w:rPr>
              <w:t xml:space="preserve"> Нормы русского литературного языка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023B36" w:rsidRPr="00361BA1" w:rsidTr="001F136B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B36" w:rsidRPr="00CA4635" w:rsidRDefault="00023B36" w:rsidP="002243C8">
            <w:pPr>
              <w:snapToGrid w:val="0"/>
            </w:pPr>
            <w:r w:rsidRPr="00CA4635">
              <w:rPr>
                <w:rFonts w:eastAsia="Calibri"/>
                <w:bCs/>
              </w:rPr>
              <w:t>Тема  1.2.</w:t>
            </w:r>
            <w:r w:rsidRPr="00CA4635">
              <w:rPr>
                <w:bCs/>
              </w:rPr>
              <w:t>Орфоэпические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023B36" w:rsidRPr="00361BA1" w:rsidTr="001F136B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B36" w:rsidRPr="00CA4635" w:rsidRDefault="00023B36" w:rsidP="002243C8">
            <w:pPr>
              <w:snapToGrid w:val="0"/>
              <w:rPr>
                <w:rFonts w:eastAsia="Calibri"/>
                <w:bCs/>
              </w:rPr>
            </w:pPr>
            <w:r w:rsidRPr="00CA4635">
              <w:rPr>
                <w:rFonts w:eastAsia="Calibri"/>
                <w:bCs/>
              </w:rPr>
              <w:t>Тема  1.3.Лексические нормы. Лексические ошибки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B4F29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023B36" w:rsidRPr="00361BA1" w:rsidTr="001F136B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B36" w:rsidRPr="00CA4635" w:rsidRDefault="00023B36" w:rsidP="001F136B">
            <w:pPr>
              <w:snapToGrid w:val="0"/>
            </w:pPr>
            <w:r w:rsidRPr="00CA4635">
              <w:t>Тема 1.4. Морфологические нормы. Ошибки в употреблении частей речи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F136B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F136B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F136B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023B36" w:rsidRPr="00361BA1" w:rsidTr="001F136B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</w:pPr>
            <w:r w:rsidRPr="00CA4635">
              <w:t>Тема 1.5.</w:t>
            </w:r>
            <w:r w:rsidR="002243C8">
              <w:t xml:space="preserve"> </w:t>
            </w:r>
            <w:r w:rsidRPr="00CA4635">
              <w:t>Синтаксические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023B36" w:rsidRPr="00361BA1" w:rsidTr="001F136B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1F136B">
            <w:pPr>
              <w:snapToGrid w:val="0"/>
              <w:rPr>
                <w:rFonts w:eastAsia="Calibri"/>
                <w:bCs/>
              </w:rPr>
            </w:pPr>
            <w:r w:rsidRPr="00CA4635">
              <w:t>Тема 1.6. Словообразовательные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023B36" w:rsidRPr="00361BA1" w:rsidTr="001F136B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  <w:rPr>
                <w:rFonts w:eastAsia="Calibri"/>
                <w:bCs/>
              </w:rPr>
            </w:pPr>
            <w:r w:rsidRPr="00CA4635">
              <w:t>Тема 1.7.</w:t>
            </w:r>
            <w:r w:rsidR="002243C8">
              <w:t xml:space="preserve"> </w:t>
            </w:r>
            <w:r w:rsidRPr="00CA4635">
              <w:t>Орфографические и пунктуационные нормы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023B36" w:rsidRPr="00361BA1" w:rsidTr="001F136B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DB3713" w:rsidRDefault="00023B36" w:rsidP="001F136B">
            <w:pPr>
              <w:snapToGrid w:val="0"/>
              <w:rPr>
                <w:b/>
              </w:rPr>
            </w:pPr>
            <w:r w:rsidRPr="00DB3713">
              <w:rPr>
                <w:b/>
              </w:rPr>
              <w:t>Раздел 2. Культура профессионального общения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494941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</w:t>
            </w:r>
            <w:r w:rsidR="0049494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494941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10</w:t>
            </w:r>
          </w:p>
        </w:tc>
      </w:tr>
      <w:tr w:rsidR="00023B36" w:rsidRPr="00361BA1" w:rsidTr="001F136B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</w:pPr>
            <w:r w:rsidRPr="00CA4635">
              <w:t>Тема 2.1.</w:t>
            </w:r>
            <w:r w:rsidR="002243C8">
              <w:t xml:space="preserve"> </w:t>
            </w:r>
            <w:r w:rsidRPr="00CA4635">
              <w:t>Речевая коммуникация. Функциональные стили речи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023B36" w:rsidRPr="00361BA1" w:rsidTr="001F136B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  <w:rPr>
                <w:rFonts w:eastAsia="Calibri"/>
                <w:bCs/>
              </w:rPr>
            </w:pPr>
            <w:r w:rsidRPr="00CA4635">
              <w:t>Тема 2.2.</w:t>
            </w:r>
            <w:r w:rsidR="002243C8">
              <w:t xml:space="preserve"> </w:t>
            </w:r>
            <w:r w:rsidRPr="00CA4635">
              <w:rPr>
                <w:color w:val="000000"/>
              </w:rPr>
              <w:t>Речевые особенности научной сферы деятельности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023B36" w:rsidRPr="00361BA1" w:rsidTr="001F136B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  <w:rPr>
                <w:rFonts w:eastAsia="Calibri"/>
                <w:bCs/>
              </w:rPr>
            </w:pPr>
            <w:r w:rsidRPr="00CA4635">
              <w:t>Тема 2.3.</w:t>
            </w:r>
            <w:r w:rsidR="002243C8">
              <w:t xml:space="preserve"> </w:t>
            </w:r>
            <w:r w:rsidRPr="00CA4635">
              <w:t>Общение с аудиторией. Построение публичного выступления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C905C2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B7E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023B36" w:rsidRPr="00361BA1" w:rsidTr="001F136B">
        <w:trPr>
          <w:trHeight w:val="23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  <w:rPr>
                <w:rFonts w:eastAsia="Calibri"/>
                <w:bCs/>
              </w:rPr>
            </w:pPr>
            <w:r w:rsidRPr="00CA4635">
              <w:t>Тема 2.4.</w:t>
            </w:r>
            <w:r w:rsidR="002243C8">
              <w:t xml:space="preserve"> </w:t>
            </w:r>
            <w:r w:rsidRPr="00CA4635">
              <w:t>Деловое общение. Оформление документации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023B36" w:rsidRPr="00361BA1" w:rsidTr="001F136B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A4635" w:rsidRDefault="00023B36" w:rsidP="002243C8">
            <w:pPr>
              <w:snapToGrid w:val="0"/>
              <w:rPr>
                <w:rFonts w:eastAsia="Calibri"/>
                <w:bCs/>
              </w:rPr>
            </w:pPr>
            <w:r w:rsidRPr="00CA4635">
              <w:t>Тема 2.5.</w:t>
            </w:r>
            <w:r w:rsidR="002243C8">
              <w:t xml:space="preserve"> </w:t>
            </w:r>
            <w:r w:rsidRPr="00CA4635">
              <w:t>Общение с клиентами. Приемы грамотного общения с клиентами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EB7E24" w:rsidRDefault="001352E3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023B36" w:rsidRPr="00361BA1" w:rsidTr="001F136B">
        <w:trPr>
          <w:trHeight w:val="228"/>
          <w:jc w:val="center"/>
        </w:trPr>
        <w:tc>
          <w:tcPr>
            <w:tcW w:w="8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B36" w:rsidRPr="00C31EF8" w:rsidRDefault="00023B36" w:rsidP="001F136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Итого: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B36" w:rsidRPr="002243C8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43C8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142370" w:rsidRDefault="002243C8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142370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423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142370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B36" w:rsidRPr="00142370" w:rsidRDefault="00023B36" w:rsidP="001F136B">
            <w:pPr>
              <w:pStyle w:val="afd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37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023B36" w:rsidRPr="00023B36" w:rsidRDefault="00023B36" w:rsidP="00023B36">
      <w:pPr>
        <w:sectPr w:rsidR="00023B36" w:rsidRPr="00023B36" w:rsidSect="002243C8">
          <w:footerReference w:type="even" r:id="rId10"/>
          <w:footerReference w:type="default" r:id="rId11"/>
          <w:footerReference w:type="first" r:id="rId12"/>
          <w:pgSz w:w="16840" w:h="11900" w:orient="landscape"/>
          <w:pgMar w:top="1134" w:right="567" w:bottom="567" w:left="567" w:header="720" w:footer="720" w:gutter="0"/>
          <w:cols w:space="720"/>
        </w:sectPr>
      </w:pPr>
    </w:p>
    <w:p w:rsidR="00D61D7B" w:rsidRPr="00E801BE" w:rsidRDefault="00D61D7B" w:rsidP="002243C8">
      <w:pPr>
        <w:pStyle w:val="3"/>
      </w:pPr>
      <w:bookmarkStart w:id="23" w:name="_Toc520365270"/>
      <w:r w:rsidRPr="00E801BE">
        <w:lastRenderedPageBreak/>
        <w:t>2.2. Тематический план и содержание учебной дисциплины</w:t>
      </w:r>
      <w:r>
        <w:t xml:space="preserve"> «Культура речи </w:t>
      </w:r>
      <w:r w:rsidR="00023B36">
        <w:t>и правила деловой переписки</w:t>
      </w:r>
      <w:r w:rsidRPr="00E801BE">
        <w:t>»</w:t>
      </w:r>
      <w:bookmarkEnd w:id="23"/>
    </w:p>
    <w:tbl>
      <w:tblPr>
        <w:tblW w:w="15876" w:type="dxa"/>
        <w:jc w:val="center"/>
        <w:tblInd w:w="-15" w:type="dxa"/>
        <w:tblLayout w:type="fixed"/>
        <w:tblLook w:val="0000" w:firstRow="0" w:lastRow="0" w:firstColumn="0" w:lastColumn="0" w:noHBand="0" w:noVBand="0"/>
      </w:tblPr>
      <w:tblGrid>
        <w:gridCol w:w="1953"/>
        <w:gridCol w:w="3015"/>
        <w:gridCol w:w="981"/>
        <w:gridCol w:w="7917"/>
        <w:gridCol w:w="1148"/>
        <w:gridCol w:w="862"/>
      </w:tblGrid>
      <w:tr w:rsidR="002243C8" w:rsidRPr="00DC3173" w:rsidTr="00E34257">
        <w:trPr>
          <w:trHeight w:val="20"/>
          <w:tblHeader/>
          <w:jc w:val="center"/>
        </w:trPr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b/>
                <w:bCs/>
              </w:rPr>
            </w:pPr>
            <w:r w:rsidRPr="00DC3173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b/>
                <w:bCs/>
              </w:rPr>
            </w:pPr>
            <w:r w:rsidRPr="00DC3173">
              <w:rPr>
                <w:b/>
                <w:bCs/>
              </w:rPr>
              <w:t xml:space="preserve">Содержание учебного материала, практические занятия, самостоятельная работа </w:t>
            </w:r>
            <w:proofErr w:type="gramStart"/>
            <w:r w:rsidRPr="00DC3173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часов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Уровень освоения</w:t>
            </w:r>
          </w:p>
        </w:tc>
      </w:tr>
      <w:tr w:rsidR="002243C8" w:rsidRPr="00DC3173" w:rsidTr="00E34257">
        <w:trPr>
          <w:trHeight w:val="20"/>
          <w:jc w:val="center"/>
        </w:trPr>
        <w:tc>
          <w:tcPr>
            <w:tcW w:w="1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rPr>
                <w:b/>
                <w:bCs/>
              </w:rPr>
            </w:pPr>
            <w:r w:rsidRPr="00DC3173">
              <w:rPr>
                <w:b/>
              </w:rPr>
              <w:t>Раздел 1. Культура речи. Нормы русского литературного языка.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30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</w:tr>
      <w:tr w:rsidR="002243C8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Тема 1.1.</w:t>
            </w:r>
          </w:p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 xml:space="preserve"> </w:t>
            </w:r>
            <w:r w:rsidRPr="00DC3173">
              <w:rPr>
                <w:rFonts w:eastAsia="Calibri"/>
                <w:b/>
                <w:bCs/>
                <w:color w:val="000000"/>
              </w:rPr>
              <w:t>Понятие культуры речи.</w:t>
            </w:r>
            <w:r w:rsidRPr="00DC3173">
              <w:rPr>
                <w:rFonts w:eastAsia="Calibri"/>
                <w:b/>
                <w:bCs/>
              </w:rPr>
              <w:t xml:space="preserve"> Нормы русского литературного языка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243C8" w:rsidRPr="00DC3173" w:rsidRDefault="002243C8" w:rsidP="00023B36">
            <w:r w:rsidRPr="00DC3173">
              <w:rPr>
                <w:b/>
              </w:rPr>
              <w:t>Знать</w:t>
            </w:r>
            <w:r w:rsidRPr="00DC3173">
              <w:t>: основные аспекты культуры речи, виды норм РЛЯ</w:t>
            </w:r>
          </w:p>
          <w:p w:rsidR="002243C8" w:rsidRPr="00DC3173" w:rsidRDefault="002243C8" w:rsidP="00023B36">
            <w:pPr>
              <w:autoSpaceDE w:val="0"/>
              <w:autoSpaceDN w:val="0"/>
              <w:adjustRightInd w:val="0"/>
            </w:pPr>
            <w:r w:rsidRPr="00DC3173">
              <w:rPr>
                <w:b/>
              </w:rPr>
              <w:t>Уметь</w:t>
            </w:r>
            <w:r w:rsidRPr="00DC3173">
              <w:t>:</w:t>
            </w:r>
          </w:p>
          <w:p w:rsidR="002243C8" w:rsidRPr="00DC3173" w:rsidRDefault="002243C8" w:rsidP="00023B36">
            <w:pPr>
              <w:snapToGrid w:val="0"/>
              <w:rPr>
                <w:rFonts w:eastAsia="Calibri"/>
                <w:bCs/>
              </w:rPr>
            </w:pPr>
            <w:r w:rsidRPr="00DC3173">
              <w:t>Применять нормы РЛЯ в речи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6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243C8" w:rsidRPr="00DC3173" w:rsidRDefault="002243C8" w:rsidP="00023B36">
            <w:pPr>
              <w:snapToGrid w:val="0"/>
              <w:jc w:val="center"/>
            </w:pPr>
          </w:p>
        </w:tc>
      </w:tr>
      <w:tr w:rsidR="002243C8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3C8" w:rsidRPr="00DC3173" w:rsidRDefault="002243C8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243C8" w:rsidRPr="00DC3173" w:rsidRDefault="002243C8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4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243C8" w:rsidRPr="00DC3173" w:rsidRDefault="002243C8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lang w:val="en-US"/>
              </w:rPr>
            </w:pPr>
            <w:r w:rsidRPr="00DC3173">
              <w:t>1.1.1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Понятие культуры речи. Три аспекта культуры речи: нормативный, этический и коммуникативный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lang w:val="en-US"/>
              </w:rPr>
            </w:pPr>
            <w:r w:rsidRPr="00DC3173">
              <w:rPr>
                <w:lang w:val="en-US"/>
              </w:rPr>
              <w:t>1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1.1.2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Понятие о литературном языке и языковой норме. Виды норм русского литературного языка. Речевые ошибки</w:t>
            </w:r>
            <w:r w:rsidR="0094429A" w:rsidRPr="00DC3173">
              <w:t xml:space="preserve"> Основные требования к речи работника</w:t>
            </w:r>
          </w:p>
        </w:tc>
        <w:tc>
          <w:tcPr>
            <w:tcW w:w="114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1.1.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jc w:val="both"/>
            </w:pPr>
            <w:r w:rsidRPr="00DC3173">
              <w:t xml:space="preserve">Подготовка  реферативных сообщений по темам: </w:t>
            </w:r>
          </w:p>
          <w:p w:rsidR="00023B36" w:rsidRPr="00DC3173" w:rsidRDefault="00023B36" w:rsidP="00023B36">
            <w:pPr>
              <w:jc w:val="both"/>
            </w:pPr>
            <w:r w:rsidRPr="00DC3173">
              <w:t>«Особенности устной и письменной речи»,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t>«Значение словарей в жизни человека» и др.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Тема  1.2.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 xml:space="preserve"> Орфоэпические нормы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основные правила орфоэпии</w:t>
            </w:r>
          </w:p>
          <w:p w:rsidR="00023B36" w:rsidRPr="00DC3173" w:rsidRDefault="00023B36" w:rsidP="00023B36">
            <w:pPr>
              <w:autoSpaceDE w:val="0"/>
              <w:autoSpaceDN w:val="0"/>
              <w:adjustRightInd w:val="0"/>
            </w:pPr>
            <w:r w:rsidRPr="00DC3173">
              <w:rPr>
                <w:b/>
              </w:rPr>
              <w:t>Уметь</w:t>
            </w:r>
            <w:r w:rsidRPr="00DC3173">
              <w:t>: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t>Правильно расставлять ударение в экономических терминах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1.2.1.</w:t>
            </w:r>
          </w:p>
        </w:tc>
        <w:tc>
          <w:tcPr>
            <w:tcW w:w="7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Основные правила русского литературного произношения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1.2.2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4429A" w:rsidRPr="00DC3173" w:rsidRDefault="0094429A" w:rsidP="0094429A">
            <w:pPr>
              <w:jc w:val="both"/>
              <w:rPr>
                <w:color w:val="000000"/>
              </w:rPr>
            </w:pPr>
            <w:r w:rsidRPr="00DC3173">
              <w:rPr>
                <w:b/>
              </w:rPr>
              <w:t>Практическая работа по теме</w:t>
            </w:r>
            <w:r w:rsidRPr="00DC3173">
              <w:rPr>
                <w:color w:val="000000"/>
              </w:rPr>
              <w:t xml:space="preserve"> </w:t>
            </w:r>
            <w:r w:rsidRPr="00DC3173">
              <w:rPr>
                <w:b/>
                <w:color w:val="000000"/>
              </w:rPr>
              <w:t>1.2.</w:t>
            </w:r>
            <w:r w:rsidRPr="00DC3173">
              <w:rPr>
                <w:color w:val="000000"/>
              </w:rPr>
              <w:t xml:space="preserve"> </w:t>
            </w:r>
          </w:p>
          <w:p w:rsidR="0094429A" w:rsidRPr="00DC3173" w:rsidRDefault="0094429A" w:rsidP="0094429A">
            <w:pPr>
              <w:autoSpaceDE w:val="0"/>
            </w:pPr>
            <w:r w:rsidRPr="00DC3173">
              <w:t>Выполнений упражнений, работа с орфоэпическими словарями,</w:t>
            </w:r>
          </w:p>
          <w:p w:rsidR="00023B36" w:rsidRPr="00DC3173" w:rsidRDefault="0094429A" w:rsidP="0094429A">
            <w:pPr>
              <w:snapToGrid w:val="0"/>
            </w:pPr>
            <w:r w:rsidRPr="00DC3173">
              <w:t xml:space="preserve"> изучение акцентологического минимума</w:t>
            </w: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1.2.</w:t>
            </w:r>
            <w:r w:rsidRPr="00DC3173">
              <w:rPr>
                <w:b/>
              </w:rPr>
              <w:t xml:space="preserve"> </w:t>
            </w:r>
          </w:p>
          <w:p w:rsidR="0094429A" w:rsidRPr="00DC3173" w:rsidRDefault="0094429A" w:rsidP="0094429A">
            <w:pPr>
              <w:autoSpaceDE w:val="0"/>
            </w:pPr>
            <w:r w:rsidRPr="00DC3173">
              <w:t>Выполнений упражнений, работа с орфоэпическими словарями,</w:t>
            </w:r>
          </w:p>
          <w:p w:rsidR="00023B36" w:rsidRPr="00DC3173" w:rsidRDefault="0094429A" w:rsidP="0094429A">
            <w:pPr>
              <w:autoSpaceDE w:val="0"/>
            </w:pPr>
            <w:r w:rsidRPr="00DC3173">
              <w:t xml:space="preserve"> изучение акцентологического минимума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 xml:space="preserve">Тема  1.3. 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 xml:space="preserve"> Лексические нормы. Лексические ошибки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происхождение, особенности употребления профессионализмов</w:t>
            </w:r>
          </w:p>
          <w:p w:rsidR="00023B36" w:rsidRPr="00DC3173" w:rsidRDefault="00023B36" w:rsidP="00023B36">
            <w:pPr>
              <w:autoSpaceDE w:val="0"/>
              <w:autoSpaceDN w:val="0"/>
              <w:adjustRightInd w:val="0"/>
            </w:pPr>
            <w:r w:rsidRPr="00DC3173">
              <w:rPr>
                <w:b/>
              </w:rPr>
              <w:t>Уметь</w:t>
            </w:r>
            <w:r w:rsidRPr="00DC3173">
              <w:t>: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t xml:space="preserve">Находить лексические </w:t>
            </w:r>
            <w:r w:rsidRPr="00DC3173">
              <w:lastRenderedPageBreak/>
              <w:t>ошибки в устной и письменной речи, устранять их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Cs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1.3.1</w:t>
            </w:r>
          </w:p>
          <w:p w:rsidR="00023B36" w:rsidRPr="00DC3173" w:rsidRDefault="00023B36" w:rsidP="00023B36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Лексика с точки зрения значения, происхождения и употребления.</w:t>
            </w:r>
          </w:p>
          <w:p w:rsidR="00023B36" w:rsidRPr="00DC3173" w:rsidRDefault="00023B36" w:rsidP="00023B36">
            <w:pPr>
              <w:rPr>
                <w:rFonts w:eastAsia="Calibri"/>
              </w:rPr>
            </w:pPr>
            <w:r w:rsidRPr="00DC3173">
              <w:rPr>
                <w:rFonts w:eastAsia="Calibri"/>
              </w:rPr>
              <w:t>Использование в речи разных лексических групп слов. Терминология и профессиональная лексика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Cs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1.3.2</w:t>
            </w:r>
          </w:p>
          <w:p w:rsidR="00023B36" w:rsidRPr="00DC3173" w:rsidRDefault="00023B36" w:rsidP="00023B36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4429A" w:rsidRPr="00DC3173" w:rsidRDefault="0094429A" w:rsidP="0094429A">
            <w:pPr>
              <w:jc w:val="both"/>
              <w:rPr>
                <w:color w:val="000000"/>
              </w:rPr>
            </w:pPr>
            <w:r w:rsidRPr="00DC3173">
              <w:rPr>
                <w:b/>
              </w:rPr>
              <w:t>Практическая работа по теме</w:t>
            </w:r>
            <w:r w:rsidRPr="00DC3173">
              <w:rPr>
                <w:color w:val="000000"/>
              </w:rPr>
              <w:t xml:space="preserve"> </w:t>
            </w:r>
            <w:r w:rsidRPr="00DC3173">
              <w:rPr>
                <w:b/>
                <w:color w:val="000000"/>
              </w:rPr>
              <w:t>1.3.</w:t>
            </w:r>
            <w:r w:rsidRPr="00DC3173">
              <w:rPr>
                <w:color w:val="000000"/>
              </w:rPr>
              <w:t xml:space="preserve"> </w:t>
            </w:r>
          </w:p>
          <w:p w:rsidR="0094429A" w:rsidRPr="00DC3173" w:rsidRDefault="0094429A" w:rsidP="0094429A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 xml:space="preserve">Изучение лексических норм </w:t>
            </w:r>
          </w:p>
          <w:p w:rsidR="0094429A" w:rsidRPr="00DC3173" w:rsidRDefault="0094429A" w:rsidP="0094429A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терминологии и профессиональной лексики</w:t>
            </w:r>
          </w:p>
          <w:p w:rsidR="0094429A" w:rsidRPr="00DC3173" w:rsidRDefault="0094429A" w:rsidP="0094429A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Устранение лексических ошибок в речи</w:t>
            </w:r>
          </w:p>
          <w:p w:rsidR="00023B36" w:rsidRPr="00DC3173" w:rsidRDefault="0094429A" w:rsidP="0094429A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Работа с лексическими словарями</w:t>
            </w:r>
          </w:p>
        </w:tc>
        <w:tc>
          <w:tcPr>
            <w:tcW w:w="114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1.3.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r w:rsidRPr="00DC3173">
              <w:t>Выполнение упражнений, работа с лексическими словарями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2243C8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Тема 1.4. Морфологические нормы. Ошибки в употреблении частей речи  </w:t>
            </w:r>
          </w:p>
          <w:p w:rsidR="00023B36" w:rsidRPr="00DC3173" w:rsidRDefault="00023B36" w:rsidP="00023B36">
            <w:pPr>
              <w:jc w:val="center"/>
              <w:rPr>
                <w:rFonts w:eastAsia="Calibri"/>
                <w:b/>
                <w:bCs/>
              </w:rPr>
            </w:pPr>
          </w:p>
          <w:p w:rsidR="00023B36" w:rsidRPr="00DC3173" w:rsidRDefault="00023B36" w:rsidP="00023B36">
            <w:pPr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парадигмы склоняемых и спрягаемых слов, несклоняемые слова</w:t>
            </w:r>
          </w:p>
          <w:p w:rsidR="00023B36" w:rsidRPr="00DC3173" w:rsidRDefault="00023B36" w:rsidP="00023B36">
            <w:pPr>
              <w:autoSpaceDE w:val="0"/>
              <w:autoSpaceDN w:val="0"/>
              <w:adjustRightInd w:val="0"/>
            </w:pPr>
            <w:r w:rsidRPr="00DC3173">
              <w:rPr>
                <w:b/>
              </w:rPr>
              <w:t>Уметь</w:t>
            </w:r>
            <w:r w:rsidRPr="00DC3173">
              <w:t>: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находить правильную форму слова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1.4.1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rPr>
                <w:rFonts w:eastAsia="Calibri"/>
                <w:bCs/>
              </w:rPr>
              <w:t>Изменяемые и неизменяемые слова, склоняемые и спрягаемые слова. Парадигмы склоняемых и спрягаемых слов.</w:t>
            </w:r>
            <w:r w:rsidRPr="00DC3173">
              <w:t xml:space="preserve"> Правила употребления различных частей речи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  <w:p w:rsidR="00023B36" w:rsidRPr="00DC3173" w:rsidRDefault="00023B36" w:rsidP="00023B36">
            <w:pPr>
              <w:snapToGrid w:val="0"/>
              <w:jc w:val="center"/>
            </w:pPr>
          </w:p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1.4.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94429A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Изучение морфологических норм. Выполнение упражнений</w:t>
            </w:r>
            <w:r w:rsidRPr="00DC3173">
              <w:rPr>
                <w:rFonts w:eastAsia="Calibri"/>
                <w:bCs/>
                <w:color w:val="000000"/>
              </w:rPr>
              <w:t xml:space="preserve"> по формообразованию различных частей речи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1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Тема 1.5. 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Синтаксические нормы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особенности построения предложений в РЯ</w:t>
            </w:r>
          </w:p>
          <w:p w:rsidR="00023B36" w:rsidRPr="00DC3173" w:rsidRDefault="00023B36" w:rsidP="00023B36">
            <w:pPr>
              <w:autoSpaceDE w:val="0"/>
              <w:autoSpaceDN w:val="0"/>
              <w:adjustRightInd w:val="0"/>
            </w:pPr>
            <w:r w:rsidRPr="00DC3173">
              <w:rPr>
                <w:b/>
              </w:rPr>
              <w:t>Уметь</w:t>
            </w:r>
            <w:r w:rsidRPr="00DC3173">
              <w:t>: строить предложения и словосочетания, а также устранять синтаксические ошибки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1.5.1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Правила построения словосочетаний и предложений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1.5.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Выполнение упражнений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Тема 1.6. Словообразовательные нормы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способы образования слов в РЯ</w:t>
            </w:r>
          </w:p>
          <w:p w:rsidR="00023B36" w:rsidRPr="00DC3173" w:rsidRDefault="00023B36" w:rsidP="00023B36"/>
          <w:p w:rsidR="00023B36" w:rsidRPr="00DC3173" w:rsidRDefault="00023B36" w:rsidP="00023B36">
            <w:pPr>
              <w:autoSpaceDE w:val="0"/>
              <w:autoSpaceDN w:val="0"/>
              <w:adjustRightInd w:val="0"/>
              <w:rPr>
                <w:rFonts w:eastAsia="Calibri"/>
                <w:bCs/>
              </w:rPr>
            </w:pPr>
            <w:r w:rsidRPr="00DC3173">
              <w:rPr>
                <w:b/>
              </w:rPr>
              <w:t>Уметь</w:t>
            </w:r>
            <w:r w:rsidRPr="00DC3173">
              <w:t>: грамотно использовать экономические термины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1.6.1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 xml:space="preserve">Способы образования слов. Сложные слова. Аббревиатуры.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1.6.</w:t>
            </w:r>
            <w:r w:rsidRPr="00DC3173">
              <w:rPr>
                <w:b/>
              </w:rPr>
              <w:t xml:space="preserve"> </w:t>
            </w:r>
          </w:p>
          <w:p w:rsidR="0094429A" w:rsidRPr="00DC3173" w:rsidRDefault="00023B36" w:rsidP="0094429A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Выполнение упражнений</w:t>
            </w:r>
            <w:r w:rsidR="0094429A" w:rsidRPr="00DC3173">
              <w:rPr>
                <w:rFonts w:eastAsia="Calibri"/>
                <w:bCs/>
              </w:rPr>
              <w:t xml:space="preserve"> Словообразовательный анализ терминов</w:t>
            </w:r>
          </w:p>
          <w:p w:rsidR="00023B36" w:rsidRPr="00DC3173" w:rsidRDefault="0094429A" w:rsidP="0094429A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Устранение словообразовательных ошибок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Тема 1.7.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lastRenderedPageBreak/>
              <w:t>Орфографические и пунктуационные нормы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lastRenderedPageBreak/>
              <w:t>Знать</w:t>
            </w:r>
            <w:r w:rsidRPr="00DC3173">
              <w:t xml:space="preserve">: принципы русской </w:t>
            </w:r>
            <w:r w:rsidRPr="00DC3173">
              <w:lastRenderedPageBreak/>
              <w:t>орфографии</w:t>
            </w:r>
          </w:p>
          <w:p w:rsidR="00023B36" w:rsidRPr="00DC3173" w:rsidRDefault="00023B36" w:rsidP="00023B36"/>
          <w:p w:rsidR="00023B36" w:rsidRPr="00DC3173" w:rsidRDefault="00023B36" w:rsidP="00023B36">
            <w:pPr>
              <w:snapToGrid w:val="0"/>
            </w:pPr>
            <w:r w:rsidRPr="00DC3173">
              <w:rPr>
                <w:b/>
              </w:rPr>
              <w:t>Уметь</w:t>
            </w:r>
            <w:r w:rsidRPr="00DC3173">
              <w:t xml:space="preserve">: 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t>Правильно употреблять знаки препинания в русском языке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1.7.1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429A" w:rsidRPr="00DC3173" w:rsidRDefault="0094429A" w:rsidP="0094429A">
            <w:pPr>
              <w:snapToGrid w:val="0"/>
              <w:rPr>
                <w:b/>
              </w:rPr>
            </w:pPr>
            <w:r w:rsidRPr="00DC3173">
              <w:rPr>
                <w:b/>
              </w:rPr>
              <w:t>Практическая работа по теме</w:t>
            </w:r>
            <w:r w:rsidRPr="00DC3173">
              <w:rPr>
                <w:color w:val="000000"/>
              </w:rPr>
              <w:t xml:space="preserve"> </w:t>
            </w:r>
            <w:r w:rsidRPr="00DC3173">
              <w:rPr>
                <w:b/>
              </w:rPr>
              <w:t>1.7.</w:t>
            </w:r>
          </w:p>
          <w:p w:rsidR="0094429A" w:rsidRPr="00DC3173" w:rsidRDefault="0094429A" w:rsidP="0094429A">
            <w:pPr>
              <w:tabs>
                <w:tab w:val="left" w:pos="2161"/>
              </w:tabs>
              <w:snapToGrid w:val="0"/>
              <w:rPr>
                <w:color w:val="000000"/>
              </w:rPr>
            </w:pPr>
            <w:r w:rsidRPr="00DC3173">
              <w:t>Принципы русской орфографии. Правила употребления знаков препинания в простом и сложном предложениях</w:t>
            </w:r>
          </w:p>
          <w:p w:rsidR="00023B36" w:rsidRPr="00DC3173" w:rsidRDefault="00023B36" w:rsidP="00023B36">
            <w:pPr>
              <w:tabs>
                <w:tab w:val="left" w:pos="2161"/>
              </w:tabs>
              <w:snapToGrid w:val="0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1.7.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Выполнение упражнений, составление схем и таблиц по орфографии и пунктуации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1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b/>
              </w:rPr>
            </w:pPr>
            <w:r w:rsidRPr="00DC3173">
              <w:rPr>
                <w:b/>
              </w:rPr>
              <w:t>Раздел 2. Культура профессионального общения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30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Тема 2.1.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 Речевая коммуникация. Функциональные стили речи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стили речи РЯ, сферу их использования</w:t>
            </w:r>
          </w:p>
          <w:p w:rsidR="00023B36" w:rsidRPr="00DC3173" w:rsidRDefault="00023B36" w:rsidP="00023B36">
            <w:pPr>
              <w:snapToGrid w:val="0"/>
            </w:pPr>
            <w:r w:rsidRPr="00DC3173">
              <w:rPr>
                <w:b/>
              </w:rPr>
              <w:t>Уметь</w:t>
            </w:r>
            <w:r w:rsidRPr="00DC3173">
              <w:t xml:space="preserve">: 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Грамотно употреблять стили речи в определенной речевой ситуации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ind w:left="141"/>
              <w:jc w:val="center"/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2.1.1</w:t>
            </w:r>
          </w:p>
        </w:tc>
        <w:tc>
          <w:tcPr>
            <w:tcW w:w="7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uppressAutoHyphens/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Структура речевой коммуникации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uppressAutoHyphens/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2.1.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r w:rsidRPr="00DC3173">
              <w:t>Стилистический анализ текста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Тема 2.2. 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b/>
                <w:color w:val="000000"/>
              </w:rPr>
            </w:pPr>
            <w:r w:rsidRPr="00DC3173">
              <w:rPr>
                <w:b/>
                <w:color w:val="000000"/>
              </w:rPr>
              <w:t>Речевые особенности научной сферы деятельности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>: особенности научной речи</w:t>
            </w:r>
          </w:p>
          <w:p w:rsidR="00023B36" w:rsidRPr="00DC3173" w:rsidRDefault="00023B36" w:rsidP="00023B36"/>
          <w:p w:rsidR="00023B36" w:rsidRPr="00DC3173" w:rsidRDefault="00023B36" w:rsidP="00023B36">
            <w:pPr>
              <w:snapToGrid w:val="0"/>
            </w:pPr>
            <w:r w:rsidRPr="00DC3173">
              <w:rPr>
                <w:b/>
              </w:rPr>
              <w:t>Уметь</w:t>
            </w:r>
            <w:r w:rsidRPr="00DC3173">
              <w:t xml:space="preserve">: 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t>Выполнять различные виды работ с научным текстом</w:t>
            </w:r>
          </w:p>
        </w:tc>
        <w:tc>
          <w:tcPr>
            <w:tcW w:w="88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rPr>
                <w:b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2.2.1</w:t>
            </w:r>
          </w:p>
        </w:tc>
        <w:tc>
          <w:tcPr>
            <w:tcW w:w="7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A46" w:rsidRPr="00DC3173" w:rsidRDefault="00B57A46" w:rsidP="00B57A46">
            <w:pPr>
              <w:jc w:val="both"/>
              <w:rPr>
                <w:color w:val="000000"/>
              </w:rPr>
            </w:pPr>
            <w:r w:rsidRPr="00DC3173">
              <w:rPr>
                <w:b/>
              </w:rPr>
              <w:t>Практическая работа по теме</w:t>
            </w:r>
            <w:r w:rsidRPr="00DC3173">
              <w:rPr>
                <w:color w:val="000000"/>
              </w:rPr>
              <w:t xml:space="preserve"> </w:t>
            </w:r>
            <w:r w:rsidRPr="00DC3173">
              <w:rPr>
                <w:b/>
                <w:color w:val="000000"/>
              </w:rPr>
              <w:t>2.2.</w:t>
            </w:r>
            <w:r w:rsidRPr="00DC3173">
              <w:rPr>
                <w:color w:val="000000"/>
              </w:rPr>
              <w:t xml:space="preserve"> </w:t>
            </w:r>
          </w:p>
          <w:p w:rsidR="00023B36" w:rsidRPr="00DC3173" w:rsidRDefault="00B57A46" w:rsidP="00B57A46">
            <w:pPr>
              <w:snapToGrid w:val="0"/>
            </w:pPr>
            <w:r w:rsidRPr="00DC3173">
              <w:t xml:space="preserve">Особенности научной речи. </w:t>
            </w:r>
            <w:proofErr w:type="gramStart"/>
            <w:r w:rsidRPr="00DC3173">
              <w:t>Виды работ с научным текстом: сокращение текста, план текста, тезисы, выписки, конспект, реферат, аннотация, рецензия</w:t>
            </w:r>
            <w:proofErr w:type="gram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2.2.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Информационная переработка текста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1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Тема 2.3. 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Общение с аудиторией. Построение публичного </w:t>
            </w:r>
            <w:r w:rsidRPr="00DC3173">
              <w:rPr>
                <w:b/>
              </w:rPr>
              <w:lastRenderedPageBreak/>
              <w:t>выступления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lastRenderedPageBreak/>
              <w:t>Знать</w:t>
            </w:r>
            <w:r w:rsidRPr="00DC3173">
              <w:t xml:space="preserve">: </w:t>
            </w:r>
          </w:p>
          <w:p w:rsidR="00023B36" w:rsidRPr="00DC3173" w:rsidRDefault="00023B36" w:rsidP="00023B36">
            <w:r w:rsidRPr="00DC3173">
              <w:t>Правила построения публичного выступления</w:t>
            </w:r>
          </w:p>
          <w:p w:rsidR="00023B36" w:rsidRPr="00DC3173" w:rsidRDefault="00023B36" w:rsidP="00023B36">
            <w:pPr>
              <w:snapToGrid w:val="0"/>
            </w:pPr>
            <w:r w:rsidRPr="00DC3173">
              <w:rPr>
                <w:b/>
              </w:rPr>
              <w:t>Уметь</w:t>
            </w:r>
            <w:r w:rsidRPr="00DC3173">
              <w:t xml:space="preserve">: 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Общаться с аудиторией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2.3.1.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Особенности публичной речи. Средства эмоционального воздействия. Общение с аудиторией: инструктаж, консультирование, лекция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 xml:space="preserve">2.3.2 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Правила построения публичного выступления</w:t>
            </w:r>
          </w:p>
        </w:tc>
        <w:tc>
          <w:tcPr>
            <w:tcW w:w="1148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2.3.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 xml:space="preserve">Подготовка публичного выступления </w:t>
            </w:r>
          </w:p>
          <w:p w:rsidR="00023B36" w:rsidRPr="00DC3173" w:rsidRDefault="00023B36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 xml:space="preserve">Подготовка реферативных сообщений по темам: </w:t>
            </w:r>
          </w:p>
          <w:p w:rsidR="00023B36" w:rsidRPr="00DC3173" w:rsidRDefault="00023B36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«Речевой этикет работника»,</w:t>
            </w:r>
          </w:p>
          <w:p w:rsidR="00023B36" w:rsidRPr="00DC3173" w:rsidRDefault="00023B36" w:rsidP="00023B36">
            <w:pPr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«Невербальные средства общения»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lastRenderedPageBreak/>
              <w:t>Тема 2.4.</w:t>
            </w:r>
          </w:p>
          <w:p w:rsidR="00023B36" w:rsidRPr="00DC3173" w:rsidRDefault="00023B36" w:rsidP="00CF60F9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 Деловое общение. Оформление документации 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 xml:space="preserve">: </w:t>
            </w:r>
          </w:p>
          <w:p w:rsidR="00023B36" w:rsidRPr="00DC3173" w:rsidRDefault="00023B36" w:rsidP="00023B36">
            <w:r w:rsidRPr="00DC3173">
              <w:t>Особенности официально-делового стиля речи</w:t>
            </w:r>
          </w:p>
          <w:p w:rsidR="00023B36" w:rsidRPr="00DC3173" w:rsidRDefault="00023B36" w:rsidP="00023B36">
            <w:pPr>
              <w:snapToGrid w:val="0"/>
            </w:pPr>
            <w:r w:rsidRPr="00DC3173">
              <w:rPr>
                <w:b/>
              </w:rPr>
              <w:t>Уметь</w:t>
            </w:r>
            <w:r w:rsidRPr="00DC3173">
              <w:t xml:space="preserve">: </w:t>
            </w:r>
          </w:p>
          <w:p w:rsidR="00023B36" w:rsidRPr="00DC3173" w:rsidRDefault="00023B36" w:rsidP="00023B36">
            <w:pPr>
              <w:snapToGrid w:val="0"/>
              <w:jc w:val="both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Использовать формулы речевого этикета в общении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9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both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2.4.1.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</w:pPr>
            <w:r w:rsidRPr="00DC3173">
              <w:t>Особенности официально-деловой речи. Правила делового общения. Основные техники и приемы общения: правила слушания, ведения беседы, убеждения, консультирования. Формы обращения, изложения просьб, выражения признательности, способы аргументации в производственных ситуациях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2.4.2.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r w:rsidRPr="00DC3173">
              <w:t>Документация, её виды. Оформление документации, необходимой в практике</w:t>
            </w:r>
          </w:p>
        </w:tc>
        <w:tc>
          <w:tcPr>
            <w:tcW w:w="114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2.4.3.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A46" w:rsidRPr="00DC3173" w:rsidRDefault="00B57A46" w:rsidP="00B57A46">
            <w:pPr>
              <w:jc w:val="both"/>
              <w:rPr>
                <w:color w:val="000000"/>
              </w:rPr>
            </w:pPr>
            <w:r w:rsidRPr="00DC3173">
              <w:rPr>
                <w:b/>
              </w:rPr>
              <w:t>Практическая работа по теме</w:t>
            </w:r>
            <w:r w:rsidRPr="00DC3173">
              <w:rPr>
                <w:color w:val="000000"/>
              </w:rPr>
              <w:t xml:space="preserve"> </w:t>
            </w:r>
            <w:r w:rsidRPr="00DC3173">
              <w:rPr>
                <w:b/>
                <w:color w:val="000000"/>
              </w:rPr>
              <w:t>2.4.</w:t>
            </w:r>
            <w:r w:rsidRPr="00DC3173">
              <w:rPr>
                <w:color w:val="000000"/>
              </w:rPr>
              <w:t xml:space="preserve"> </w:t>
            </w:r>
          </w:p>
          <w:p w:rsidR="00B57A46" w:rsidRPr="00DC3173" w:rsidRDefault="00B57A46" w:rsidP="00B57A46">
            <w:pPr>
              <w:autoSpaceDE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Cs/>
              </w:rPr>
              <w:t>Оформление служебных документов</w:t>
            </w:r>
          </w:p>
          <w:p w:rsidR="00B57A46" w:rsidRPr="00DC3173" w:rsidRDefault="00B57A46" w:rsidP="00B57A46">
            <w:pPr>
              <w:autoSpaceDE w:val="0"/>
              <w:rPr>
                <w:rFonts w:eastAsia="Calibri"/>
                <w:bCs/>
              </w:rPr>
            </w:pPr>
            <w:r w:rsidRPr="00DC3173">
              <w:t>Оформление личной документации</w:t>
            </w:r>
          </w:p>
          <w:p w:rsidR="00023B36" w:rsidRPr="00DC3173" w:rsidRDefault="00023B36" w:rsidP="00023B36">
            <w:pPr>
              <w:snapToGrid w:val="0"/>
            </w:pPr>
          </w:p>
        </w:tc>
        <w:tc>
          <w:tcPr>
            <w:tcW w:w="114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2.4.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autoSpaceDE w:val="0"/>
            </w:pPr>
            <w:r w:rsidRPr="00DC3173">
              <w:t>Составление диалогов, оформление документов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212198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>Тема 2.5.</w:t>
            </w:r>
          </w:p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  <w:r w:rsidRPr="00DC3173">
              <w:rPr>
                <w:b/>
              </w:rPr>
              <w:t xml:space="preserve"> Общение с клиентами. Приемы грамотного общения с клиентами </w:t>
            </w:r>
          </w:p>
        </w:tc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r w:rsidRPr="00DC3173">
              <w:rPr>
                <w:b/>
              </w:rPr>
              <w:t>Знать</w:t>
            </w:r>
            <w:r w:rsidRPr="00DC3173">
              <w:t xml:space="preserve">: </w:t>
            </w:r>
          </w:p>
          <w:p w:rsidR="00023B36" w:rsidRPr="00DC3173" w:rsidRDefault="00023B36" w:rsidP="00023B36">
            <w:r w:rsidRPr="00DC3173">
              <w:t>Особенности разговорной речи</w:t>
            </w:r>
          </w:p>
          <w:p w:rsidR="00023B36" w:rsidRPr="00DC3173" w:rsidRDefault="00023B36" w:rsidP="00023B36">
            <w:pPr>
              <w:snapToGrid w:val="0"/>
            </w:pPr>
            <w:r w:rsidRPr="00DC3173">
              <w:rPr>
                <w:b/>
              </w:rPr>
              <w:t>Уметь</w:t>
            </w:r>
            <w:r w:rsidRPr="00DC3173">
              <w:t xml:space="preserve">: </w:t>
            </w:r>
          </w:p>
          <w:p w:rsidR="00023B36" w:rsidRPr="00DC3173" w:rsidRDefault="00023B36" w:rsidP="00023B36">
            <w:pPr>
              <w:snapToGrid w:val="0"/>
              <w:rPr>
                <w:b/>
              </w:rPr>
            </w:pPr>
            <w:r w:rsidRPr="00DC3173">
              <w:rPr>
                <w:rFonts w:eastAsia="Calibri"/>
                <w:bCs/>
              </w:rPr>
              <w:t xml:space="preserve">Грамотно строить диалог с клиентом </w:t>
            </w: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Содержание учебного материала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212198" w:rsidP="00023B36">
            <w:pPr>
              <w:snapToGrid w:val="0"/>
              <w:jc w:val="center"/>
            </w:pPr>
            <w:r w:rsidRPr="00DC3173">
              <w:t>9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rPr>
                <w:b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rPr>
                <w:rFonts w:eastAsia="Calibri"/>
                <w:bCs/>
              </w:rPr>
            </w:pPr>
            <w:r w:rsidRPr="00DC3173">
              <w:rPr>
                <w:rFonts w:eastAsia="Calibri"/>
                <w:b/>
                <w:bCs/>
              </w:rPr>
              <w:t>Объем аудиторной нагрузки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3B36" w:rsidRPr="00DC3173" w:rsidRDefault="00212198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2.5.1.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  <w:r w:rsidRPr="00DC3173">
              <w:t>Особенности разговорной речи. Общение с клиентом: беседа</w:t>
            </w:r>
          </w:p>
        </w:tc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212198" w:rsidP="00023B36">
            <w:pPr>
              <w:snapToGrid w:val="0"/>
              <w:jc w:val="center"/>
            </w:pPr>
            <w:r w:rsidRPr="00DC3173"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B57A4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A46" w:rsidRPr="00DC3173" w:rsidRDefault="00B57A4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57A46" w:rsidRPr="00DC3173" w:rsidRDefault="00B57A4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A46" w:rsidRPr="00DC3173" w:rsidRDefault="00B57A46" w:rsidP="00023B36">
            <w:pPr>
              <w:snapToGrid w:val="0"/>
              <w:jc w:val="center"/>
            </w:pPr>
            <w:r w:rsidRPr="00DC3173">
              <w:t>2.5.2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A46" w:rsidRPr="00DC3173" w:rsidRDefault="00B57A46" w:rsidP="00023B36">
            <w:pPr>
              <w:snapToGrid w:val="0"/>
            </w:pPr>
            <w:r w:rsidRPr="00DC3173">
              <w:t>Приемы грамотного общения с клиентом</w:t>
            </w:r>
          </w:p>
        </w:tc>
        <w:tc>
          <w:tcPr>
            <w:tcW w:w="1148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7A46" w:rsidRPr="00DC3173" w:rsidRDefault="00B57A4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7A46" w:rsidRPr="00DC3173" w:rsidRDefault="00B57A46" w:rsidP="00023B36">
            <w:pPr>
              <w:snapToGrid w:val="0"/>
              <w:jc w:val="center"/>
            </w:pP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30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B57A46">
            <w:pPr>
              <w:snapToGrid w:val="0"/>
              <w:jc w:val="center"/>
            </w:pPr>
            <w:r w:rsidRPr="00DC3173">
              <w:t>2.5.</w:t>
            </w:r>
            <w:r w:rsidR="00B57A46" w:rsidRPr="00DC3173">
              <w:t>3</w:t>
            </w:r>
          </w:p>
        </w:tc>
        <w:tc>
          <w:tcPr>
            <w:tcW w:w="7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B57A46" w:rsidP="00023B36">
            <w:pPr>
              <w:snapToGrid w:val="0"/>
            </w:pPr>
            <w:r w:rsidRPr="00DC3173">
              <w:t>Контрольный тест</w:t>
            </w:r>
            <w:r w:rsidR="00046C17" w:rsidRPr="00DC3173">
              <w:t>. Итоговое занятие.</w:t>
            </w: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  <w:jc w:val="center"/>
            </w:pPr>
            <w:r w:rsidRPr="00DC3173">
              <w:t>2</w:t>
            </w:r>
          </w:p>
        </w:tc>
      </w:tr>
      <w:tr w:rsidR="00023B36" w:rsidRPr="00DC3173" w:rsidTr="00E34257">
        <w:trPr>
          <w:trHeight w:val="20"/>
          <w:jc w:val="center"/>
        </w:trPr>
        <w:tc>
          <w:tcPr>
            <w:tcW w:w="1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snapToGrid w:val="0"/>
            </w:pPr>
          </w:p>
        </w:tc>
        <w:tc>
          <w:tcPr>
            <w:tcW w:w="3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B36" w:rsidRPr="00DC3173" w:rsidRDefault="00023B36" w:rsidP="00023B36">
            <w:pPr>
              <w:autoSpaceDE w:val="0"/>
              <w:snapToGrid w:val="0"/>
              <w:rPr>
                <w:rFonts w:eastAsia="Calibri"/>
                <w:bCs/>
              </w:rPr>
            </w:pPr>
          </w:p>
        </w:tc>
        <w:tc>
          <w:tcPr>
            <w:tcW w:w="8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023B36" w:rsidP="00023B36">
            <w:pPr>
              <w:jc w:val="both"/>
              <w:rPr>
                <w:b/>
              </w:rPr>
            </w:pPr>
            <w:r w:rsidRPr="00DC3173">
              <w:rPr>
                <w:rFonts w:eastAsia="Calibri"/>
                <w:b/>
                <w:bCs/>
              </w:rPr>
              <w:t>Самостоятельная работа по теме 2.5.</w:t>
            </w:r>
            <w:r w:rsidRPr="00DC3173">
              <w:rPr>
                <w:b/>
              </w:rPr>
              <w:t xml:space="preserve"> </w:t>
            </w:r>
          </w:p>
          <w:p w:rsidR="00023B36" w:rsidRPr="00DC3173" w:rsidRDefault="00023B36" w:rsidP="00023B36">
            <w:pPr>
              <w:autoSpaceDE w:val="0"/>
            </w:pPr>
            <w:r w:rsidRPr="00DC3173">
              <w:t>Составление диалогов по различным аспектам профессиональной деятельности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B36" w:rsidRPr="00DC3173" w:rsidRDefault="00212198" w:rsidP="00023B36">
            <w:pPr>
              <w:snapToGrid w:val="0"/>
              <w:jc w:val="center"/>
            </w:pPr>
            <w:r w:rsidRPr="00DC3173"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23B36" w:rsidRPr="00DC3173" w:rsidRDefault="00023B36" w:rsidP="00023B36">
            <w:pPr>
              <w:snapToGrid w:val="0"/>
              <w:jc w:val="center"/>
            </w:pPr>
          </w:p>
        </w:tc>
      </w:tr>
      <w:tr w:rsidR="00E34257" w:rsidRPr="00DC3173" w:rsidTr="00E34257">
        <w:trPr>
          <w:trHeight w:val="20"/>
          <w:jc w:val="center"/>
        </w:trPr>
        <w:tc>
          <w:tcPr>
            <w:tcW w:w="13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34257" w:rsidRPr="00DC3173" w:rsidRDefault="00E34257" w:rsidP="00E34257">
            <w:pPr>
              <w:autoSpaceDE w:val="0"/>
              <w:snapToGrid w:val="0"/>
              <w:rPr>
                <w:rFonts w:eastAsia="Calibri"/>
                <w:b/>
                <w:bCs/>
              </w:rPr>
            </w:pPr>
            <w:r w:rsidRPr="00DC3173">
              <w:rPr>
                <w:rFonts w:eastAsia="Calibri"/>
                <w:b/>
                <w:bCs/>
              </w:rPr>
              <w:t>Всего</w:t>
            </w:r>
            <w:r>
              <w:rPr>
                <w:rFonts w:eastAsia="Calibri"/>
                <w:b/>
                <w:bCs/>
              </w:rPr>
              <w:t xml:space="preserve"> максимальная нагрузка</w:t>
            </w:r>
            <w:r w:rsidRPr="00DC3173">
              <w:rPr>
                <w:rFonts w:eastAsia="Calibri"/>
                <w:b/>
                <w:bCs/>
              </w:rPr>
              <w:t>: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257" w:rsidRPr="00E34257" w:rsidRDefault="00E34257" w:rsidP="00023B36">
            <w:pPr>
              <w:snapToGrid w:val="0"/>
              <w:jc w:val="center"/>
              <w:rPr>
                <w:b/>
              </w:rPr>
            </w:pPr>
            <w:r w:rsidRPr="00E34257">
              <w:rPr>
                <w:b/>
              </w:rPr>
              <w:t>60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4257" w:rsidRPr="00DC3173" w:rsidRDefault="00E34257" w:rsidP="00023B36">
            <w:pPr>
              <w:snapToGrid w:val="0"/>
              <w:jc w:val="center"/>
            </w:pPr>
          </w:p>
        </w:tc>
      </w:tr>
    </w:tbl>
    <w:p w:rsidR="00D61D7B" w:rsidRDefault="00D61D7B" w:rsidP="00D61D7B">
      <w:pPr>
        <w:pStyle w:val="1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</w:pPr>
    </w:p>
    <w:p w:rsidR="00D61D7B" w:rsidRPr="005C1794" w:rsidRDefault="00D61D7B" w:rsidP="00D6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D61D7B" w:rsidRPr="005C1794" w:rsidSect="002243C8">
          <w:headerReference w:type="default" r:id="rId13"/>
          <w:footerReference w:type="even" r:id="rId14"/>
          <w:footerReference w:type="default" r:id="rId15"/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D61D7B" w:rsidRPr="00CC79AC" w:rsidRDefault="00D61D7B" w:rsidP="00D61D7B">
      <w:pPr>
        <w:pStyle w:val="3"/>
        <w:rPr>
          <w:szCs w:val="28"/>
        </w:rPr>
      </w:pPr>
      <w:bookmarkStart w:id="24" w:name="_Toc520365271"/>
      <w:r w:rsidRPr="00CC79AC">
        <w:rPr>
          <w:szCs w:val="28"/>
        </w:rPr>
        <w:lastRenderedPageBreak/>
        <w:t>3. УСЛОВИЯ РЕАЛИЗАЦИИ УЧЕБНОЙ ДИСЦИПЛИНЫ</w:t>
      </w:r>
      <w:bookmarkEnd w:id="24"/>
    </w:p>
    <w:p w:rsidR="00D61D7B" w:rsidRPr="00783ADC" w:rsidRDefault="00D61D7B" w:rsidP="00D61D7B"/>
    <w:p w:rsidR="00D61D7B" w:rsidRPr="00CC79AC" w:rsidRDefault="00D61D7B" w:rsidP="00D61D7B">
      <w:pPr>
        <w:pStyle w:val="3"/>
        <w:rPr>
          <w:szCs w:val="28"/>
        </w:rPr>
      </w:pPr>
      <w:bookmarkStart w:id="25" w:name="_Toc520365272"/>
      <w:r w:rsidRPr="00CC79AC">
        <w:rPr>
          <w:szCs w:val="28"/>
        </w:rPr>
        <w:t>3.1. Требования к минимальному материально-техническому обеспечению</w:t>
      </w:r>
      <w:bookmarkEnd w:id="25"/>
    </w:p>
    <w:p w:rsidR="00D61D7B" w:rsidRPr="00BC7B76" w:rsidRDefault="00D61D7B" w:rsidP="00CF6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Реализация программы дисциплины требует наличия учебного кабинета </w:t>
      </w:r>
      <w:r w:rsidR="00BC7B76" w:rsidRPr="00BC7B76">
        <w:rPr>
          <w:bCs/>
          <w:sz w:val="28"/>
          <w:szCs w:val="28"/>
        </w:rPr>
        <w:t>культуры речи в профессиональной деятельности</w:t>
      </w:r>
      <w:r w:rsidRPr="00BC7B76">
        <w:rPr>
          <w:bCs/>
          <w:sz w:val="28"/>
          <w:szCs w:val="28"/>
        </w:rPr>
        <w:t>.</w:t>
      </w:r>
    </w:p>
    <w:p w:rsidR="00D61D7B" w:rsidRPr="00CF6CB1" w:rsidRDefault="00D61D7B" w:rsidP="00B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CF6CB1">
        <w:rPr>
          <w:b/>
          <w:bCs/>
          <w:sz w:val="28"/>
          <w:szCs w:val="28"/>
        </w:rPr>
        <w:t xml:space="preserve">Оборудование учебного кабинета: </w:t>
      </w:r>
    </w:p>
    <w:p w:rsidR="00D61D7B" w:rsidRPr="00BC7B76" w:rsidRDefault="00D61D7B" w:rsidP="00BC7B76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Шкаф для хранения учебно-наглядных пособий и книг</w:t>
      </w:r>
    </w:p>
    <w:p w:rsidR="00D61D7B" w:rsidRPr="00BC7B76" w:rsidRDefault="00D61D7B" w:rsidP="00BC7B76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Классная доска</w:t>
      </w:r>
    </w:p>
    <w:p w:rsidR="00D61D7B" w:rsidRPr="00BC7B76" w:rsidRDefault="00D61D7B" w:rsidP="00BC7B76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Стол для преподавателя</w:t>
      </w:r>
    </w:p>
    <w:p w:rsidR="00D61D7B" w:rsidRPr="00BC7B76" w:rsidRDefault="00D61D7B" w:rsidP="00BC7B76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Стул для преподавателя</w:t>
      </w:r>
    </w:p>
    <w:p w:rsidR="00D61D7B" w:rsidRPr="00BC7B76" w:rsidRDefault="00D61D7B" w:rsidP="00BC7B76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Столы ученические</w:t>
      </w:r>
    </w:p>
    <w:p w:rsidR="00D61D7B" w:rsidRPr="00CF6CB1" w:rsidRDefault="00D61D7B" w:rsidP="00CF6CB1">
      <w:pPr>
        <w:pStyle w:val="aa"/>
        <w:numPr>
          <w:ilvl w:val="0"/>
          <w:numId w:val="26"/>
        </w:numPr>
        <w:suppressAutoHyphens/>
        <w:spacing w:after="0"/>
        <w:ind w:left="0"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Стулья ученические</w:t>
      </w:r>
    </w:p>
    <w:p w:rsidR="00D61D7B" w:rsidRPr="00CF6CB1" w:rsidRDefault="00D61D7B" w:rsidP="00BC7B76">
      <w:pPr>
        <w:pStyle w:val="aa"/>
        <w:spacing w:after="0"/>
        <w:ind w:firstLine="709"/>
        <w:jc w:val="both"/>
        <w:rPr>
          <w:b/>
          <w:bCs/>
          <w:sz w:val="28"/>
          <w:szCs w:val="28"/>
        </w:rPr>
      </w:pPr>
      <w:r w:rsidRPr="00CF6CB1">
        <w:rPr>
          <w:b/>
          <w:bCs/>
          <w:sz w:val="28"/>
          <w:szCs w:val="28"/>
        </w:rPr>
        <w:t xml:space="preserve">Наглядные средства обучения 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 </w:t>
      </w:r>
      <w:r w:rsidR="00856E0B">
        <w:rPr>
          <w:bCs/>
          <w:sz w:val="28"/>
          <w:szCs w:val="28"/>
        </w:rPr>
        <w:t>1.</w:t>
      </w:r>
      <w:r w:rsidRPr="00BC7B76">
        <w:rPr>
          <w:bCs/>
          <w:sz w:val="28"/>
          <w:szCs w:val="28"/>
        </w:rPr>
        <w:t xml:space="preserve"> Таблицы: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 «Нормы русского литературного языка»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 «Качества хорошей речи»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 «Принципы русской орфографии»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>«Функциональные стили речи»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 «Композиция публичного выступления»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  <w:r w:rsidRPr="00BC7B76">
        <w:rPr>
          <w:bCs/>
          <w:sz w:val="28"/>
          <w:szCs w:val="28"/>
        </w:rPr>
        <w:t xml:space="preserve"> «Формулы речевого этикета»</w:t>
      </w:r>
    </w:p>
    <w:p w:rsidR="00856E0B" w:rsidRDefault="00856E0B" w:rsidP="00856E0B">
      <w:pPr>
        <w:pStyle w:val="aa"/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Pr="00776FE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 w:rsidRPr="00776FE3">
        <w:rPr>
          <w:bCs/>
          <w:sz w:val="28"/>
          <w:szCs w:val="28"/>
        </w:rPr>
        <w:t xml:space="preserve"> Комплект практических работ по предмету</w:t>
      </w:r>
    </w:p>
    <w:p w:rsidR="00D61D7B" w:rsidRPr="00BC7B76" w:rsidRDefault="00D61D7B" w:rsidP="00BC7B76">
      <w:pPr>
        <w:pStyle w:val="aa"/>
        <w:spacing w:after="0"/>
        <w:ind w:firstLine="709"/>
        <w:jc w:val="both"/>
        <w:rPr>
          <w:bCs/>
          <w:sz w:val="28"/>
          <w:szCs w:val="28"/>
        </w:rPr>
      </w:pPr>
    </w:p>
    <w:p w:rsidR="00D61D7B" w:rsidRPr="00BC7B76" w:rsidRDefault="00D61D7B" w:rsidP="00BC7B76">
      <w:pPr>
        <w:pStyle w:val="3"/>
      </w:pPr>
      <w:bookmarkStart w:id="26" w:name="_Toc520365273"/>
      <w:r w:rsidRPr="00BC7B76">
        <w:t>3.2. Информационное обеспечение обучения</w:t>
      </w:r>
      <w:bookmarkEnd w:id="26"/>
    </w:p>
    <w:p w:rsidR="00D61D7B" w:rsidRPr="00BC7B76" w:rsidRDefault="00D61D7B" w:rsidP="00B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BC7B76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B94479" w:rsidRPr="001F20D4" w:rsidRDefault="00B94479" w:rsidP="00B94479">
      <w:pPr>
        <w:ind w:firstLine="919"/>
        <w:rPr>
          <w:b/>
          <w:i/>
          <w:sz w:val="28"/>
          <w:szCs w:val="28"/>
        </w:rPr>
      </w:pPr>
      <w:bookmarkStart w:id="27" w:name="_Toc520365274"/>
      <w:r w:rsidRPr="001F20D4">
        <w:rPr>
          <w:b/>
          <w:i/>
          <w:sz w:val="28"/>
          <w:szCs w:val="28"/>
        </w:rPr>
        <w:t xml:space="preserve">Основные источники: </w:t>
      </w:r>
    </w:p>
    <w:p w:rsidR="00B94479" w:rsidRPr="00B5222F" w:rsidRDefault="00B94479" w:rsidP="00B94479">
      <w:pPr>
        <w:pStyle w:val="afd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B5222F">
        <w:rPr>
          <w:rFonts w:ascii="Times New Roman" w:hAnsi="Times New Roman"/>
          <w:sz w:val="28"/>
          <w:szCs w:val="28"/>
        </w:rPr>
        <w:t>Антонова Е.С. Русский язык и культура речи: учебник для студ. учреждений сред</w:t>
      </w:r>
      <w:proofErr w:type="gramStart"/>
      <w:r w:rsidRPr="00B5222F">
        <w:rPr>
          <w:rFonts w:ascii="Times New Roman" w:hAnsi="Times New Roman"/>
          <w:sz w:val="28"/>
          <w:szCs w:val="28"/>
        </w:rPr>
        <w:t>.</w:t>
      </w:r>
      <w:proofErr w:type="gramEnd"/>
      <w:r w:rsidRPr="00B522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5222F">
        <w:rPr>
          <w:rFonts w:ascii="Times New Roman" w:hAnsi="Times New Roman"/>
          <w:sz w:val="28"/>
          <w:szCs w:val="28"/>
        </w:rPr>
        <w:t>п</w:t>
      </w:r>
      <w:proofErr w:type="gramEnd"/>
      <w:r w:rsidRPr="00B5222F">
        <w:rPr>
          <w:rFonts w:ascii="Times New Roman" w:hAnsi="Times New Roman"/>
          <w:sz w:val="28"/>
          <w:szCs w:val="28"/>
        </w:rPr>
        <w:t xml:space="preserve">роф. образования / Е.С. Антонова, Т.М. </w:t>
      </w:r>
      <w:proofErr w:type="spellStart"/>
      <w:r w:rsidRPr="00B5222F">
        <w:rPr>
          <w:rFonts w:ascii="Times New Roman" w:hAnsi="Times New Roman"/>
          <w:sz w:val="28"/>
          <w:szCs w:val="28"/>
        </w:rPr>
        <w:t>Воителева</w:t>
      </w:r>
      <w:proofErr w:type="spellEnd"/>
      <w:r w:rsidRPr="00B5222F">
        <w:rPr>
          <w:rFonts w:ascii="Times New Roman" w:hAnsi="Times New Roman"/>
          <w:sz w:val="28"/>
          <w:szCs w:val="28"/>
        </w:rPr>
        <w:t>. – М.: Издательский центр «Академия», 2018. -320 с.</w:t>
      </w:r>
    </w:p>
    <w:p w:rsidR="00B94479" w:rsidRPr="001F20D4" w:rsidRDefault="00B94479" w:rsidP="00B94479">
      <w:pPr>
        <w:ind w:firstLine="919"/>
        <w:rPr>
          <w:b/>
          <w:i/>
          <w:sz w:val="28"/>
          <w:szCs w:val="28"/>
        </w:rPr>
      </w:pPr>
      <w:r w:rsidRPr="001F20D4">
        <w:rPr>
          <w:b/>
          <w:i/>
          <w:sz w:val="28"/>
          <w:szCs w:val="28"/>
        </w:rPr>
        <w:t xml:space="preserve">Дополнительные источники: </w:t>
      </w:r>
    </w:p>
    <w:p w:rsidR="00B94479" w:rsidRPr="00B5222F" w:rsidRDefault="00B94479" w:rsidP="00B94479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B5222F">
        <w:rPr>
          <w:sz w:val="28"/>
          <w:szCs w:val="28"/>
        </w:rPr>
        <w:t xml:space="preserve">Русский язык и культура речи [Текст]: учебник для вузов / под ред. В.И. Максимова, А.В. Голубевой. – М.: Высшее образование, 2017. – 356 с. </w:t>
      </w:r>
    </w:p>
    <w:p w:rsidR="00B94479" w:rsidRPr="00CF6CB1" w:rsidRDefault="00B94479" w:rsidP="00CF6CB1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B5222F">
        <w:rPr>
          <w:sz w:val="28"/>
          <w:szCs w:val="28"/>
        </w:rPr>
        <w:t>Сорокина, А.В. Основы делового общения [Текст]: Конспект лекций /А.В. Сорокина. – Ростов н</w:t>
      </w:r>
      <w:proofErr w:type="gramStart"/>
      <w:r w:rsidRPr="00B5222F">
        <w:rPr>
          <w:sz w:val="28"/>
          <w:szCs w:val="28"/>
        </w:rPr>
        <w:t>/Д</w:t>
      </w:r>
      <w:proofErr w:type="gramEnd"/>
      <w:r w:rsidRPr="00B5222F">
        <w:rPr>
          <w:sz w:val="28"/>
          <w:szCs w:val="28"/>
        </w:rPr>
        <w:t>: Феникс, 2014. – 224 с.</w:t>
      </w:r>
    </w:p>
    <w:p w:rsidR="00B94479" w:rsidRPr="001F20D4" w:rsidRDefault="00B94479" w:rsidP="00B94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</w:t>
      </w:r>
      <w:r w:rsidRPr="001F20D4">
        <w:rPr>
          <w:b/>
          <w:bCs/>
          <w:i/>
          <w:sz w:val="28"/>
          <w:szCs w:val="28"/>
        </w:rPr>
        <w:t>Интернет – ресурсы:</w:t>
      </w:r>
    </w:p>
    <w:p w:rsidR="00B94479" w:rsidRDefault="00B94479" w:rsidP="00B94479">
      <w:pPr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F60CA9">
        <w:rPr>
          <w:sz w:val="28"/>
          <w:szCs w:val="28"/>
        </w:rPr>
        <w:t xml:space="preserve">Фундаментальная электронная библиотека </w:t>
      </w:r>
      <w:r w:rsidRPr="009951A2">
        <w:rPr>
          <w:sz w:val="28"/>
          <w:szCs w:val="28"/>
        </w:rPr>
        <w:t>“Русск</w:t>
      </w:r>
      <w:r>
        <w:rPr>
          <w:sz w:val="28"/>
          <w:szCs w:val="28"/>
        </w:rPr>
        <w:t>ий язык</w:t>
      </w:r>
      <w:r w:rsidRPr="009951A2">
        <w:rPr>
          <w:sz w:val="28"/>
          <w:szCs w:val="28"/>
        </w:rPr>
        <w:t xml:space="preserve">” [Электронный ресурс]  (ФЭБ) – режим доступа </w:t>
      </w:r>
      <w:hyperlink r:id="rId16" w:history="1">
        <w:r w:rsidRPr="00F60CA9">
          <w:rPr>
            <w:rStyle w:val="af8"/>
            <w:sz w:val="28"/>
            <w:szCs w:val="28"/>
            <w:lang w:val="en-US"/>
          </w:rPr>
          <w:t>http</w:t>
        </w:r>
        <w:r w:rsidRPr="00F60CA9">
          <w:rPr>
            <w:rStyle w:val="af8"/>
            <w:sz w:val="28"/>
            <w:szCs w:val="28"/>
          </w:rPr>
          <w:t>://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8"/>
            <w:sz w:val="28"/>
            <w:szCs w:val="28"/>
          </w:rPr>
          <w:t>-</w:t>
        </w:r>
        <w:r w:rsidRPr="00F60CA9">
          <w:rPr>
            <w:rStyle w:val="af8"/>
            <w:sz w:val="28"/>
            <w:szCs w:val="28"/>
            <w:lang w:val="en-US"/>
          </w:rPr>
          <w:t>web</w:t>
        </w:r>
        <w:r w:rsidRPr="00F60CA9">
          <w:rPr>
            <w:rStyle w:val="af8"/>
            <w:sz w:val="28"/>
            <w:szCs w:val="28"/>
          </w:rPr>
          <w:t>.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ru</w:t>
        </w:r>
        <w:proofErr w:type="spellEnd"/>
        <w:r w:rsidRPr="00F60CA9">
          <w:rPr>
            <w:rStyle w:val="af8"/>
            <w:sz w:val="28"/>
            <w:szCs w:val="28"/>
          </w:rPr>
          <w:t>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8"/>
            <w:sz w:val="28"/>
            <w:szCs w:val="28"/>
          </w:rPr>
          <w:t>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8"/>
            <w:sz w:val="28"/>
            <w:szCs w:val="28"/>
          </w:rPr>
          <w:t>/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dict</w:t>
        </w:r>
        <w:proofErr w:type="spellEnd"/>
        <w:r w:rsidRPr="00F60CA9">
          <w:rPr>
            <w:rStyle w:val="af8"/>
            <w:sz w:val="28"/>
            <w:szCs w:val="28"/>
          </w:rPr>
          <w:t>.</w:t>
        </w:r>
        <w:proofErr w:type="spellStart"/>
        <w:r w:rsidRPr="00F60CA9">
          <w:rPr>
            <w:rStyle w:val="af8"/>
            <w:sz w:val="28"/>
            <w:szCs w:val="28"/>
            <w:lang w:val="en-US"/>
          </w:rPr>
          <w:t>htm</w:t>
        </w:r>
        <w:proofErr w:type="spellEnd"/>
      </w:hyperlink>
      <w:r w:rsidRPr="00F60CA9">
        <w:rPr>
          <w:sz w:val="28"/>
          <w:szCs w:val="28"/>
        </w:rPr>
        <w:t xml:space="preserve"> </w:t>
      </w:r>
      <w:r w:rsidRPr="009951A2">
        <w:rPr>
          <w:sz w:val="28"/>
          <w:szCs w:val="28"/>
        </w:rPr>
        <w:t>свободный (дата обращения 1</w:t>
      </w:r>
      <w:r>
        <w:rPr>
          <w:sz w:val="28"/>
          <w:szCs w:val="28"/>
        </w:rPr>
        <w:t>0</w:t>
      </w:r>
      <w:r w:rsidRPr="009951A2">
        <w:rPr>
          <w:sz w:val="28"/>
          <w:szCs w:val="28"/>
        </w:rPr>
        <w:t>.03.2017 г.)</w:t>
      </w:r>
    </w:p>
    <w:p w:rsidR="00B94479" w:rsidRDefault="00B94479" w:rsidP="00BC7B76">
      <w:pPr>
        <w:pStyle w:val="3"/>
      </w:pPr>
    </w:p>
    <w:p w:rsidR="00CF6CB1" w:rsidRDefault="00CF6CB1" w:rsidP="00CF6CB1"/>
    <w:p w:rsidR="00CF6CB1" w:rsidRDefault="00CF6CB1" w:rsidP="00CF6CB1"/>
    <w:p w:rsidR="00CF6CB1" w:rsidRDefault="00CF6CB1" w:rsidP="00CF6CB1"/>
    <w:p w:rsidR="00CF6CB1" w:rsidRDefault="00CF6CB1" w:rsidP="00CF6CB1"/>
    <w:p w:rsidR="00CF6CB1" w:rsidRDefault="00CF6CB1" w:rsidP="00CF6CB1"/>
    <w:p w:rsidR="00CF6CB1" w:rsidRDefault="00CF6CB1" w:rsidP="00CF6CB1"/>
    <w:p w:rsidR="00CF6CB1" w:rsidRDefault="00CF6CB1" w:rsidP="00CF6CB1"/>
    <w:p w:rsidR="00CF6CB1" w:rsidRPr="00CF6CB1" w:rsidRDefault="00CF6CB1" w:rsidP="00CF6CB1"/>
    <w:p w:rsidR="00D61D7B" w:rsidRPr="00BC7B76" w:rsidRDefault="00D61D7B" w:rsidP="00BC7B76">
      <w:pPr>
        <w:pStyle w:val="3"/>
      </w:pPr>
      <w:r w:rsidRPr="00BC7B76">
        <w:t>4. КОНТРОЛЬ И ОЦЕНКА РЕЗУЛЬТАТОВ ОСВОЕНИЯ УЧЕБНОЙ ДИСЦИПЛИНЫ</w:t>
      </w:r>
      <w:bookmarkEnd w:id="27"/>
    </w:p>
    <w:p w:rsidR="00D61D7B" w:rsidRPr="00BC7B76" w:rsidRDefault="00D61D7B" w:rsidP="00BC7B76">
      <w:pPr>
        <w:ind w:firstLine="709"/>
        <w:rPr>
          <w:sz w:val="28"/>
          <w:szCs w:val="28"/>
        </w:rPr>
      </w:pPr>
    </w:p>
    <w:p w:rsidR="00D61D7B" w:rsidRDefault="00D61D7B" w:rsidP="00BC7B7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28" w:name="_Toc419970065"/>
      <w:bookmarkStart w:id="29" w:name="_Toc419970153"/>
      <w:bookmarkStart w:id="30" w:name="_Toc520365275"/>
      <w:r w:rsidRPr="00BC7B76">
        <w:rPr>
          <w:b/>
          <w:sz w:val="28"/>
          <w:szCs w:val="28"/>
        </w:rPr>
        <w:t>Контроль</w:t>
      </w:r>
      <w:r w:rsidRPr="00BC7B76">
        <w:rPr>
          <w:sz w:val="28"/>
          <w:szCs w:val="28"/>
        </w:rPr>
        <w:t xml:space="preserve"> </w:t>
      </w:r>
      <w:r w:rsidRPr="00BC7B76">
        <w:rPr>
          <w:b/>
          <w:sz w:val="28"/>
          <w:szCs w:val="28"/>
        </w:rPr>
        <w:t>и оценка</w:t>
      </w:r>
      <w:r w:rsidRPr="00BC7B76">
        <w:rPr>
          <w:sz w:val="28"/>
          <w:szCs w:val="28"/>
        </w:rPr>
        <w:t xml:space="preserve"> результатов освоения учебной дисциплины осуществляется преподавателем в процессе проведения практических, внеаудиторных самостоятельных работ.</w:t>
      </w:r>
      <w:bookmarkEnd w:id="28"/>
      <w:bookmarkEnd w:id="29"/>
      <w:bookmarkEnd w:id="30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6236"/>
      </w:tblGrid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630" w:rsidRPr="006052C9" w:rsidRDefault="00B06630" w:rsidP="001D05F9">
            <w:pPr>
              <w:jc w:val="center"/>
              <w:rPr>
                <w:b/>
                <w:bCs/>
              </w:rPr>
            </w:pPr>
            <w:r w:rsidRPr="006052C9">
              <w:rPr>
                <w:b/>
                <w:bCs/>
              </w:rPr>
              <w:t>Результаты обучения</w:t>
            </w:r>
          </w:p>
          <w:p w:rsidR="00B06630" w:rsidRPr="006052C9" w:rsidRDefault="00B06630" w:rsidP="001D05F9">
            <w:pPr>
              <w:jc w:val="center"/>
              <w:rPr>
                <w:b/>
                <w:bCs/>
              </w:rPr>
            </w:pPr>
            <w:r w:rsidRPr="006052C9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630" w:rsidRPr="006052C9" w:rsidRDefault="00B06630" w:rsidP="001D05F9">
            <w:pPr>
              <w:jc w:val="center"/>
              <w:rPr>
                <w:b/>
                <w:bCs/>
              </w:rPr>
            </w:pPr>
            <w:r w:rsidRPr="006052C9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6052C9" w:rsidRDefault="00B06630" w:rsidP="001D05F9">
            <w:pPr>
              <w:jc w:val="center"/>
              <w:rPr>
                <w:bCs/>
                <w:i/>
              </w:rPr>
            </w:pPr>
            <w:r w:rsidRPr="006052C9">
              <w:rPr>
                <w:bCs/>
                <w:i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6052C9" w:rsidRDefault="00B06630" w:rsidP="001D05F9">
            <w:pPr>
              <w:jc w:val="center"/>
              <w:rPr>
                <w:bCs/>
                <w:i/>
              </w:rPr>
            </w:pPr>
            <w:r w:rsidRPr="006052C9">
              <w:rPr>
                <w:bCs/>
                <w:i/>
              </w:rPr>
              <w:t>2</w:t>
            </w: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Передавать информацию устно и письменно с соблюдением требований культуры речи;</w:t>
            </w:r>
          </w:p>
          <w:p w:rsidR="00B06630" w:rsidRPr="00E14B1B" w:rsidRDefault="00B06630" w:rsidP="001D05F9">
            <w:pPr>
              <w:jc w:val="both"/>
              <w:rPr>
                <w:szCs w:val="28"/>
              </w:rPr>
            </w:pP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numPr>
                <w:ilvl w:val="0"/>
                <w:numId w:val="34"/>
              </w:numPr>
              <w:suppressAutoHyphens/>
              <w:snapToGrid w:val="0"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>Оценка и анализ высказываний обучающихся при проведении беседы</w:t>
            </w:r>
            <w:r>
              <w:rPr>
                <w:bCs/>
                <w:szCs w:val="28"/>
              </w:rPr>
              <w:t xml:space="preserve"> по темам 1.1; 1.3</w:t>
            </w:r>
          </w:p>
          <w:p w:rsidR="00B06630" w:rsidRPr="00E14B1B" w:rsidRDefault="00B06630" w:rsidP="001D05F9">
            <w:pPr>
              <w:numPr>
                <w:ilvl w:val="0"/>
                <w:numId w:val="34"/>
              </w:numPr>
              <w:suppressAutoHyphens/>
              <w:snapToGrid w:val="0"/>
              <w:jc w:val="both"/>
              <w:rPr>
                <w:bCs/>
                <w:szCs w:val="28"/>
              </w:rPr>
            </w:pPr>
            <w:r w:rsidRPr="00E14B1B">
              <w:rPr>
                <w:szCs w:val="28"/>
              </w:rPr>
              <w:t>Оценка и анализ высказываний обучающихся при индивидуальном и групповом  опросе в устной форме</w:t>
            </w:r>
            <w:r>
              <w:rPr>
                <w:bCs/>
                <w:szCs w:val="28"/>
              </w:rPr>
              <w:t xml:space="preserve"> по темам 1.3; 1.4</w:t>
            </w:r>
          </w:p>
          <w:p w:rsidR="00B06630" w:rsidRPr="00E14B1B" w:rsidRDefault="00B06630" w:rsidP="001D05F9">
            <w:pPr>
              <w:numPr>
                <w:ilvl w:val="0"/>
                <w:numId w:val="34"/>
              </w:numPr>
              <w:suppressAutoHyphens/>
              <w:snapToGrid w:val="0"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>Оценка содержания реферативных сообщений</w:t>
            </w:r>
            <w:r w:rsidRPr="008129CA">
              <w:rPr>
                <w:bCs/>
              </w:rPr>
              <w:t xml:space="preserve"> по тем</w:t>
            </w:r>
            <w:r>
              <w:rPr>
                <w:bCs/>
              </w:rPr>
              <w:t>е 2.3</w:t>
            </w:r>
            <w:r w:rsidRPr="00E14B1B">
              <w:rPr>
                <w:bCs/>
                <w:szCs w:val="28"/>
              </w:rPr>
              <w:t>.</w:t>
            </w: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Анализировать свою речь с точки зрения её нормативности, уместности и целесообразности; устранять ошибки и недочёты в своей устной и письменной речи;</w:t>
            </w:r>
          </w:p>
          <w:p w:rsidR="00B06630" w:rsidRPr="00E14B1B" w:rsidRDefault="00B06630" w:rsidP="001D05F9">
            <w:pPr>
              <w:ind w:firstLine="284"/>
              <w:jc w:val="both"/>
              <w:rPr>
                <w:szCs w:val="28"/>
              </w:rPr>
            </w:pP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5E42DC" w:rsidRDefault="00B06630" w:rsidP="001D05F9">
            <w:pPr>
              <w:pStyle w:val="afd"/>
              <w:numPr>
                <w:ilvl w:val="0"/>
                <w:numId w:val="31"/>
              </w:numPr>
              <w:suppressAutoHyphens/>
              <w:snapToGri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42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Самооценка и </w:t>
            </w:r>
            <w:proofErr w:type="spellStart"/>
            <w:r w:rsidRPr="005E42DC">
              <w:rPr>
                <w:rFonts w:ascii="Times New Roman" w:hAnsi="Times New Roman" w:cs="Times New Roman"/>
                <w:bCs/>
                <w:sz w:val="24"/>
                <w:szCs w:val="24"/>
              </w:rPr>
              <w:t>взаимооценка</w:t>
            </w:r>
            <w:proofErr w:type="spellEnd"/>
            <w:r w:rsidRPr="005E42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высказываний обучающихся при проведении беседы, при индивидуальном и групповом опросе по темам 1.1; 1.3</w:t>
            </w:r>
          </w:p>
          <w:p w:rsidR="00B06630" w:rsidRPr="008129CA" w:rsidRDefault="00B06630" w:rsidP="001D05F9">
            <w:pPr>
              <w:suppressAutoHyphens/>
              <w:snapToGrid w:val="0"/>
              <w:ind w:left="72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2. </w:t>
            </w:r>
            <w:r w:rsidRPr="00E14B1B">
              <w:rPr>
                <w:bCs/>
                <w:szCs w:val="28"/>
              </w:rPr>
              <w:t xml:space="preserve">Самооценка и </w:t>
            </w:r>
            <w:proofErr w:type="spellStart"/>
            <w:r w:rsidRPr="00E14B1B">
              <w:rPr>
                <w:bCs/>
                <w:szCs w:val="28"/>
              </w:rPr>
              <w:t>взаимооценка</w:t>
            </w:r>
            <w:proofErr w:type="spellEnd"/>
            <w:r w:rsidRPr="00E14B1B">
              <w:rPr>
                <w:bCs/>
                <w:szCs w:val="28"/>
              </w:rPr>
              <w:t xml:space="preserve"> выполнения письменных и устных упражнений</w:t>
            </w:r>
            <w:r>
              <w:rPr>
                <w:bCs/>
                <w:szCs w:val="28"/>
              </w:rPr>
              <w:t xml:space="preserve"> по темам 1.1; 1.3</w:t>
            </w:r>
            <w:r w:rsidRPr="008129CA">
              <w:rPr>
                <w:bCs/>
                <w:szCs w:val="28"/>
              </w:rPr>
              <w:t xml:space="preserve">. </w:t>
            </w:r>
          </w:p>
          <w:p w:rsidR="00B06630" w:rsidRPr="00E14B1B" w:rsidRDefault="00B06630" w:rsidP="001D05F9">
            <w:pPr>
              <w:jc w:val="both"/>
              <w:rPr>
                <w:bCs/>
                <w:szCs w:val="28"/>
              </w:rPr>
            </w:pP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Пользоваться словарями русского языка;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8129CA" w:rsidRDefault="00B06630" w:rsidP="001D05F9">
            <w:pPr>
              <w:suppressAutoHyphens/>
              <w:snapToGrid w:val="0"/>
              <w:ind w:left="72"/>
              <w:jc w:val="both"/>
              <w:rPr>
                <w:bCs/>
                <w:szCs w:val="28"/>
              </w:rPr>
            </w:pPr>
            <w:r>
              <w:rPr>
                <w:bCs/>
              </w:rPr>
              <w:t xml:space="preserve">1. </w:t>
            </w:r>
            <w:r w:rsidRPr="005E42DC">
              <w:rPr>
                <w:bCs/>
              </w:rPr>
              <w:t>Оценка умения пользоваться словарями русского языка при выполнении устных и письменных упражнений</w:t>
            </w:r>
            <w:r>
              <w:rPr>
                <w:bCs/>
                <w:szCs w:val="28"/>
              </w:rPr>
              <w:t xml:space="preserve"> по темам 1.2; 1.3</w:t>
            </w:r>
            <w:r w:rsidRPr="008129CA">
              <w:rPr>
                <w:bCs/>
              </w:rPr>
              <w:t>.</w:t>
            </w: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Осуществлять профессиональное общение с соблюдением норм и правил делового этикета;</w:t>
            </w:r>
          </w:p>
          <w:p w:rsidR="00B06630" w:rsidRPr="00E14B1B" w:rsidRDefault="00B06630" w:rsidP="001D05F9">
            <w:pPr>
              <w:ind w:firstLine="284"/>
              <w:jc w:val="both"/>
              <w:rPr>
                <w:szCs w:val="28"/>
              </w:rPr>
            </w:pP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F5278B" w:rsidRDefault="00B06630" w:rsidP="001D05F9">
            <w:pPr>
              <w:pStyle w:val="afd"/>
              <w:numPr>
                <w:ilvl w:val="0"/>
                <w:numId w:val="32"/>
              </w:numPr>
              <w:suppressAutoHyphens/>
              <w:snapToGri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29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Оценка и анализ диалогов, составленных </w:t>
            </w:r>
            <w:proofErr w:type="gramStart"/>
            <w:r w:rsidRPr="008129CA"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обучающимися</w:t>
            </w:r>
            <w:proofErr w:type="gramEnd"/>
            <w:r w:rsidRPr="008129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темам 2.4; 2.5</w:t>
            </w:r>
          </w:p>
          <w:p w:rsidR="00B06630" w:rsidRPr="00E14B1B" w:rsidRDefault="00B06630" w:rsidP="001D05F9">
            <w:pPr>
              <w:numPr>
                <w:ilvl w:val="0"/>
                <w:numId w:val="32"/>
              </w:numPr>
              <w:suppressAutoHyphens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 xml:space="preserve"> Оценка и анализ высказываний, аргументов обучающихся при проведении дискуссии</w:t>
            </w:r>
            <w:r w:rsidRPr="008129CA">
              <w:rPr>
                <w:bCs/>
              </w:rPr>
              <w:t xml:space="preserve"> по темам 2.4; 2.5</w:t>
            </w:r>
            <w:r w:rsidRPr="00E14B1B">
              <w:rPr>
                <w:bCs/>
                <w:szCs w:val="28"/>
              </w:rPr>
              <w:t>.</w:t>
            </w:r>
          </w:p>
        </w:tc>
      </w:tr>
      <w:tr w:rsidR="00B06630" w:rsidRPr="006052C9" w:rsidTr="001D05F9">
        <w:trPr>
          <w:trHeight w:val="417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Использовать основные приемы инф</w:t>
            </w:r>
            <w:r>
              <w:rPr>
                <w:szCs w:val="28"/>
              </w:rPr>
              <w:t>ормационной переработки текста;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ind w:left="72"/>
              <w:jc w:val="both"/>
              <w:rPr>
                <w:bCs/>
                <w:szCs w:val="28"/>
              </w:rPr>
            </w:pPr>
            <w:r w:rsidRPr="00E14B1B">
              <w:rPr>
                <w:bCs/>
                <w:szCs w:val="28"/>
              </w:rPr>
              <w:t>Оценка результатов информационной переработки текста</w:t>
            </w:r>
            <w:r w:rsidRPr="008129CA">
              <w:rPr>
                <w:bCs/>
              </w:rPr>
              <w:t xml:space="preserve"> по тем</w:t>
            </w:r>
            <w:r>
              <w:rPr>
                <w:bCs/>
              </w:rPr>
              <w:t>е</w:t>
            </w:r>
            <w:r w:rsidRPr="008129CA">
              <w:rPr>
                <w:bCs/>
              </w:rPr>
              <w:t xml:space="preserve"> 2.</w:t>
            </w:r>
            <w:r>
              <w:rPr>
                <w:bCs/>
              </w:rPr>
              <w:t>2</w:t>
            </w: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Оформлять документацию;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ind w:left="72"/>
              <w:jc w:val="both"/>
              <w:rPr>
                <w:bCs/>
                <w:i/>
                <w:szCs w:val="28"/>
              </w:rPr>
            </w:pPr>
            <w:r w:rsidRPr="00E14B1B">
              <w:rPr>
                <w:szCs w:val="28"/>
              </w:rPr>
              <w:t xml:space="preserve">Оценка умения оформлять </w:t>
            </w:r>
            <w:r>
              <w:rPr>
                <w:szCs w:val="28"/>
              </w:rPr>
              <w:t>необходимую</w:t>
            </w:r>
            <w:r w:rsidRPr="00E14B1B">
              <w:rPr>
                <w:szCs w:val="28"/>
              </w:rPr>
              <w:t xml:space="preserve"> документацию</w:t>
            </w:r>
            <w:r w:rsidRPr="008129CA">
              <w:rPr>
                <w:bCs/>
              </w:rPr>
              <w:t xml:space="preserve"> по темам 2.4</w:t>
            </w:r>
            <w:r>
              <w:rPr>
                <w:bCs/>
              </w:rPr>
              <w:t>.1 -</w:t>
            </w:r>
            <w:r w:rsidRPr="008129CA">
              <w:rPr>
                <w:bCs/>
              </w:rPr>
              <w:t>; 2.</w:t>
            </w:r>
            <w:r>
              <w:rPr>
                <w:bCs/>
              </w:rPr>
              <w:t>4 3</w:t>
            </w:r>
            <w:r w:rsidRPr="00E14B1B">
              <w:rPr>
                <w:szCs w:val="28"/>
              </w:rPr>
              <w:t>.</w:t>
            </w:r>
          </w:p>
        </w:tc>
      </w:tr>
      <w:tr w:rsidR="00B06630" w:rsidRPr="006052C9" w:rsidTr="001D05F9">
        <w:trPr>
          <w:trHeight w:val="158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Использовать приемы грамотного общения с пациентом.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numPr>
                <w:ilvl w:val="0"/>
                <w:numId w:val="33"/>
              </w:numPr>
              <w:tabs>
                <w:tab w:val="clear" w:pos="720"/>
                <w:tab w:val="num" w:pos="315"/>
              </w:tabs>
              <w:suppressAutoHyphens/>
              <w:spacing w:after="200" w:line="276" w:lineRule="auto"/>
              <w:ind w:left="315" w:hanging="283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 xml:space="preserve">Оценка и анализ диалогов, составленных </w:t>
            </w:r>
            <w:proofErr w:type="gramStart"/>
            <w:r w:rsidRPr="00E14B1B">
              <w:rPr>
                <w:szCs w:val="28"/>
              </w:rPr>
              <w:t>обучающимися</w:t>
            </w:r>
            <w:proofErr w:type="gramEnd"/>
            <w:r w:rsidRPr="008129CA">
              <w:rPr>
                <w:bCs/>
              </w:rPr>
              <w:t xml:space="preserve"> по темам 2.4; 2.5</w:t>
            </w:r>
            <w:r w:rsidRPr="00E14B1B">
              <w:rPr>
                <w:szCs w:val="28"/>
              </w:rPr>
              <w:t>.</w:t>
            </w:r>
          </w:p>
          <w:p w:rsidR="00B06630" w:rsidRPr="00E14B1B" w:rsidRDefault="00B06630" w:rsidP="001D05F9">
            <w:pPr>
              <w:numPr>
                <w:ilvl w:val="0"/>
                <w:numId w:val="33"/>
              </w:numPr>
              <w:tabs>
                <w:tab w:val="clear" w:pos="720"/>
                <w:tab w:val="num" w:pos="315"/>
              </w:tabs>
              <w:suppressAutoHyphens/>
              <w:spacing w:after="200" w:line="276" w:lineRule="auto"/>
              <w:ind w:left="315" w:hanging="283"/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Оценка и анализ высказываний обучающихся при проведении беседы</w:t>
            </w:r>
            <w:r w:rsidRPr="008129CA">
              <w:rPr>
                <w:bCs/>
              </w:rPr>
              <w:t xml:space="preserve"> по тем</w:t>
            </w:r>
            <w:r>
              <w:rPr>
                <w:bCs/>
              </w:rPr>
              <w:t>е 2.3</w:t>
            </w:r>
          </w:p>
        </w:tc>
      </w:tr>
      <w:tr w:rsidR="00B06630" w:rsidRPr="006052C9" w:rsidTr="001D05F9">
        <w:trPr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snapToGrid w:val="0"/>
              <w:jc w:val="both"/>
              <w:rPr>
                <w:b/>
                <w:szCs w:val="28"/>
              </w:rPr>
            </w:pPr>
            <w:r w:rsidRPr="00E14B1B">
              <w:rPr>
                <w:b/>
                <w:szCs w:val="28"/>
              </w:rPr>
              <w:t>Знания</w:t>
            </w:r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630" w:rsidRPr="00E14B1B" w:rsidRDefault="00B06630" w:rsidP="001D05F9">
            <w:pPr>
              <w:jc w:val="both"/>
              <w:rPr>
                <w:szCs w:val="28"/>
              </w:rPr>
            </w:pPr>
            <w:r w:rsidRPr="00E14B1B">
              <w:rPr>
                <w:szCs w:val="28"/>
              </w:rPr>
              <w:t>Оценка индивидуального и группового опроса в устной форме</w:t>
            </w:r>
            <w:r>
              <w:rPr>
                <w:szCs w:val="28"/>
              </w:rPr>
              <w:t xml:space="preserve"> по всем темам дисциплины</w:t>
            </w:r>
            <w:r w:rsidRPr="00E14B1B">
              <w:rPr>
                <w:szCs w:val="28"/>
              </w:rPr>
              <w:t>.</w:t>
            </w:r>
          </w:p>
        </w:tc>
      </w:tr>
    </w:tbl>
    <w:p w:rsidR="00B06630" w:rsidRPr="00B06630" w:rsidRDefault="00B06630" w:rsidP="00B06630"/>
    <w:p w:rsidR="00D61D7B" w:rsidRPr="00BC7B76" w:rsidRDefault="00D61D7B" w:rsidP="00BC7B76">
      <w:pPr>
        <w:widowControl w:val="0"/>
        <w:suppressAutoHyphens/>
        <w:ind w:firstLine="709"/>
        <w:jc w:val="both"/>
        <w:rPr>
          <w:b/>
          <w:sz w:val="28"/>
          <w:szCs w:val="28"/>
        </w:rPr>
      </w:pPr>
      <w:r w:rsidRPr="00BC7B76">
        <w:rPr>
          <w:b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D61D7B" w:rsidRPr="00BC7B76" w:rsidTr="001F136B">
        <w:trPr>
          <w:tblHeader/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center"/>
              <w:rPr>
                <w:b/>
              </w:rPr>
            </w:pPr>
            <w:r w:rsidRPr="00BC7B76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center"/>
              <w:rPr>
                <w:b/>
              </w:rPr>
            </w:pPr>
            <w:r w:rsidRPr="00BC7B76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pStyle w:val="afe"/>
              <w:widowControl w:val="0"/>
              <w:tabs>
                <w:tab w:val="left" w:pos="900"/>
              </w:tabs>
              <w:ind w:left="0" w:firstLine="0"/>
              <w:jc w:val="both"/>
            </w:pPr>
            <w:proofErr w:type="gramStart"/>
            <w:r w:rsidRPr="00BC7B76">
              <w:lastRenderedPageBreak/>
              <w:t>ОК</w:t>
            </w:r>
            <w:proofErr w:type="gramEnd"/>
            <w:r w:rsidRPr="00BC7B76"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r w:rsidRPr="00BC7B76"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</w:t>
            </w:r>
            <w:proofErr w:type="gramStart"/>
            <w:r w:rsidRPr="00BC7B76">
              <w:t>о-</w:t>
            </w:r>
            <w:proofErr w:type="gramEnd"/>
            <w:r w:rsidRPr="00BC7B76">
              <w:t xml:space="preserve"> практической деятельности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C3678F">
            <w:pPr>
              <w:pStyle w:val="afe"/>
              <w:widowControl w:val="0"/>
              <w:ind w:left="0" w:firstLine="0"/>
              <w:jc w:val="both"/>
            </w:pPr>
            <w:proofErr w:type="gramStart"/>
            <w:r w:rsidRPr="00BC7B76">
              <w:t>ОК</w:t>
            </w:r>
            <w:proofErr w:type="gramEnd"/>
            <w:r w:rsidRPr="00BC7B76">
              <w:t> 2. Организовывать собственную деятельность</w:t>
            </w:r>
            <w:r w:rsidR="00C3678F">
              <w:t xml:space="preserve">, </w:t>
            </w:r>
            <w:bookmarkStart w:id="31" w:name="_GoBack"/>
            <w:bookmarkEnd w:id="31"/>
            <w:r w:rsidR="00C3678F">
              <w:t>выбирать типовые</w:t>
            </w:r>
            <w:r w:rsidRPr="00BC7B76">
              <w:t xml:space="preserve">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r w:rsidRPr="00BC7B76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r w:rsidRPr="00BC7B76">
              <w:t>ОК3</w:t>
            </w:r>
            <w:proofErr w:type="gramStart"/>
            <w:r w:rsidRPr="00BC7B76">
              <w:t xml:space="preserve"> П</w:t>
            </w:r>
            <w:proofErr w:type="gramEnd"/>
            <w:r w:rsidRPr="00BC7B76"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proofErr w:type="gramStart"/>
            <w:r w:rsidRPr="00BC7B76">
              <w:rPr>
                <w:bCs/>
              </w:rPr>
              <w:t>Контроль за</w:t>
            </w:r>
            <w:proofErr w:type="gramEnd"/>
            <w:r w:rsidRPr="00BC7B76">
              <w:rPr>
                <w:bCs/>
              </w:rPr>
              <w:t xml:space="preserve"> выполнением практических работ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r w:rsidRPr="00BC7B76">
              <w:t>ОК4</w:t>
            </w:r>
            <w:proofErr w:type="gramStart"/>
            <w:r w:rsidRPr="00BC7B76">
              <w:t xml:space="preserve"> О</w:t>
            </w:r>
            <w:proofErr w:type="gramEnd"/>
            <w:r w:rsidRPr="00BC7B76"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r w:rsidRPr="00BC7B76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r w:rsidRPr="00BC7B76">
              <w:t>ОК 5</w:t>
            </w:r>
            <w:proofErr w:type="gramStart"/>
            <w:r w:rsidRPr="00BC7B76">
              <w:t xml:space="preserve"> И</w:t>
            </w:r>
            <w:proofErr w:type="gramEnd"/>
            <w:r w:rsidRPr="00BC7B76"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proofErr w:type="gramStart"/>
            <w:r w:rsidRPr="00BC7B76">
              <w:t>Контроль за</w:t>
            </w:r>
            <w:proofErr w:type="gramEnd"/>
            <w:r w:rsidRPr="00BC7B76">
              <w:t xml:space="preserve"> знанием терминологии образовательной программы 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r w:rsidRPr="00BC7B76">
              <w:t>ОК 6</w:t>
            </w:r>
            <w:proofErr w:type="gramStart"/>
            <w:r w:rsidRPr="00BC7B76">
              <w:t xml:space="preserve"> Р</w:t>
            </w:r>
            <w:proofErr w:type="gramEnd"/>
            <w:r w:rsidRPr="00BC7B76"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r w:rsidRPr="00BC7B76"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r w:rsidRPr="00BC7B76">
              <w:t>ОК 7</w:t>
            </w:r>
            <w:proofErr w:type="gramStart"/>
            <w:r w:rsidRPr="00BC7B76">
              <w:t xml:space="preserve"> Б</w:t>
            </w:r>
            <w:proofErr w:type="gramEnd"/>
            <w:r w:rsidRPr="00BC7B76"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r w:rsidRPr="00BC7B76">
              <w:rPr>
                <w:bCs/>
              </w:rPr>
              <w:t>Контроль и оценка работы малыми группами,</w:t>
            </w:r>
            <w:r w:rsidRPr="00BC7B76">
              <w:t xml:space="preserve"> оценка качества участия в научн</w:t>
            </w:r>
            <w:proofErr w:type="gramStart"/>
            <w:r w:rsidRPr="00BC7B76">
              <w:t>о-</w:t>
            </w:r>
            <w:proofErr w:type="gramEnd"/>
            <w:r w:rsidRPr="00BC7B76">
              <w:t xml:space="preserve"> практической деятельности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proofErr w:type="gramStart"/>
            <w:r w:rsidRPr="00BC7B76">
              <w:t>ОК</w:t>
            </w:r>
            <w:proofErr w:type="gramEnd"/>
            <w:r w:rsidRPr="00BC7B76"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r w:rsidRPr="00BC7B76">
              <w:t xml:space="preserve"> Оценка качества участия в научн</w:t>
            </w:r>
            <w:proofErr w:type="gramStart"/>
            <w:r w:rsidRPr="00BC7B76">
              <w:t>о-</w:t>
            </w:r>
            <w:proofErr w:type="gramEnd"/>
            <w:r w:rsidRPr="00BC7B76">
              <w:t xml:space="preserve"> практической деятельности</w:t>
            </w:r>
          </w:p>
        </w:tc>
      </w:tr>
      <w:tr w:rsidR="00D61D7B" w:rsidRPr="00BC7B76" w:rsidTr="001F136B">
        <w:trPr>
          <w:jc w:val="center"/>
        </w:trPr>
        <w:tc>
          <w:tcPr>
            <w:tcW w:w="5160" w:type="dxa"/>
          </w:tcPr>
          <w:p w:rsidR="00D61D7B" w:rsidRPr="00BC7B76" w:rsidRDefault="00D61D7B" w:rsidP="00BC7B76">
            <w:pPr>
              <w:jc w:val="both"/>
            </w:pPr>
            <w:r w:rsidRPr="00BC7B76">
              <w:t>ОК 9</w:t>
            </w:r>
            <w:proofErr w:type="gramStart"/>
            <w:r w:rsidRPr="00BC7B76">
              <w:t xml:space="preserve"> О</w:t>
            </w:r>
            <w:proofErr w:type="gramEnd"/>
            <w:r w:rsidRPr="00BC7B76"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5046" w:type="dxa"/>
          </w:tcPr>
          <w:p w:rsidR="00D61D7B" w:rsidRPr="00BC7B76" w:rsidRDefault="00D61D7B" w:rsidP="00BC7B76">
            <w:pPr>
              <w:jc w:val="both"/>
            </w:pPr>
            <w:proofErr w:type="gramStart"/>
            <w:r w:rsidRPr="00BC7B76">
              <w:t>Контроль за</w:t>
            </w:r>
            <w:proofErr w:type="gramEnd"/>
            <w:r w:rsidRPr="00BC7B76">
              <w:t xml:space="preserve"> умением выполнения анализа и синтеза  учебного материала</w:t>
            </w:r>
          </w:p>
        </w:tc>
      </w:tr>
    </w:tbl>
    <w:p w:rsidR="00D61D7B" w:rsidRPr="00BC7B76" w:rsidRDefault="00D61D7B" w:rsidP="00BC7B76">
      <w:pPr>
        <w:ind w:firstLine="709"/>
        <w:rPr>
          <w:sz w:val="28"/>
          <w:szCs w:val="28"/>
        </w:rPr>
      </w:pPr>
    </w:p>
    <w:p w:rsidR="00D61D7B" w:rsidRPr="00BC7B76" w:rsidRDefault="00D61D7B" w:rsidP="00BC7B76">
      <w:pPr>
        <w:ind w:firstLine="709"/>
        <w:rPr>
          <w:b/>
          <w:sz w:val="28"/>
          <w:szCs w:val="28"/>
        </w:rPr>
      </w:pPr>
      <w:r w:rsidRPr="00BC7B76">
        <w:rPr>
          <w:b/>
          <w:sz w:val="28"/>
          <w:szCs w:val="28"/>
        </w:rPr>
        <w:t xml:space="preserve">Составители: </w:t>
      </w:r>
      <w:r w:rsidRPr="00BC7B76">
        <w:rPr>
          <w:b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1D7B" w:rsidRPr="00BC7B76" w:rsidTr="001F136B">
        <w:tc>
          <w:tcPr>
            <w:tcW w:w="3190" w:type="dxa"/>
            <w:tcBorders>
              <w:bottom w:val="single" w:sz="4" w:space="0" w:color="auto"/>
            </w:tcBorders>
          </w:tcPr>
          <w:p w:rsidR="00D61D7B" w:rsidRPr="00BC7B76" w:rsidRDefault="00D61D7B" w:rsidP="00BC7B76">
            <w:pPr>
              <w:jc w:val="center"/>
            </w:pPr>
            <w:r w:rsidRPr="00BC7B76"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D61D7B" w:rsidRPr="00BC7B76" w:rsidRDefault="00D61D7B" w:rsidP="00BC7B76">
            <w:pPr>
              <w:jc w:val="center"/>
            </w:pPr>
            <w:r w:rsidRPr="00BC7B76"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D61D7B" w:rsidRPr="00BC7B76" w:rsidRDefault="00DB7B96" w:rsidP="00BC7B76">
            <w:pPr>
              <w:jc w:val="center"/>
            </w:pPr>
            <w:r>
              <w:t>Довыденко Е.М.</w:t>
            </w:r>
          </w:p>
        </w:tc>
      </w:tr>
      <w:tr w:rsidR="00D61D7B" w:rsidRPr="00BC7B76" w:rsidTr="001F136B">
        <w:tc>
          <w:tcPr>
            <w:tcW w:w="3190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jc w:val="center"/>
              <w:rPr>
                <w:vertAlign w:val="superscript"/>
              </w:rPr>
            </w:pPr>
            <w:r w:rsidRPr="00BC7B76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jc w:val="center"/>
              <w:rPr>
                <w:vertAlign w:val="superscript"/>
              </w:rPr>
            </w:pPr>
            <w:r w:rsidRPr="00BC7B76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jc w:val="center"/>
              <w:rPr>
                <w:vertAlign w:val="superscript"/>
              </w:rPr>
            </w:pPr>
            <w:r w:rsidRPr="00BC7B76">
              <w:rPr>
                <w:vertAlign w:val="superscript"/>
              </w:rPr>
              <w:t>(инициалы, фамилия)</w:t>
            </w:r>
          </w:p>
        </w:tc>
      </w:tr>
    </w:tbl>
    <w:p w:rsidR="00D61D7B" w:rsidRPr="00BC7B76" w:rsidRDefault="00BC7B76" w:rsidP="00BC7B76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Рецензенты</w:t>
      </w:r>
      <w:r w:rsidR="00D61D7B" w:rsidRPr="00BC7B76">
        <w:rPr>
          <w:b/>
          <w:sz w:val="28"/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1D7B" w:rsidRPr="00BC7B76" w:rsidTr="001F136B">
        <w:tc>
          <w:tcPr>
            <w:tcW w:w="3190" w:type="dxa"/>
            <w:tcBorders>
              <w:bottom w:val="single" w:sz="4" w:space="0" w:color="auto"/>
            </w:tcBorders>
          </w:tcPr>
          <w:p w:rsidR="00D61D7B" w:rsidRPr="00BC7B76" w:rsidRDefault="00D61D7B" w:rsidP="00BC7B76">
            <w:pPr>
              <w:jc w:val="center"/>
            </w:pPr>
            <w:r w:rsidRPr="00BC7B76">
              <w:t>МБОУ «СОШ №10»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D61D7B" w:rsidRPr="00BC7B76" w:rsidRDefault="00D61D7B" w:rsidP="00BC7B76">
            <w:pPr>
              <w:jc w:val="center"/>
            </w:pPr>
            <w:r w:rsidRPr="00BC7B76"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D61D7B" w:rsidRPr="00BC7B76" w:rsidRDefault="00D61D7B" w:rsidP="00BC7B76">
            <w:pPr>
              <w:jc w:val="center"/>
            </w:pPr>
            <w:proofErr w:type="spellStart"/>
            <w:r w:rsidRPr="00BC7B76">
              <w:t>Сверкунова</w:t>
            </w:r>
            <w:proofErr w:type="spellEnd"/>
            <w:r w:rsidRPr="00BC7B76">
              <w:t xml:space="preserve"> Л.С.</w:t>
            </w:r>
          </w:p>
        </w:tc>
      </w:tr>
      <w:tr w:rsidR="00D61D7B" w:rsidRPr="00BC7B76" w:rsidTr="001F136B">
        <w:tc>
          <w:tcPr>
            <w:tcW w:w="3190" w:type="dxa"/>
            <w:tcBorders>
              <w:top w:val="single" w:sz="4" w:space="0" w:color="auto"/>
            </w:tcBorders>
          </w:tcPr>
          <w:p w:rsidR="00D61D7B" w:rsidRDefault="00D61D7B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rPr>
                <w:sz w:val="28"/>
                <w:szCs w:val="28"/>
                <w:vertAlign w:val="superscript"/>
              </w:rPr>
              <w:t>(место работы)</w:t>
            </w:r>
          </w:p>
          <w:p w:rsidR="0081738F" w:rsidRPr="00BC7B76" w:rsidRDefault="0081738F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t>ГБПОУ ИО «АПЭТ»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  <w:tr w:rsidR="00D61D7B" w:rsidRPr="00BC7B76" w:rsidTr="001F136B">
        <w:tc>
          <w:tcPr>
            <w:tcW w:w="3190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D61D7B" w:rsidRPr="00BC7B76" w:rsidRDefault="00D61D7B" w:rsidP="00BC7B76">
            <w:pPr>
              <w:ind w:firstLine="709"/>
              <w:jc w:val="center"/>
              <w:rPr>
                <w:sz w:val="28"/>
                <w:szCs w:val="28"/>
                <w:vertAlign w:val="superscript"/>
              </w:rPr>
            </w:pPr>
            <w:r w:rsidRPr="00BC7B76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1F136B" w:rsidRPr="00BC7B76" w:rsidRDefault="001F136B" w:rsidP="00BC7B76">
      <w:pPr>
        <w:ind w:firstLine="709"/>
        <w:rPr>
          <w:sz w:val="28"/>
          <w:szCs w:val="28"/>
        </w:rPr>
      </w:pPr>
    </w:p>
    <w:sectPr w:rsidR="001F136B" w:rsidRPr="00BC7B76" w:rsidSect="00BC7B76">
      <w:pgSz w:w="11906" w:h="16838"/>
      <w:pgMar w:top="567" w:right="567" w:bottom="567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E3" w:rsidRDefault="00112BE3">
      <w:r>
        <w:separator/>
      </w:r>
    </w:p>
  </w:endnote>
  <w:endnote w:type="continuationSeparator" w:id="0">
    <w:p w:rsidR="00112BE3" w:rsidRDefault="0011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 w:rsidP="001F136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DC3173" w:rsidRDefault="00DC3173" w:rsidP="001F136B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 w:rsidP="001F136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3678F">
      <w:rPr>
        <w:rStyle w:val="af5"/>
        <w:noProof/>
      </w:rPr>
      <w:t>4</w:t>
    </w:r>
    <w:r>
      <w:rPr>
        <w:rStyle w:val="af5"/>
      </w:rPr>
      <w:fldChar w:fldCharType="end"/>
    </w:r>
  </w:p>
  <w:p w:rsidR="00DC3173" w:rsidRDefault="00DC3173" w:rsidP="001F136B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 w:rsidP="001F136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DC3173" w:rsidRDefault="00DC3173" w:rsidP="001F136B">
    <w:pPr>
      <w:pStyle w:val="af3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DC3173" w:rsidP="001F136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C3678F">
      <w:rPr>
        <w:rStyle w:val="af5"/>
        <w:noProof/>
      </w:rPr>
      <w:t>14</w:t>
    </w:r>
    <w:r>
      <w:rPr>
        <w:rStyle w:val="af5"/>
      </w:rPr>
      <w:fldChar w:fldCharType="end"/>
    </w:r>
  </w:p>
  <w:p w:rsidR="00DC3173" w:rsidRDefault="00C3678F">
    <w:pPr>
      <w:pStyle w:val="af3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7" o:spid="_x0000_s2049" type="#_x0000_t202" style="position:absolute;margin-left:457.45pt;margin-top:.05pt;width:95.2pt;height:12.6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" stroked="f">
          <v:fill opacity="0"/>
          <v:textbox inset="0,0,0,0">
            <w:txbxContent>
              <w:p w:rsidR="00DC3173" w:rsidRPr="00C1786A" w:rsidRDefault="00DC3173" w:rsidP="001F136B"/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E3" w:rsidRDefault="00112BE3">
      <w:r>
        <w:separator/>
      </w:r>
    </w:p>
  </w:footnote>
  <w:footnote w:type="continuationSeparator" w:id="0">
    <w:p w:rsidR="00112BE3" w:rsidRDefault="00112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73" w:rsidRDefault="00C3678F">
    <w:pPr>
      <w:pStyle w:val="af6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8" o:spid="_x0000_s2050" type="#_x0000_t202" style="position:absolute;margin-left:523.3pt;margin-top:.05pt;width:29.35pt;height:15.9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" stroked="f">
          <v:fill opacity="0"/>
          <v:textbox inset="0,0,0,0">
            <w:txbxContent>
              <w:p w:rsidR="00DC3173" w:rsidRDefault="00DC3173">
                <w:pPr>
                  <w:pStyle w:val="af6"/>
                </w:pP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7AEE0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7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8">
    <w:nsid w:val="004C0CEF"/>
    <w:multiLevelType w:val="hybridMultilevel"/>
    <w:tmpl w:val="38D23E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1357546"/>
    <w:multiLevelType w:val="hybridMultilevel"/>
    <w:tmpl w:val="BE8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FD2BAA"/>
    <w:multiLevelType w:val="hybridMultilevel"/>
    <w:tmpl w:val="99F0F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6142E7"/>
    <w:multiLevelType w:val="hybridMultilevel"/>
    <w:tmpl w:val="3D287858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B7757D"/>
    <w:multiLevelType w:val="hybridMultilevel"/>
    <w:tmpl w:val="049660D6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12FD387D"/>
    <w:multiLevelType w:val="singleLevel"/>
    <w:tmpl w:val="0000000B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</w:abstractNum>
  <w:abstractNum w:abstractNumId="16">
    <w:nsid w:val="155346C0"/>
    <w:multiLevelType w:val="hybridMultilevel"/>
    <w:tmpl w:val="132823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EDE62DF"/>
    <w:multiLevelType w:val="hybridMultilevel"/>
    <w:tmpl w:val="B6009F22"/>
    <w:lvl w:ilvl="0" w:tplc="C1FA354A">
      <w:start w:val="1"/>
      <w:numFmt w:val="bullet"/>
      <w:lvlText w:val="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B719A1"/>
    <w:multiLevelType w:val="hybridMultilevel"/>
    <w:tmpl w:val="DC264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7645FE"/>
    <w:multiLevelType w:val="multilevel"/>
    <w:tmpl w:val="A7CE00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308E767B"/>
    <w:multiLevelType w:val="singleLevel"/>
    <w:tmpl w:val="40544D22"/>
    <w:lvl w:ilvl="0">
      <w:start w:val="6"/>
      <w:numFmt w:val="decimal"/>
      <w:lvlText w:val="%1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3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74735E"/>
    <w:multiLevelType w:val="hybridMultilevel"/>
    <w:tmpl w:val="6896AD22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A39AB"/>
    <w:multiLevelType w:val="hybridMultilevel"/>
    <w:tmpl w:val="5DBA3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31530F"/>
    <w:multiLevelType w:val="hybridMultilevel"/>
    <w:tmpl w:val="3D287858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C3692"/>
    <w:multiLevelType w:val="hybridMultilevel"/>
    <w:tmpl w:val="86EC7788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4BF529D1"/>
    <w:multiLevelType w:val="hybridMultilevel"/>
    <w:tmpl w:val="2EF26146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96368"/>
    <w:multiLevelType w:val="singleLevel"/>
    <w:tmpl w:val="AD3C4C4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0">
    <w:nsid w:val="6EC53EC9"/>
    <w:multiLevelType w:val="hybridMultilevel"/>
    <w:tmpl w:val="C22E1896"/>
    <w:lvl w:ilvl="0" w:tplc="AAEA49E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97099C"/>
    <w:multiLevelType w:val="hybridMultilevel"/>
    <w:tmpl w:val="8A3CB3A6"/>
    <w:lvl w:ilvl="0" w:tplc="D55A9ED2">
      <w:start w:val="1"/>
      <w:numFmt w:val="decimal"/>
      <w:lvlText w:val="%1.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8C8ABE">
      <w:start w:val="1"/>
      <w:numFmt w:val="lowerLetter"/>
      <w:lvlText w:val="%2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ED96A">
      <w:start w:val="1"/>
      <w:numFmt w:val="lowerRoman"/>
      <w:lvlText w:val="%3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E6066">
      <w:start w:val="1"/>
      <w:numFmt w:val="decimal"/>
      <w:lvlText w:val="%4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C3FD8">
      <w:start w:val="1"/>
      <w:numFmt w:val="lowerLetter"/>
      <w:lvlText w:val="%5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A564C">
      <w:start w:val="1"/>
      <w:numFmt w:val="lowerRoman"/>
      <w:lvlText w:val="%6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E9876">
      <w:start w:val="1"/>
      <w:numFmt w:val="decimal"/>
      <w:lvlText w:val="%7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2A10C">
      <w:start w:val="1"/>
      <w:numFmt w:val="lowerLetter"/>
      <w:lvlText w:val="%8"/>
      <w:lvlJc w:val="left"/>
      <w:pPr>
        <w:ind w:left="6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4DDAE">
      <w:start w:val="1"/>
      <w:numFmt w:val="lowerRoman"/>
      <w:lvlText w:val="%9"/>
      <w:lvlJc w:val="left"/>
      <w:pPr>
        <w:ind w:left="7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811818"/>
    <w:multiLevelType w:val="hybridMultilevel"/>
    <w:tmpl w:val="84DA29E4"/>
    <w:lvl w:ilvl="0" w:tplc="DC646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6F5194"/>
    <w:multiLevelType w:val="hybridMultilevel"/>
    <w:tmpl w:val="BE8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4"/>
  </w:num>
  <w:num w:numId="4">
    <w:abstractNumId w:val="13"/>
  </w:num>
  <w:num w:numId="5">
    <w:abstractNumId w:val="23"/>
  </w:num>
  <w:num w:numId="6">
    <w:abstractNumId w:val="16"/>
  </w:num>
  <w:num w:numId="7">
    <w:abstractNumId w:val="18"/>
  </w:num>
  <w:num w:numId="8">
    <w:abstractNumId w:val="27"/>
  </w:num>
  <w:num w:numId="9">
    <w:abstractNumId w:val="12"/>
  </w:num>
  <w:num w:numId="10">
    <w:abstractNumId w:val="19"/>
  </w:num>
  <w:num w:numId="11">
    <w:abstractNumId w:val="29"/>
  </w:num>
  <w:num w:numId="12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Arial" w:hAnsi="Arial" w:hint="default"/>
        </w:rPr>
      </w:lvl>
    </w:lvlOverride>
  </w:num>
  <w:num w:numId="13">
    <w:abstractNumId w:val="22"/>
  </w:num>
  <w:num w:numId="14">
    <w:abstractNumId w:val="10"/>
  </w:num>
  <w:num w:numId="15">
    <w:abstractNumId w:val="33"/>
  </w:num>
  <w:num w:numId="16">
    <w:abstractNumId w:val="28"/>
  </w:num>
  <w:num w:numId="17">
    <w:abstractNumId w:val="24"/>
  </w:num>
  <w:num w:numId="18">
    <w:abstractNumId w:val="30"/>
  </w:num>
  <w:num w:numId="19">
    <w:abstractNumId w:val="26"/>
  </w:num>
  <w:num w:numId="20">
    <w:abstractNumId w:val="11"/>
  </w:num>
  <w:num w:numId="21">
    <w:abstractNumId w:val="9"/>
  </w:num>
  <w:num w:numId="22">
    <w:abstractNumId w:val="32"/>
  </w:num>
  <w:num w:numId="23">
    <w:abstractNumId w:val="20"/>
  </w:num>
  <w:num w:numId="24">
    <w:abstractNumId w:val="31"/>
  </w:num>
  <w:num w:numId="25">
    <w:abstractNumId w:val="21"/>
  </w:num>
  <w:num w:numId="26">
    <w:abstractNumId w:val="1"/>
  </w:num>
  <w:num w:numId="27">
    <w:abstractNumId w:val="2"/>
  </w:num>
  <w:num w:numId="28">
    <w:abstractNumId w:val="4"/>
  </w:num>
  <w:num w:numId="29">
    <w:abstractNumId w:val="5"/>
  </w:num>
  <w:num w:numId="30">
    <w:abstractNumId w:val="7"/>
  </w:num>
  <w:num w:numId="31">
    <w:abstractNumId w:val="3"/>
  </w:num>
  <w:num w:numId="32">
    <w:abstractNumId w:val="6"/>
  </w:num>
  <w:num w:numId="33">
    <w:abstractNumId w:val="8"/>
  </w:num>
  <w:num w:numId="34">
    <w:abstractNumId w:val="1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2314"/>
    <w:rsid w:val="00023B36"/>
    <w:rsid w:val="00046C17"/>
    <w:rsid w:val="00092EDE"/>
    <w:rsid w:val="00112BE3"/>
    <w:rsid w:val="001352E3"/>
    <w:rsid w:val="001B4F29"/>
    <w:rsid w:val="001F136B"/>
    <w:rsid w:val="00212198"/>
    <w:rsid w:val="002243C8"/>
    <w:rsid w:val="002A27EB"/>
    <w:rsid w:val="002A4F06"/>
    <w:rsid w:val="00330DA8"/>
    <w:rsid w:val="00494941"/>
    <w:rsid w:val="00545A75"/>
    <w:rsid w:val="00577AD7"/>
    <w:rsid w:val="00674C83"/>
    <w:rsid w:val="0069181A"/>
    <w:rsid w:val="007156F6"/>
    <w:rsid w:val="007C37C7"/>
    <w:rsid w:val="007E1B1D"/>
    <w:rsid w:val="0081738F"/>
    <w:rsid w:val="00856E0B"/>
    <w:rsid w:val="00937038"/>
    <w:rsid w:val="0094429A"/>
    <w:rsid w:val="009E578C"/>
    <w:rsid w:val="00A10771"/>
    <w:rsid w:val="00A32ACB"/>
    <w:rsid w:val="00B06630"/>
    <w:rsid w:val="00B57A46"/>
    <w:rsid w:val="00B94479"/>
    <w:rsid w:val="00BC7B76"/>
    <w:rsid w:val="00BD46D2"/>
    <w:rsid w:val="00C10096"/>
    <w:rsid w:val="00C212C1"/>
    <w:rsid w:val="00C3678F"/>
    <w:rsid w:val="00CA2314"/>
    <w:rsid w:val="00CF60F9"/>
    <w:rsid w:val="00CF6CB1"/>
    <w:rsid w:val="00D22F28"/>
    <w:rsid w:val="00D61D7B"/>
    <w:rsid w:val="00DB7B96"/>
    <w:rsid w:val="00DC3173"/>
    <w:rsid w:val="00E34257"/>
    <w:rsid w:val="00EF67DB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1D7B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D61D7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243C8"/>
    <w:pPr>
      <w:keepNext/>
      <w:ind w:firstLine="709"/>
      <w:jc w:val="both"/>
      <w:outlineLvl w:val="2"/>
    </w:pPr>
    <w:rPr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61D7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2243C8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paragraph" w:styleId="a3">
    <w:name w:val="Normal (Web)"/>
    <w:basedOn w:val="a"/>
    <w:rsid w:val="00D61D7B"/>
    <w:pPr>
      <w:spacing w:before="100" w:beforeAutospacing="1" w:after="100" w:afterAutospacing="1"/>
    </w:pPr>
  </w:style>
  <w:style w:type="paragraph" w:styleId="21">
    <w:name w:val="List 2"/>
    <w:basedOn w:val="a"/>
    <w:rsid w:val="00D61D7B"/>
    <w:pPr>
      <w:ind w:left="566" w:hanging="283"/>
    </w:pPr>
  </w:style>
  <w:style w:type="paragraph" w:styleId="22">
    <w:name w:val="Body Text Indent 2"/>
    <w:basedOn w:val="a"/>
    <w:link w:val="23"/>
    <w:rsid w:val="00D61D7B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D61D7B"/>
    <w:rPr>
      <w:b/>
      <w:bCs/>
    </w:rPr>
  </w:style>
  <w:style w:type="paragraph" w:styleId="a5">
    <w:name w:val="footnote text"/>
    <w:basedOn w:val="a"/>
    <w:link w:val="a6"/>
    <w:semiHidden/>
    <w:rsid w:val="00D61D7B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D61D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D61D7B"/>
    <w:rPr>
      <w:vertAlign w:val="superscript"/>
    </w:rPr>
  </w:style>
  <w:style w:type="paragraph" w:styleId="a8">
    <w:name w:val="Balloon Text"/>
    <w:basedOn w:val="a"/>
    <w:link w:val="a9"/>
    <w:semiHidden/>
    <w:rsid w:val="00D61D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D61D7B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D61D7B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D61D7B"/>
    <w:pPr>
      <w:spacing w:after="120"/>
    </w:pPr>
  </w:style>
  <w:style w:type="character" w:customStyle="1" w:styleId="ab">
    <w:name w:val="Основной текст Знак"/>
    <w:basedOn w:val="a0"/>
    <w:link w:val="aa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D61D7B"/>
    <w:rPr>
      <w:sz w:val="16"/>
      <w:szCs w:val="16"/>
    </w:rPr>
  </w:style>
  <w:style w:type="paragraph" w:styleId="ad">
    <w:name w:val="annotation text"/>
    <w:basedOn w:val="a"/>
    <w:link w:val="ae"/>
    <w:semiHidden/>
    <w:rsid w:val="00D61D7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D61D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D61D7B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D61D7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D61D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Знак"/>
    <w:basedOn w:val="a"/>
    <w:rsid w:val="00D61D7B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D61D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D61D7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D61D7B"/>
  </w:style>
  <w:style w:type="paragraph" w:styleId="af6">
    <w:name w:val="header"/>
    <w:basedOn w:val="a"/>
    <w:link w:val="af7"/>
    <w:rsid w:val="00D61D7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uiPriority w:val="99"/>
    <w:rsid w:val="00D61D7B"/>
    <w:rPr>
      <w:color w:val="0000FF"/>
      <w:u w:val="single"/>
    </w:rPr>
  </w:style>
  <w:style w:type="paragraph" w:customStyle="1" w:styleId="af9">
    <w:name w:val="Знак Знак Знак"/>
    <w:basedOn w:val="a"/>
    <w:rsid w:val="00D61D7B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6">
    <w:name w:val="мой2"/>
    <w:basedOn w:val="a"/>
    <w:rsid w:val="00D61D7B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D61D7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61D7B"/>
  </w:style>
  <w:style w:type="paragraph" w:customStyle="1" w:styleId="12">
    <w:name w:val="заголовок 1"/>
    <w:basedOn w:val="a"/>
    <w:next w:val="a"/>
    <w:rsid w:val="00D61D7B"/>
    <w:pPr>
      <w:keepNext/>
      <w:jc w:val="center"/>
      <w:outlineLvl w:val="0"/>
    </w:pPr>
    <w:rPr>
      <w:b/>
      <w:sz w:val="20"/>
      <w:szCs w:val="20"/>
    </w:rPr>
  </w:style>
  <w:style w:type="paragraph" w:styleId="afa">
    <w:name w:val="Body Text Indent"/>
    <w:basedOn w:val="a"/>
    <w:link w:val="afb"/>
    <w:rsid w:val="00D61D7B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D61D7B"/>
    <w:rPr>
      <w:rFonts w:ascii="Times New Roman" w:eastAsia="Times New Roman" w:hAnsi="Times New Roman" w:cs="Times New Roman"/>
      <w:sz w:val="24"/>
      <w:szCs w:val="24"/>
    </w:rPr>
  </w:style>
  <w:style w:type="character" w:customStyle="1" w:styleId="coursestatdata">
    <w:name w:val="course_stat_data"/>
    <w:basedOn w:val="a0"/>
    <w:rsid w:val="00D61D7B"/>
  </w:style>
  <w:style w:type="paragraph" w:customStyle="1" w:styleId="Default">
    <w:name w:val="Default"/>
    <w:rsid w:val="00D61D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c">
    <w:name w:val="Emphasis"/>
    <w:qFormat/>
    <w:rsid w:val="00D61D7B"/>
    <w:rPr>
      <w:b/>
      <w:iCs/>
      <w:sz w:val="28"/>
      <w:szCs w:val="28"/>
    </w:rPr>
  </w:style>
  <w:style w:type="paragraph" w:styleId="afd">
    <w:name w:val="List Paragraph"/>
    <w:basedOn w:val="a"/>
    <w:uiPriority w:val="34"/>
    <w:qFormat/>
    <w:rsid w:val="00D61D7B"/>
    <w:pPr>
      <w:spacing w:line="259" w:lineRule="auto"/>
      <w:ind w:left="720"/>
      <w:contextualSpacing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afe">
    <w:name w:val="List"/>
    <w:basedOn w:val="a"/>
    <w:rsid w:val="00D61D7B"/>
    <w:pPr>
      <w:ind w:left="283" w:hanging="283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D61D7B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D61D7B"/>
  </w:style>
  <w:style w:type="paragraph" w:styleId="31">
    <w:name w:val="toc 3"/>
    <w:basedOn w:val="a"/>
    <w:next w:val="a"/>
    <w:autoRedefine/>
    <w:uiPriority w:val="39"/>
    <w:rsid w:val="00D61D7B"/>
    <w:pPr>
      <w:ind w:left="480"/>
    </w:pPr>
  </w:style>
  <w:style w:type="paragraph" w:styleId="27">
    <w:name w:val="toc 2"/>
    <w:basedOn w:val="a"/>
    <w:next w:val="a"/>
    <w:autoRedefine/>
    <w:uiPriority w:val="39"/>
    <w:rsid w:val="00D61D7B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1D7B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D61D7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D61D7B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61D7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D61D7B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Normal (Web)"/>
    <w:basedOn w:val="a"/>
    <w:rsid w:val="00D61D7B"/>
    <w:pPr>
      <w:spacing w:before="100" w:beforeAutospacing="1" w:after="100" w:afterAutospacing="1"/>
    </w:pPr>
  </w:style>
  <w:style w:type="paragraph" w:styleId="21">
    <w:name w:val="List 2"/>
    <w:basedOn w:val="a"/>
    <w:rsid w:val="00D61D7B"/>
    <w:pPr>
      <w:ind w:left="566" w:hanging="283"/>
    </w:pPr>
  </w:style>
  <w:style w:type="paragraph" w:styleId="22">
    <w:name w:val="Body Text Indent 2"/>
    <w:basedOn w:val="a"/>
    <w:link w:val="23"/>
    <w:rsid w:val="00D61D7B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D61D7B"/>
    <w:rPr>
      <w:b/>
      <w:bCs/>
    </w:rPr>
  </w:style>
  <w:style w:type="paragraph" w:styleId="a5">
    <w:name w:val="footnote text"/>
    <w:basedOn w:val="a"/>
    <w:link w:val="a6"/>
    <w:semiHidden/>
    <w:rsid w:val="00D61D7B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D61D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D61D7B"/>
    <w:rPr>
      <w:vertAlign w:val="superscript"/>
    </w:rPr>
  </w:style>
  <w:style w:type="paragraph" w:styleId="a8">
    <w:name w:val="Balloon Text"/>
    <w:basedOn w:val="a"/>
    <w:link w:val="a9"/>
    <w:semiHidden/>
    <w:rsid w:val="00D61D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D61D7B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rsid w:val="00D61D7B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D61D7B"/>
    <w:pPr>
      <w:spacing w:after="120"/>
    </w:pPr>
  </w:style>
  <w:style w:type="character" w:customStyle="1" w:styleId="ab">
    <w:name w:val="Основной текст Знак"/>
    <w:basedOn w:val="a0"/>
    <w:link w:val="aa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D61D7B"/>
    <w:rPr>
      <w:sz w:val="16"/>
      <w:szCs w:val="16"/>
    </w:rPr>
  </w:style>
  <w:style w:type="paragraph" w:styleId="ad">
    <w:name w:val="annotation text"/>
    <w:basedOn w:val="a"/>
    <w:link w:val="ae"/>
    <w:semiHidden/>
    <w:rsid w:val="00D61D7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D61D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D61D7B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D61D7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D61D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Знак"/>
    <w:basedOn w:val="a"/>
    <w:rsid w:val="00D61D7B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D61D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D61D7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D61D7B"/>
  </w:style>
  <w:style w:type="paragraph" w:styleId="af6">
    <w:name w:val="header"/>
    <w:basedOn w:val="a"/>
    <w:link w:val="af7"/>
    <w:rsid w:val="00D61D7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D6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rsid w:val="00D61D7B"/>
    <w:rPr>
      <w:color w:val="0000FF"/>
      <w:u w:val="single"/>
    </w:rPr>
  </w:style>
  <w:style w:type="paragraph" w:customStyle="1" w:styleId="af9">
    <w:name w:val="Знак Знак Знак"/>
    <w:basedOn w:val="a"/>
    <w:rsid w:val="00D61D7B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6">
    <w:name w:val="мой2"/>
    <w:basedOn w:val="a"/>
    <w:rsid w:val="00D61D7B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D61D7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61D7B"/>
  </w:style>
  <w:style w:type="paragraph" w:customStyle="1" w:styleId="12">
    <w:name w:val="заголовок 1"/>
    <w:basedOn w:val="a"/>
    <w:next w:val="a"/>
    <w:rsid w:val="00D61D7B"/>
    <w:pPr>
      <w:keepNext/>
      <w:jc w:val="center"/>
      <w:outlineLvl w:val="0"/>
    </w:pPr>
    <w:rPr>
      <w:b/>
      <w:sz w:val="20"/>
      <w:szCs w:val="20"/>
    </w:rPr>
  </w:style>
  <w:style w:type="paragraph" w:styleId="afa">
    <w:name w:val="Body Text Indent"/>
    <w:basedOn w:val="a"/>
    <w:link w:val="afb"/>
    <w:rsid w:val="00D61D7B"/>
    <w:pPr>
      <w:spacing w:after="120"/>
      <w:ind w:left="283"/>
    </w:pPr>
    <w:rPr>
      <w:lang w:val="x-none" w:eastAsia="x-none"/>
    </w:rPr>
  </w:style>
  <w:style w:type="character" w:customStyle="1" w:styleId="afb">
    <w:name w:val="Основной текст с отступом Знак"/>
    <w:basedOn w:val="a0"/>
    <w:link w:val="afa"/>
    <w:rsid w:val="00D61D7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oursestatdata">
    <w:name w:val="course_stat_data"/>
    <w:basedOn w:val="a0"/>
    <w:rsid w:val="00D61D7B"/>
  </w:style>
  <w:style w:type="paragraph" w:customStyle="1" w:styleId="Default">
    <w:name w:val="Default"/>
    <w:rsid w:val="00D61D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c">
    <w:name w:val="Emphasis"/>
    <w:qFormat/>
    <w:rsid w:val="00D61D7B"/>
    <w:rPr>
      <w:b/>
      <w:iCs/>
      <w:sz w:val="28"/>
      <w:szCs w:val="28"/>
    </w:rPr>
  </w:style>
  <w:style w:type="paragraph" w:styleId="afd">
    <w:name w:val="List Paragraph"/>
    <w:basedOn w:val="a"/>
    <w:uiPriority w:val="34"/>
    <w:qFormat/>
    <w:rsid w:val="00D61D7B"/>
    <w:pPr>
      <w:spacing w:line="259" w:lineRule="auto"/>
      <w:ind w:left="720"/>
      <w:contextualSpacing/>
      <w:jc w:val="both"/>
    </w:pPr>
    <w:rPr>
      <w:rFonts w:ascii="Calibri" w:eastAsia="Calibri" w:hAnsi="Calibri" w:cs="Calibri"/>
      <w:color w:val="000000"/>
      <w:sz w:val="22"/>
      <w:szCs w:val="22"/>
    </w:rPr>
  </w:style>
  <w:style w:type="paragraph" w:styleId="afe">
    <w:name w:val="List"/>
    <w:basedOn w:val="a"/>
    <w:rsid w:val="00D61D7B"/>
    <w:pPr>
      <w:ind w:left="283" w:hanging="283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D61D7B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D61D7B"/>
  </w:style>
  <w:style w:type="paragraph" w:styleId="31">
    <w:name w:val="toc 3"/>
    <w:basedOn w:val="a"/>
    <w:next w:val="a"/>
    <w:autoRedefine/>
    <w:uiPriority w:val="39"/>
    <w:rsid w:val="00D61D7B"/>
    <w:pPr>
      <w:ind w:left="480"/>
    </w:pPr>
  </w:style>
  <w:style w:type="paragraph" w:styleId="27">
    <w:name w:val="toc 2"/>
    <w:basedOn w:val="a"/>
    <w:next w:val="a"/>
    <w:autoRedefine/>
    <w:uiPriority w:val="39"/>
    <w:rsid w:val="00D61D7B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eb-web.ru/feb/feb/dict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14</Pages>
  <Words>3227</Words>
  <Characters>18397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Сюсина_ТГ</dc:creator>
  <cp:keywords/>
  <dc:description/>
  <cp:lastModifiedBy>Кочкурова_ВП</cp:lastModifiedBy>
  <cp:revision>33</cp:revision>
  <dcterms:created xsi:type="dcterms:W3CDTF">2016-10-12T00:24:00Z</dcterms:created>
  <dcterms:modified xsi:type="dcterms:W3CDTF">2018-12-07T04:16:00Z</dcterms:modified>
</cp:coreProperties>
</file>