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9BF7" w14:textId="6ACFF928" w:rsidR="00BA51A6" w:rsidRPr="00C34155" w:rsidRDefault="00C90F70">
      <w:p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</w:rPr>
        <w:t>Angel S. Osorio</w:t>
      </w:r>
    </w:p>
    <w:p w14:paraId="5D657C1E" w14:textId="4347E4D3" w:rsidR="00C90F70" w:rsidRPr="00C34155" w:rsidRDefault="00C90F70">
      <w:p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</w:rPr>
        <w:t xml:space="preserve">Capstone #1: </w:t>
      </w:r>
    </w:p>
    <w:p w14:paraId="5750F33B" w14:textId="77777777" w:rsidR="00C34155" w:rsidRPr="00C34155" w:rsidRDefault="00C90F70" w:rsidP="00C90F70">
      <w:p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</w:rPr>
        <w:t>Iowa Liquor Sales Analysis:</w:t>
      </w:r>
    </w:p>
    <w:p w14:paraId="00C06CFB" w14:textId="52869B7A" w:rsidR="00C90F70" w:rsidRPr="00C34155" w:rsidRDefault="00C34155" w:rsidP="00C90F70">
      <w:p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</w:rPr>
        <w:t xml:space="preserve">Vendor: </w:t>
      </w:r>
      <w:r w:rsidR="00C90F70" w:rsidRPr="00C34155">
        <w:rPr>
          <w:rFonts w:ascii="Times New Roman" w:hAnsi="Times New Roman" w:cs="Times New Roman"/>
        </w:rPr>
        <w:t>Diageo</w:t>
      </w:r>
    </w:p>
    <w:p w14:paraId="712195CC" w14:textId="77777777" w:rsidR="00C90F70" w:rsidRPr="00C34155" w:rsidRDefault="00C90F70" w:rsidP="00C90F70">
      <w:pPr>
        <w:rPr>
          <w:rFonts w:ascii="Times New Roman" w:hAnsi="Times New Roman" w:cs="Times New Roman"/>
          <w:b/>
          <w:bCs/>
        </w:rPr>
      </w:pPr>
      <w:r w:rsidRPr="00C34155">
        <w:rPr>
          <w:rFonts w:ascii="Times New Roman" w:hAnsi="Times New Roman" w:cs="Times New Roman"/>
          <w:b/>
          <w:bCs/>
        </w:rPr>
        <w:t>Project Description</w:t>
      </w:r>
    </w:p>
    <w:p w14:paraId="307CB14B" w14:textId="6B236BD4" w:rsidR="00C90F70" w:rsidRPr="00C34155" w:rsidRDefault="00C90F70" w:rsidP="00C90F70">
      <w:p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</w:rPr>
        <w:t xml:space="preserve">This capstone project involves a comprehensive SWOT analysis of </w:t>
      </w:r>
      <w:r w:rsidRPr="00C34155">
        <w:rPr>
          <w:rFonts w:ascii="Times New Roman" w:hAnsi="Times New Roman" w:cs="Times New Roman"/>
          <w:b/>
          <w:bCs/>
        </w:rPr>
        <w:t>Diageo</w:t>
      </w:r>
      <w:r w:rsidRPr="00C34155">
        <w:rPr>
          <w:rFonts w:ascii="Times New Roman" w:hAnsi="Times New Roman" w:cs="Times New Roman"/>
        </w:rPr>
        <w:t xml:space="preserve">'s sales performance within the Iowa Liquor Sales Database. The analysis </w:t>
      </w:r>
      <w:r w:rsidR="00651BFE" w:rsidRPr="00C34155">
        <w:rPr>
          <w:rFonts w:ascii="Times New Roman" w:hAnsi="Times New Roman" w:cs="Times New Roman"/>
        </w:rPr>
        <w:t>uses</w:t>
      </w:r>
      <w:r w:rsidRPr="00C34155">
        <w:rPr>
          <w:rFonts w:ascii="Times New Roman" w:hAnsi="Times New Roman" w:cs="Times New Roman"/>
        </w:rPr>
        <w:t xml:space="preserve"> SQL for data extraction and Excel for data visualization to provide actionable business insights.</w:t>
      </w:r>
      <w:r w:rsidR="00C34155">
        <w:rPr>
          <w:rFonts w:ascii="Times New Roman" w:hAnsi="Times New Roman" w:cs="Times New Roman"/>
        </w:rPr>
        <w:t xml:space="preserve"> As well as outside resources.</w:t>
      </w:r>
    </w:p>
    <w:p w14:paraId="3AAA44C4" w14:textId="7A775C7F" w:rsidR="00C90F70" w:rsidRPr="00C34155" w:rsidRDefault="00C90F70" w:rsidP="00C90F70">
      <w:pPr>
        <w:rPr>
          <w:rFonts w:ascii="Times New Roman" w:hAnsi="Times New Roman" w:cs="Times New Roman"/>
          <w:b/>
          <w:bCs/>
        </w:rPr>
      </w:pPr>
      <w:r w:rsidRPr="00C34155">
        <w:rPr>
          <w:rFonts w:ascii="Times New Roman" w:hAnsi="Times New Roman" w:cs="Times New Roman"/>
          <w:b/>
          <w:bCs/>
        </w:rPr>
        <w:t>Repository Contents</w:t>
      </w:r>
      <w:r w:rsidR="00C34155">
        <w:rPr>
          <w:rFonts w:ascii="Times New Roman" w:hAnsi="Times New Roman" w:cs="Times New Roman"/>
          <w:b/>
          <w:bCs/>
        </w:rPr>
        <w:t>:</w:t>
      </w:r>
    </w:p>
    <w:p w14:paraId="311CE7B9" w14:textId="0780E32C" w:rsidR="00C90F70" w:rsidRPr="00C34155" w:rsidRDefault="00651BFE" w:rsidP="00C90F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  <w:b/>
          <w:bCs/>
        </w:rPr>
        <w:t>Diageo SQL Queries</w:t>
      </w:r>
      <w:r w:rsidR="00C90F70" w:rsidRPr="00C34155">
        <w:rPr>
          <w:rFonts w:ascii="Times New Roman" w:hAnsi="Times New Roman" w:cs="Times New Roman"/>
        </w:rPr>
        <w:t xml:space="preserve">: The complete SQL script containing </w:t>
      </w:r>
      <w:r w:rsidRPr="00C34155">
        <w:rPr>
          <w:rFonts w:ascii="Times New Roman" w:hAnsi="Times New Roman" w:cs="Times New Roman"/>
        </w:rPr>
        <w:t>12</w:t>
      </w:r>
      <w:r w:rsidR="00C90F70" w:rsidRPr="00C34155">
        <w:rPr>
          <w:rFonts w:ascii="Times New Roman" w:hAnsi="Times New Roman" w:cs="Times New Roman"/>
        </w:rPr>
        <w:t xml:space="preserve"> baseline analysis questions.</w:t>
      </w:r>
    </w:p>
    <w:p w14:paraId="3CF279DA" w14:textId="77BAC56B" w:rsidR="00C90F70" w:rsidRPr="00C34155" w:rsidRDefault="00C90F70" w:rsidP="00C90F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  <w:b/>
          <w:bCs/>
        </w:rPr>
        <w:t>Diageo</w:t>
      </w:r>
      <w:r w:rsidR="00651BFE" w:rsidRPr="00C34155">
        <w:rPr>
          <w:rFonts w:ascii="Times New Roman" w:hAnsi="Times New Roman" w:cs="Times New Roman"/>
          <w:b/>
          <w:bCs/>
        </w:rPr>
        <w:t xml:space="preserve"> Excel Charts</w:t>
      </w:r>
      <w:r w:rsidRPr="00C34155">
        <w:rPr>
          <w:rFonts w:ascii="Times New Roman" w:hAnsi="Times New Roman" w:cs="Times New Roman"/>
        </w:rPr>
        <w:t>: Excel workbook containing the PivotChart visualization.</w:t>
      </w:r>
    </w:p>
    <w:p w14:paraId="3D396B46" w14:textId="53A6F738" w:rsidR="00C90F70" w:rsidRPr="00C34155" w:rsidRDefault="00C90F70" w:rsidP="00C90F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  <w:b/>
          <w:bCs/>
        </w:rPr>
        <w:t>README.</w:t>
      </w:r>
      <w:r w:rsidR="00651BFE" w:rsidRPr="00C34155">
        <w:rPr>
          <w:rFonts w:ascii="Times New Roman" w:hAnsi="Times New Roman" w:cs="Times New Roman"/>
          <w:b/>
          <w:bCs/>
        </w:rPr>
        <w:t>docx</w:t>
      </w:r>
      <w:r w:rsidRPr="00C34155">
        <w:rPr>
          <w:rFonts w:ascii="Times New Roman" w:hAnsi="Times New Roman" w:cs="Times New Roman"/>
        </w:rPr>
        <w:t>: Project overview and video link.</w:t>
      </w:r>
    </w:p>
    <w:p w14:paraId="5ED5366B" w14:textId="77777777" w:rsidR="00C90F70" w:rsidRPr="00C34155" w:rsidRDefault="00C90F70" w:rsidP="00C90F70">
      <w:pPr>
        <w:rPr>
          <w:rFonts w:ascii="Times New Roman" w:hAnsi="Times New Roman" w:cs="Times New Roman"/>
          <w:b/>
          <w:bCs/>
        </w:rPr>
      </w:pPr>
      <w:r w:rsidRPr="00C34155">
        <w:rPr>
          <w:rFonts w:ascii="Times New Roman" w:hAnsi="Times New Roman" w:cs="Times New Roman"/>
          <w:b/>
          <w:bCs/>
        </w:rPr>
        <w:t>Project Demonstration</w:t>
      </w:r>
    </w:p>
    <w:p w14:paraId="3495867B" w14:textId="0F0DD8BA" w:rsidR="00C90F70" w:rsidRPr="00BE1119" w:rsidRDefault="00C90F70" w:rsidP="00C90F70">
      <w:pPr>
        <w:rPr>
          <w:rFonts w:ascii="Times New Roman" w:hAnsi="Times New Roman" w:cs="Times New Roman"/>
          <w:b/>
          <w:bCs/>
        </w:rPr>
      </w:pPr>
      <w:r w:rsidRPr="00C34155">
        <w:rPr>
          <w:rFonts w:ascii="Times New Roman" w:hAnsi="Times New Roman" w:cs="Times New Roman"/>
          <w:b/>
          <w:bCs/>
        </w:rPr>
        <w:t>[</w:t>
      </w:r>
      <w:hyperlink r:id="rId5" w:history="1">
        <w:r w:rsidR="00BE1119" w:rsidRPr="00BE1119">
          <w:rPr>
            <w:rStyle w:val="Hyperlink"/>
            <w:rFonts w:ascii="Times New Roman" w:hAnsi="Times New Roman" w:cs="Times New Roman"/>
            <w:b/>
            <w:bCs/>
          </w:rPr>
          <w:t>10min_Diageo_Capston</w:t>
        </w:r>
        <w:r w:rsidR="00BE1119" w:rsidRPr="00BE1119">
          <w:rPr>
            <w:rStyle w:val="Hyperlink"/>
            <w:rFonts w:ascii="Times New Roman" w:hAnsi="Times New Roman" w:cs="Times New Roman"/>
            <w:b/>
            <w:bCs/>
          </w:rPr>
          <w:t>e</w:t>
        </w:r>
        <w:r w:rsidR="00BE1119" w:rsidRPr="00BE1119">
          <w:rPr>
            <w:rStyle w:val="Hyperlink"/>
            <w:rFonts w:ascii="Times New Roman" w:hAnsi="Times New Roman" w:cs="Times New Roman"/>
            <w:b/>
            <w:bCs/>
          </w:rPr>
          <w:t>.mp4</w:t>
        </w:r>
      </w:hyperlink>
      <w:r w:rsidRPr="00C34155">
        <w:rPr>
          <w:rFonts w:ascii="Times New Roman" w:hAnsi="Times New Roman" w:cs="Times New Roman"/>
          <w:b/>
          <w:bCs/>
        </w:rPr>
        <w:t>]</w:t>
      </w:r>
      <w:r w:rsidR="00C34155">
        <w:rPr>
          <w:rFonts w:ascii="Times New Roman" w:hAnsi="Times New Roman" w:cs="Times New Roman"/>
          <w:b/>
          <w:bCs/>
        </w:rPr>
        <w:t xml:space="preserve">: </w:t>
      </w:r>
    </w:p>
    <w:p w14:paraId="6754EDD4" w14:textId="77777777" w:rsidR="00C90F70" w:rsidRPr="00C34155" w:rsidRDefault="00C90F70" w:rsidP="00C90F70">
      <w:pPr>
        <w:rPr>
          <w:rFonts w:ascii="Times New Roman" w:hAnsi="Times New Roman" w:cs="Times New Roman"/>
          <w:b/>
          <w:bCs/>
        </w:rPr>
      </w:pPr>
      <w:r w:rsidRPr="00C34155">
        <w:rPr>
          <w:rFonts w:ascii="Times New Roman" w:hAnsi="Times New Roman" w:cs="Times New Roman"/>
          <w:b/>
          <w:bCs/>
        </w:rPr>
        <w:t>Methodology</w:t>
      </w:r>
    </w:p>
    <w:p w14:paraId="4034D35B" w14:textId="77777777" w:rsidR="00C90F70" w:rsidRPr="00C34155" w:rsidRDefault="00C90F70" w:rsidP="00C90F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  <w:b/>
          <w:bCs/>
        </w:rPr>
        <w:t>SQL Analysis</w:t>
      </w:r>
      <w:r w:rsidRPr="00C34155">
        <w:rPr>
          <w:rFonts w:ascii="Times New Roman" w:hAnsi="Times New Roman" w:cs="Times New Roman"/>
        </w:rPr>
        <w:t>: Queried the sales table to establish a financial footprint, identify top retail partners, and find untapped geographic markets.</w:t>
      </w:r>
    </w:p>
    <w:p w14:paraId="4AAF7943" w14:textId="0183086B" w:rsidR="005746E3" w:rsidRPr="00F21ACE" w:rsidRDefault="00C90F70" w:rsidP="00F21A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4155">
        <w:rPr>
          <w:rFonts w:ascii="Times New Roman" w:hAnsi="Times New Roman" w:cs="Times New Roman"/>
          <w:b/>
          <w:bCs/>
        </w:rPr>
        <w:t>Visualization</w:t>
      </w:r>
      <w:r w:rsidRPr="00C34155">
        <w:rPr>
          <w:rFonts w:ascii="Times New Roman" w:hAnsi="Times New Roman" w:cs="Times New Roman"/>
        </w:rPr>
        <w:t xml:space="preserve">: Created a PivotChart to illustrate </w:t>
      </w:r>
      <w:r w:rsidR="00C34155">
        <w:rPr>
          <w:rFonts w:ascii="Times New Roman" w:hAnsi="Times New Roman" w:cs="Times New Roman"/>
        </w:rPr>
        <w:t>the top vendors in specific categories or top products sold by Diageo.</w:t>
      </w:r>
    </w:p>
    <w:sectPr w:rsidR="005746E3" w:rsidRPr="00F21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F49"/>
    <w:multiLevelType w:val="multilevel"/>
    <w:tmpl w:val="D4DC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65568"/>
    <w:multiLevelType w:val="hybridMultilevel"/>
    <w:tmpl w:val="3A5C6874"/>
    <w:lvl w:ilvl="0" w:tplc="A59492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00548"/>
    <w:multiLevelType w:val="multilevel"/>
    <w:tmpl w:val="B62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81BE3"/>
    <w:multiLevelType w:val="multilevel"/>
    <w:tmpl w:val="2EF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759CD"/>
    <w:multiLevelType w:val="multilevel"/>
    <w:tmpl w:val="C96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54BC4"/>
    <w:multiLevelType w:val="hybridMultilevel"/>
    <w:tmpl w:val="457E886C"/>
    <w:lvl w:ilvl="0" w:tplc="C4CA2E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698291">
    <w:abstractNumId w:val="4"/>
  </w:num>
  <w:num w:numId="2" w16cid:durableId="267203256">
    <w:abstractNumId w:val="3"/>
  </w:num>
  <w:num w:numId="3" w16cid:durableId="1837376187">
    <w:abstractNumId w:val="0"/>
  </w:num>
  <w:num w:numId="4" w16cid:durableId="2055159529">
    <w:abstractNumId w:val="2"/>
  </w:num>
  <w:num w:numId="5" w16cid:durableId="1896969980">
    <w:abstractNumId w:val="5"/>
  </w:num>
  <w:num w:numId="6" w16cid:durableId="1427112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8A"/>
    <w:rsid w:val="00256AAF"/>
    <w:rsid w:val="005064CC"/>
    <w:rsid w:val="005746E3"/>
    <w:rsid w:val="005B7F51"/>
    <w:rsid w:val="00617F71"/>
    <w:rsid w:val="00651BFE"/>
    <w:rsid w:val="007C5C8A"/>
    <w:rsid w:val="00AF0DD0"/>
    <w:rsid w:val="00BA51A6"/>
    <w:rsid w:val="00BE1119"/>
    <w:rsid w:val="00C34155"/>
    <w:rsid w:val="00C90F70"/>
    <w:rsid w:val="00D97B5A"/>
    <w:rsid w:val="00E27641"/>
    <w:rsid w:val="00F14387"/>
    <w:rsid w:val="00F2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8111"/>
  <w15:chartTrackingRefBased/>
  <w15:docId w15:val="{9FB4F303-9AA5-4EED-9FE7-5505C73D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155"/>
  </w:style>
  <w:style w:type="paragraph" w:styleId="Heading1">
    <w:name w:val="heading 1"/>
    <w:basedOn w:val="Normal"/>
    <w:next w:val="Normal"/>
    <w:link w:val="Heading1Char"/>
    <w:uiPriority w:val="9"/>
    <w:qFormat/>
    <w:rsid w:val="007C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1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1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1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earuptemp-my.sharepoint.com/:v:/g/personal/aosorio_my_yearupunited_org/IQA6m44FgnUGTYo45Ix1D9JMAZfArczIgsO1s6roIBJBkRw?nav=eyJyZWZlcnJhbEluZm8iOnsicmVmZXJyYWxBcHAiOiJPbmVEcml2ZUZvckJ1c2luZXNzIiwicmVmZXJyYWxBcHBQbGF0Zm9ybSI6IldlYiIsInJlZmVycmFsTW9kZSI6InZpZXciLCJyZWZlcnJhbFZpZXciOiJNeUZpbGVzTGlua0NvcHkifX0&amp;e=ly9d7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1</Pages>
  <Words>173</Words>
  <Characters>1094</Characters>
  <Application>Microsoft Office Word</Application>
  <DocSecurity>0</DocSecurity>
  <Lines>27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osorio</dc:creator>
  <cp:keywords/>
  <dc:description/>
  <cp:lastModifiedBy>angel osorio</cp:lastModifiedBy>
  <cp:revision>5</cp:revision>
  <dcterms:created xsi:type="dcterms:W3CDTF">2026-05-01T14:26:00Z</dcterms:created>
  <dcterms:modified xsi:type="dcterms:W3CDTF">2026-05-02T22:34:00Z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5ed093af-49f8-416d-8f8d-084660f87440</vt:lpwstr>
  </property>
</Properties>
</file>