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bd_antonelli;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bd_antonelli;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clientes (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codigoCliente int not null primary key,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nombreCliente varchar(40) not null,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apellidoCliente varchar(40) not null,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dniCliente int not null,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direccionCliente varchar(50)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mesa (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id_Mesa int not null primary key 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nombreMesa varchar(20) not null,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numeroMesa int not null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cocina(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id_Cocina int not null primary key,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nombreCocina varchar(10) not null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mozo(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codigoMozo int not null primary key,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nombreMozo varchar(20) not null,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id_Cocina int not null,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(id_Cocina) references cocina(id_Cocina)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pedido(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numeroPedido int not null primary key,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descripcionPedido varchar(100),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id_mesa int not null,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codigoMozo int not null,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id_Cocina int not null,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(id_mesa) references mesa(id_mesa),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(codigoMozo) references mozo(codigoMozo),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(id_Cocina) references cocina(id_Cocina)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plato (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id_Plato int not null primary key,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nombrePlato varchar(100),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numeroPedido int not null,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codigoCliente int not null,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(numeroPedido) references pedido(numeroPedido),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(codigoCliente) references clientes(codigoCliente)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