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15C25" w14:textId="77777777" w:rsidR="00C079E9" w:rsidRPr="00E931D6" w:rsidRDefault="00C079E9" w:rsidP="00C079E9">
      <w:pPr>
        <w:jc w:val="center"/>
        <w:rPr>
          <w:rFonts w:ascii="Arial Narrow" w:hAnsi="Arial Narrow"/>
          <w:b/>
          <w:color w:val="000000" w:themeColor="text1"/>
        </w:rPr>
      </w:pPr>
      <w:r w:rsidRPr="00E931D6">
        <w:rPr>
          <w:rFonts w:ascii="Arial Narrow" w:hAnsi="Arial Narrow"/>
          <w:b/>
          <w:color w:val="000000" w:themeColor="text1"/>
        </w:rPr>
        <w:t>UNIVERSIDAD DE ANTIOQUIA</w:t>
      </w:r>
    </w:p>
    <w:p w14:paraId="3628B7E1" w14:textId="77777777" w:rsidR="00C079E9" w:rsidRPr="00E931D6" w:rsidRDefault="00C079E9" w:rsidP="00C079E9">
      <w:pPr>
        <w:jc w:val="center"/>
        <w:rPr>
          <w:rFonts w:ascii="Arial Narrow" w:hAnsi="Arial Narrow"/>
          <w:color w:val="000000" w:themeColor="text1"/>
        </w:rPr>
      </w:pPr>
      <w:r w:rsidRPr="00E931D6">
        <w:rPr>
          <w:rFonts w:ascii="Arial Narrow" w:hAnsi="Arial Narrow"/>
          <w:color w:val="000000" w:themeColor="text1"/>
        </w:rPr>
        <w:t>Facultad de Ingeniería</w:t>
      </w:r>
    </w:p>
    <w:p w14:paraId="532314AB" w14:textId="77777777" w:rsidR="00C079E9" w:rsidRPr="00E931D6" w:rsidRDefault="00C079E9" w:rsidP="00C079E9">
      <w:pPr>
        <w:jc w:val="center"/>
        <w:rPr>
          <w:rFonts w:ascii="Arial Narrow" w:hAnsi="Arial Narrow"/>
          <w:color w:val="000000" w:themeColor="text1"/>
        </w:rPr>
      </w:pPr>
      <w:r>
        <w:rPr>
          <w:noProof/>
        </w:rPr>
        <w:drawing>
          <wp:anchor distT="0" distB="0" distL="114300" distR="114300" simplePos="0" relativeHeight="251677696" behindDoc="0" locked="0" layoutInCell="1" allowOverlap="1" wp14:anchorId="12F49864" wp14:editId="4C86EC4D">
            <wp:simplePos x="0" y="0"/>
            <wp:positionH relativeFrom="margin">
              <wp:posOffset>2660178</wp:posOffset>
            </wp:positionH>
            <wp:positionV relativeFrom="paragraph">
              <wp:posOffset>274320</wp:posOffset>
            </wp:positionV>
            <wp:extent cx="1099026" cy="1440000"/>
            <wp:effectExtent l="0" t="0" r="0" b="0"/>
            <wp:wrapThrough wrapText="bothSides">
              <wp:wrapPolygon edited="0">
                <wp:start x="8990" y="0"/>
                <wp:lineTo x="5618" y="286"/>
                <wp:lineTo x="1873" y="2858"/>
                <wp:lineTo x="1873" y="13149"/>
                <wp:lineTo x="375" y="16007"/>
                <wp:lineTo x="0" y="18294"/>
                <wp:lineTo x="0" y="20009"/>
                <wp:lineTo x="7117" y="21438"/>
                <wp:lineTo x="14608" y="21438"/>
                <wp:lineTo x="21350" y="20009"/>
                <wp:lineTo x="21350" y="16293"/>
                <wp:lineTo x="19103" y="13720"/>
                <wp:lineTo x="19477" y="2858"/>
                <wp:lineTo x="15357" y="0"/>
                <wp:lineTo x="12361" y="0"/>
                <wp:lineTo x="8990" y="0"/>
              </wp:wrapPolygon>
            </wp:wrapThrough>
            <wp:docPr id="48" name="Imagen 48"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Patrón de fond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9026" cy="1440000"/>
                    </a:xfrm>
                    <a:prstGeom prst="rect">
                      <a:avLst/>
                    </a:prstGeom>
                    <a:noFill/>
                    <a:ln>
                      <a:noFill/>
                    </a:ln>
                  </pic:spPr>
                </pic:pic>
              </a:graphicData>
            </a:graphic>
          </wp:anchor>
        </w:drawing>
      </w:r>
      <w:r w:rsidRPr="00E931D6">
        <w:rPr>
          <w:rFonts w:ascii="Arial Narrow" w:hAnsi="Arial Narrow"/>
          <w:color w:val="000000" w:themeColor="text1"/>
        </w:rPr>
        <w:t>Departamento de Ingeniería Electrónica y Telecomunicaciones</w:t>
      </w:r>
    </w:p>
    <w:p w14:paraId="03DCCD79" w14:textId="77777777" w:rsidR="00C079E9" w:rsidRPr="00E931D6" w:rsidRDefault="00C079E9" w:rsidP="00C079E9">
      <w:pPr>
        <w:jc w:val="center"/>
        <w:rPr>
          <w:rFonts w:ascii="Arial Narrow" w:hAnsi="Arial Narrow"/>
          <w:color w:val="000000" w:themeColor="text1"/>
        </w:rPr>
      </w:pPr>
    </w:p>
    <w:p w14:paraId="48C35D45" w14:textId="77777777" w:rsidR="00C079E9" w:rsidRPr="00E931D6" w:rsidRDefault="00C079E9" w:rsidP="00C079E9">
      <w:pPr>
        <w:jc w:val="center"/>
        <w:rPr>
          <w:rFonts w:ascii="Arial Narrow" w:hAnsi="Arial Narrow"/>
          <w:color w:val="000000" w:themeColor="text1"/>
        </w:rPr>
      </w:pPr>
    </w:p>
    <w:p w14:paraId="09DDF065" w14:textId="77777777" w:rsidR="00C079E9" w:rsidRDefault="00C079E9" w:rsidP="00C079E9">
      <w:pPr>
        <w:jc w:val="center"/>
        <w:rPr>
          <w:rFonts w:ascii="Arial Narrow" w:hAnsi="Arial Narrow"/>
          <w:b/>
          <w:color w:val="000000" w:themeColor="text1"/>
        </w:rPr>
      </w:pPr>
    </w:p>
    <w:p w14:paraId="225BFB61" w14:textId="77777777" w:rsidR="00C079E9" w:rsidRDefault="00C079E9" w:rsidP="00C079E9">
      <w:pPr>
        <w:jc w:val="center"/>
        <w:rPr>
          <w:rFonts w:ascii="Arial Narrow" w:hAnsi="Arial Narrow"/>
          <w:b/>
          <w:color w:val="000000" w:themeColor="text1"/>
        </w:rPr>
      </w:pPr>
    </w:p>
    <w:p w14:paraId="3DC783EB" w14:textId="77777777" w:rsidR="00C079E9" w:rsidRDefault="00C079E9" w:rsidP="00C079E9">
      <w:pPr>
        <w:jc w:val="center"/>
        <w:rPr>
          <w:rFonts w:ascii="Arial Narrow" w:hAnsi="Arial Narrow"/>
          <w:b/>
          <w:color w:val="000000" w:themeColor="text1"/>
        </w:rPr>
      </w:pPr>
    </w:p>
    <w:p w14:paraId="2A1C9362" w14:textId="77777777" w:rsidR="00C079E9" w:rsidRDefault="00C079E9" w:rsidP="00C079E9">
      <w:pPr>
        <w:jc w:val="center"/>
        <w:rPr>
          <w:rFonts w:ascii="Arial Narrow" w:hAnsi="Arial Narrow"/>
          <w:b/>
          <w:color w:val="000000" w:themeColor="text1"/>
        </w:rPr>
      </w:pPr>
    </w:p>
    <w:p w14:paraId="254ED53E" w14:textId="77777777" w:rsidR="00C079E9" w:rsidRPr="00E931D6" w:rsidRDefault="00C079E9" w:rsidP="00C079E9">
      <w:pPr>
        <w:jc w:val="center"/>
        <w:rPr>
          <w:rFonts w:ascii="Arial Narrow" w:hAnsi="Arial Narrow"/>
          <w:b/>
          <w:color w:val="000000" w:themeColor="text1"/>
        </w:rPr>
      </w:pPr>
      <w:r>
        <w:rPr>
          <w:rFonts w:ascii="Arial Narrow" w:hAnsi="Arial Narrow"/>
          <w:b/>
          <w:color w:val="000000" w:themeColor="text1"/>
        </w:rPr>
        <w:t>Laboratorio Electrónica Analógica I</w:t>
      </w:r>
    </w:p>
    <w:p w14:paraId="5C577FAB" w14:textId="77777777" w:rsidR="00C079E9" w:rsidRPr="00E931D6" w:rsidRDefault="00C079E9" w:rsidP="00C079E9">
      <w:pPr>
        <w:jc w:val="center"/>
        <w:rPr>
          <w:rFonts w:ascii="Arial Narrow" w:hAnsi="Arial Narrow"/>
          <w:b/>
          <w:color w:val="000000" w:themeColor="text1"/>
        </w:rPr>
      </w:pPr>
    </w:p>
    <w:p w14:paraId="23C99C4A" w14:textId="71519610" w:rsidR="00C079E9" w:rsidRPr="00200011" w:rsidRDefault="00C079E9" w:rsidP="00C079E9">
      <w:pPr>
        <w:jc w:val="center"/>
        <w:rPr>
          <w:rFonts w:ascii="Arial Narrow" w:hAnsi="Arial Narrow"/>
          <w:b/>
          <w:color w:val="000000" w:themeColor="text1"/>
        </w:rPr>
      </w:pPr>
      <w:r>
        <w:rPr>
          <w:rFonts w:ascii="Arial Narrow" w:hAnsi="Arial Narrow"/>
          <w:b/>
          <w:color w:val="000000" w:themeColor="text1"/>
        </w:rPr>
        <w:t>Preinforme Práctica 3 (</w:t>
      </w:r>
      <w:r w:rsidRPr="00C079E9">
        <w:rPr>
          <w:rFonts w:ascii="Arial Narrow" w:hAnsi="Arial Narrow"/>
          <w:b/>
          <w:color w:val="000000" w:themeColor="text1"/>
        </w:rPr>
        <w:t>Aplicaciones de Diodos en Circuitos Ópticos</w:t>
      </w:r>
      <w:r>
        <w:rPr>
          <w:rFonts w:ascii="Arial Narrow" w:hAnsi="Arial Narrow"/>
          <w:b/>
          <w:color w:val="000000" w:themeColor="text1"/>
        </w:rPr>
        <w:t>)</w:t>
      </w:r>
    </w:p>
    <w:p w14:paraId="087D7C35" w14:textId="77777777" w:rsidR="00C079E9" w:rsidRDefault="00C079E9" w:rsidP="00C079E9">
      <w:pPr>
        <w:jc w:val="center"/>
        <w:rPr>
          <w:rFonts w:ascii="Arial Narrow" w:hAnsi="Arial Narrow"/>
          <w:b/>
          <w:color w:val="000000" w:themeColor="text1"/>
        </w:rPr>
      </w:pPr>
      <w:r>
        <w:rPr>
          <w:rFonts w:ascii="Arial Narrow" w:hAnsi="Arial Narrow"/>
          <w:b/>
          <w:color w:val="000000" w:themeColor="text1"/>
        </w:rPr>
        <w:t>Presenta:</w:t>
      </w:r>
    </w:p>
    <w:p w14:paraId="0CBA6E7D" w14:textId="77777777" w:rsidR="00976054" w:rsidRDefault="00976054" w:rsidP="00976054">
      <w:pPr>
        <w:jc w:val="center"/>
        <w:rPr>
          <w:rFonts w:ascii="Arial Narrow" w:hAnsi="Arial Narrow"/>
          <w:bCs/>
          <w:color w:val="000000" w:themeColor="text1"/>
        </w:rPr>
      </w:pPr>
      <w:r>
        <w:rPr>
          <w:rFonts w:ascii="Arial Narrow" w:hAnsi="Arial Narrow"/>
          <w:bCs/>
          <w:color w:val="000000" w:themeColor="text1"/>
        </w:rPr>
        <w:t>Luis Fernando Torres Torres</w:t>
      </w:r>
    </w:p>
    <w:p w14:paraId="672D7AFD" w14:textId="77777777" w:rsidR="00976054" w:rsidRDefault="00976054" w:rsidP="00976054">
      <w:pPr>
        <w:jc w:val="center"/>
        <w:rPr>
          <w:rFonts w:ascii="Arial Narrow" w:hAnsi="Arial Narrow"/>
          <w:bCs/>
          <w:color w:val="000000" w:themeColor="text1"/>
        </w:rPr>
      </w:pPr>
      <w:r>
        <w:rPr>
          <w:rFonts w:ascii="Arial Narrow" w:hAnsi="Arial Narrow"/>
          <w:bCs/>
          <w:color w:val="000000" w:themeColor="text1"/>
        </w:rPr>
        <w:t>C.C. 1061820239</w:t>
      </w:r>
    </w:p>
    <w:p w14:paraId="56D423FC" w14:textId="77777777" w:rsidR="00976054" w:rsidRDefault="00976054" w:rsidP="00976054">
      <w:pPr>
        <w:jc w:val="center"/>
        <w:rPr>
          <w:rFonts w:ascii="Arial Narrow" w:hAnsi="Arial Narrow"/>
          <w:color w:val="000000" w:themeColor="text1"/>
        </w:rPr>
      </w:pPr>
      <w:r>
        <w:rPr>
          <w:rFonts w:ascii="Arial Narrow" w:hAnsi="Arial Narrow"/>
          <w:color w:val="000000" w:themeColor="text1"/>
        </w:rPr>
        <w:t>Andrés Felipe Rodríguez Ferrer</w:t>
      </w:r>
    </w:p>
    <w:p w14:paraId="23755FDA" w14:textId="77777777" w:rsidR="00976054" w:rsidRDefault="00976054" w:rsidP="00976054">
      <w:pPr>
        <w:jc w:val="center"/>
        <w:rPr>
          <w:rFonts w:ascii="Arial Narrow" w:hAnsi="Arial Narrow"/>
          <w:color w:val="000000" w:themeColor="text1"/>
        </w:rPr>
      </w:pPr>
      <w:r>
        <w:rPr>
          <w:rFonts w:ascii="Arial Narrow" w:hAnsi="Arial Narrow"/>
          <w:color w:val="000000" w:themeColor="text1"/>
        </w:rPr>
        <w:t>C.C 1020496316</w:t>
      </w:r>
    </w:p>
    <w:p w14:paraId="3A1E7AE1" w14:textId="77777777" w:rsidR="00C079E9" w:rsidRPr="00E931D6" w:rsidRDefault="00C079E9" w:rsidP="00C079E9">
      <w:pPr>
        <w:jc w:val="center"/>
        <w:rPr>
          <w:rFonts w:ascii="Arial Narrow" w:hAnsi="Arial Narrow"/>
          <w:b/>
          <w:bCs/>
          <w:color w:val="000000" w:themeColor="text1"/>
        </w:rPr>
      </w:pPr>
      <w:r w:rsidRPr="00E931D6">
        <w:rPr>
          <w:rFonts w:ascii="Arial Narrow" w:hAnsi="Arial Narrow"/>
          <w:b/>
          <w:bCs/>
          <w:color w:val="000000" w:themeColor="text1"/>
        </w:rPr>
        <w:t>Programa Académico</w:t>
      </w:r>
    </w:p>
    <w:p w14:paraId="3E5CE347" w14:textId="77777777" w:rsidR="00C079E9" w:rsidRPr="00E931D6" w:rsidRDefault="00C079E9" w:rsidP="00C079E9">
      <w:pPr>
        <w:jc w:val="center"/>
        <w:rPr>
          <w:rFonts w:ascii="Arial Narrow" w:hAnsi="Arial Narrow"/>
          <w:color w:val="000000" w:themeColor="text1"/>
        </w:rPr>
      </w:pPr>
      <w:r w:rsidRPr="00E931D6">
        <w:rPr>
          <w:rFonts w:ascii="Arial Narrow" w:hAnsi="Arial Narrow"/>
          <w:color w:val="000000" w:themeColor="text1"/>
        </w:rPr>
        <w:t>Ingeniería Electrónica [00510]</w:t>
      </w:r>
    </w:p>
    <w:p w14:paraId="0C87F6F5" w14:textId="77777777" w:rsidR="00C079E9" w:rsidRPr="00E931D6" w:rsidRDefault="00C079E9" w:rsidP="00C079E9">
      <w:pPr>
        <w:rPr>
          <w:rFonts w:ascii="Arial Narrow" w:hAnsi="Arial Narrow"/>
          <w:color w:val="000000" w:themeColor="text1"/>
        </w:rPr>
      </w:pPr>
    </w:p>
    <w:p w14:paraId="5719D883" w14:textId="77777777" w:rsidR="00C079E9" w:rsidRPr="00E931D6" w:rsidRDefault="00C079E9" w:rsidP="00C079E9">
      <w:pPr>
        <w:jc w:val="center"/>
        <w:rPr>
          <w:rFonts w:ascii="Arial Narrow" w:hAnsi="Arial Narrow"/>
          <w:b/>
          <w:color w:val="000000" w:themeColor="text1"/>
        </w:rPr>
      </w:pPr>
      <w:r w:rsidRPr="00E931D6">
        <w:rPr>
          <w:rFonts w:ascii="Arial Narrow" w:hAnsi="Arial Narrow"/>
          <w:b/>
          <w:color w:val="000000" w:themeColor="text1"/>
        </w:rPr>
        <w:t>Docente:</w:t>
      </w:r>
    </w:p>
    <w:p w14:paraId="15940CAF" w14:textId="77777777" w:rsidR="00C079E9" w:rsidRPr="00E931D6" w:rsidRDefault="00C079E9" w:rsidP="00C079E9">
      <w:pPr>
        <w:jc w:val="center"/>
        <w:rPr>
          <w:rFonts w:ascii="Arial Narrow" w:hAnsi="Arial Narrow"/>
          <w:bCs/>
          <w:color w:val="000000" w:themeColor="text1"/>
        </w:rPr>
      </w:pPr>
      <w:r>
        <w:rPr>
          <w:rFonts w:ascii="Arial Narrow" w:hAnsi="Arial Narrow"/>
          <w:bCs/>
          <w:color w:val="000000" w:themeColor="text1"/>
        </w:rPr>
        <w:t>Gustavo Adolfo Patiño Álvarez</w:t>
      </w:r>
    </w:p>
    <w:p w14:paraId="6BB7490C" w14:textId="77777777" w:rsidR="00C079E9" w:rsidRDefault="00C079E9" w:rsidP="00C079E9">
      <w:pPr>
        <w:rPr>
          <w:rFonts w:ascii="Arial Narrow" w:hAnsi="Arial Narrow"/>
          <w:color w:val="000000" w:themeColor="text1"/>
        </w:rPr>
      </w:pPr>
      <w:r w:rsidRPr="00E931D6">
        <w:rPr>
          <w:rFonts w:ascii="Arial Narrow" w:hAnsi="Arial Narrow"/>
          <w:color w:val="000000" w:themeColor="text1"/>
        </w:rPr>
        <w:tab/>
      </w:r>
    </w:p>
    <w:p w14:paraId="717A4964" w14:textId="77777777" w:rsidR="00C079E9" w:rsidRPr="00E931D6" w:rsidRDefault="00C079E9" w:rsidP="00C079E9">
      <w:pPr>
        <w:rPr>
          <w:rFonts w:ascii="Arial Narrow" w:hAnsi="Arial Narrow"/>
          <w:color w:val="000000" w:themeColor="text1"/>
        </w:rPr>
      </w:pPr>
      <w:r w:rsidRPr="00E931D6">
        <w:rPr>
          <w:rFonts w:ascii="Arial Narrow" w:hAnsi="Arial Narrow"/>
          <w:noProof/>
          <w:color w:val="000000" w:themeColor="text1"/>
        </w:rPr>
        <w:drawing>
          <wp:anchor distT="0" distB="0" distL="114300" distR="114300" simplePos="0" relativeHeight="251676672" behindDoc="1" locked="0" layoutInCell="1" allowOverlap="1" wp14:anchorId="6F2413BF" wp14:editId="5616750E">
            <wp:simplePos x="0" y="0"/>
            <wp:positionH relativeFrom="margin">
              <wp:posOffset>-373939</wp:posOffset>
            </wp:positionH>
            <wp:positionV relativeFrom="paragraph">
              <wp:posOffset>165402</wp:posOffset>
            </wp:positionV>
            <wp:extent cx="7219950" cy="2234565"/>
            <wp:effectExtent l="0" t="0" r="0" b="0"/>
            <wp:wrapNone/>
            <wp:docPr id="47" name="Picture 12"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2" descr="Imagen en blanco y negr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19950" cy="2234565"/>
                    </a:xfrm>
                    <a:prstGeom prst="rect">
                      <a:avLst/>
                    </a:prstGeom>
                    <a:noFill/>
                  </pic:spPr>
                </pic:pic>
              </a:graphicData>
            </a:graphic>
          </wp:anchor>
        </w:drawing>
      </w:r>
    </w:p>
    <w:p w14:paraId="7B5E813A" w14:textId="77777777" w:rsidR="00C079E9" w:rsidRPr="00E931D6" w:rsidRDefault="00C079E9" w:rsidP="00C079E9">
      <w:pPr>
        <w:rPr>
          <w:rFonts w:ascii="Arial Narrow" w:hAnsi="Arial Narrow"/>
          <w:color w:val="000000" w:themeColor="text1"/>
        </w:rPr>
      </w:pPr>
    </w:p>
    <w:p w14:paraId="739090AB" w14:textId="77777777" w:rsidR="00C079E9" w:rsidRPr="00E931D6" w:rsidRDefault="00C079E9" w:rsidP="00C079E9">
      <w:pPr>
        <w:jc w:val="center"/>
        <w:rPr>
          <w:rFonts w:ascii="Arial Narrow" w:hAnsi="Arial Narrow"/>
          <w:color w:val="000000" w:themeColor="text1"/>
        </w:rPr>
      </w:pPr>
    </w:p>
    <w:p w14:paraId="0C0AE10B" w14:textId="77777777" w:rsidR="00C079E9" w:rsidRPr="00E931D6" w:rsidRDefault="00C079E9" w:rsidP="00C079E9">
      <w:pPr>
        <w:jc w:val="center"/>
        <w:rPr>
          <w:rFonts w:ascii="Arial Narrow" w:hAnsi="Arial Narrow"/>
          <w:color w:val="000000" w:themeColor="text1"/>
        </w:rPr>
      </w:pPr>
    </w:p>
    <w:p w14:paraId="4CE9CCBD" w14:textId="3ACEC837" w:rsidR="00976054" w:rsidRDefault="00976054" w:rsidP="00976054">
      <w:pPr>
        <w:jc w:val="center"/>
        <w:rPr>
          <w:rFonts w:ascii="Arial Narrow" w:hAnsi="Arial Narrow"/>
          <w:color w:val="000000" w:themeColor="text1"/>
        </w:rPr>
      </w:pPr>
      <w:r>
        <w:rPr>
          <w:rFonts w:ascii="Arial Narrow" w:hAnsi="Arial Narrow"/>
          <w:color w:val="000000" w:themeColor="text1"/>
        </w:rPr>
        <w:t>24 de julio de 2022</w:t>
      </w:r>
    </w:p>
    <w:p w14:paraId="40605FBA" w14:textId="77777777" w:rsidR="00976054" w:rsidRDefault="00976054" w:rsidP="00976054">
      <w:pPr>
        <w:jc w:val="center"/>
        <w:rPr>
          <w:rFonts w:ascii="Arial Narrow" w:hAnsi="Arial Narrow"/>
          <w:color w:val="000000" w:themeColor="text1"/>
        </w:rPr>
      </w:pPr>
      <w:r>
        <w:rPr>
          <w:rFonts w:ascii="Arial Narrow" w:hAnsi="Arial Narrow"/>
          <w:color w:val="000000" w:themeColor="text1"/>
        </w:rPr>
        <w:t>Medellín – Antioquia</w:t>
      </w:r>
    </w:p>
    <w:p w14:paraId="2030C9E4" w14:textId="77777777" w:rsidR="00C079E9" w:rsidRDefault="00C079E9" w:rsidP="00C079E9"/>
    <w:p w14:paraId="2E69D240" w14:textId="7713A4EA" w:rsidR="00D45203" w:rsidRDefault="00D45203" w:rsidP="00D45203">
      <w:pPr>
        <w:pStyle w:val="Prrafodelista"/>
        <w:numPr>
          <w:ilvl w:val="0"/>
          <w:numId w:val="8"/>
        </w:numPr>
        <w:rPr>
          <w:rFonts w:ascii="Arial Narrow" w:hAnsi="Arial Narrow"/>
          <w:b/>
          <w:bCs/>
          <w:sz w:val="24"/>
          <w:szCs w:val="24"/>
        </w:rPr>
      </w:pPr>
      <w:r w:rsidRPr="00D45203">
        <w:rPr>
          <w:rFonts w:ascii="Arial Narrow" w:hAnsi="Arial Narrow"/>
          <w:b/>
          <w:bCs/>
          <w:sz w:val="24"/>
          <w:szCs w:val="24"/>
        </w:rPr>
        <w:lastRenderedPageBreak/>
        <w:t xml:space="preserve">(10%) Marco teórico </w:t>
      </w:r>
    </w:p>
    <w:p w14:paraId="47AAA7E8" w14:textId="77777777" w:rsidR="00D45203" w:rsidRPr="00D45203" w:rsidRDefault="00D45203" w:rsidP="00D45203">
      <w:pPr>
        <w:pStyle w:val="Prrafodelista"/>
        <w:rPr>
          <w:rFonts w:ascii="Arial Narrow" w:hAnsi="Arial Narrow"/>
          <w:b/>
          <w:bCs/>
          <w:sz w:val="24"/>
          <w:szCs w:val="24"/>
        </w:rPr>
      </w:pPr>
    </w:p>
    <w:p w14:paraId="5EFAD466" w14:textId="77777777" w:rsidR="00D45203" w:rsidRDefault="00D45203" w:rsidP="00D45203">
      <w:pPr>
        <w:pStyle w:val="Prrafodelista"/>
        <w:numPr>
          <w:ilvl w:val="1"/>
          <w:numId w:val="8"/>
        </w:numPr>
        <w:rPr>
          <w:rFonts w:ascii="Arial Narrow" w:hAnsi="Arial Narrow"/>
          <w:b/>
          <w:bCs/>
          <w:sz w:val="24"/>
          <w:szCs w:val="24"/>
        </w:rPr>
      </w:pPr>
      <w:r>
        <w:rPr>
          <w:rFonts w:ascii="Arial Narrow" w:hAnsi="Arial Narrow"/>
          <w:b/>
          <w:bCs/>
          <w:sz w:val="24"/>
          <w:szCs w:val="24"/>
        </w:rPr>
        <w:t>Lectura</w:t>
      </w:r>
    </w:p>
    <w:p w14:paraId="4EA2109D" w14:textId="3AFEE097" w:rsidR="00D45203" w:rsidRDefault="00D45203" w:rsidP="00D45203">
      <w:pPr>
        <w:pStyle w:val="Prrafodelista"/>
        <w:rPr>
          <w:rFonts w:ascii="Arial Narrow" w:hAnsi="Arial Narrow"/>
          <w:b/>
          <w:bCs/>
          <w:sz w:val="24"/>
          <w:szCs w:val="24"/>
        </w:rPr>
      </w:pPr>
      <w:r>
        <w:rPr>
          <w:rFonts w:ascii="Arial Narrow" w:hAnsi="Arial Narrow"/>
          <w:b/>
          <w:bCs/>
          <w:sz w:val="24"/>
          <w:szCs w:val="24"/>
        </w:rPr>
        <w:t xml:space="preserve"> </w:t>
      </w:r>
    </w:p>
    <w:p w14:paraId="130F0BF6" w14:textId="77777777" w:rsidR="00CA2F3B" w:rsidRPr="00CA2F3B" w:rsidRDefault="00DB57BA" w:rsidP="00CA2F3B">
      <w:pPr>
        <w:pStyle w:val="Prrafodelista"/>
        <w:numPr>
          <w:ilvl w:val="2"/>
          <w:numId w:val="8"/>
        </w:numPr>
        <w:jc w:val="both"/>
        <w:rPr>
          <w:rFonts w:ascii="Arial Narrow" w:hAnsi="Arial Narrow"/>
          <w:b/>
          <w:bCs/>
          <w:sz w:val="24"/>
          <w:szCs w:val="24"/>
        </w:rPr>
      </w:pPr>
      <w:r w:rsidRPr="00D45203">
        <w:rPr>
          <w:rFonts w:ascii="Arial Narrow" w:hAnsi="Arial Narrow"/>
        </w:rPr>
        <w:t xml:space="preserve">Un diodo emisor de luz o </w:t>
      </w:r>
      <w:r w:rsidR="000C2FAF" w:rsidRPr="00D45203">
        <w:rPr>
          <w:rFonts w:ascii="Arial Narrow" w:hAnsi="Arial Narrow"/>
        </w:rPr>
        <w:t>LED</w:t>
      </w:r>
      <w:r w:rsidRPr="00D45203">
        <w:rPr>
          <w:rFonts w:ascii="Arial Narrow" w:hAnsi="Arial Narrow"/>
        </w:rPr>
        <w:t xml:space="preserve"> es una fuente de luz constituida por un material semiconductor dotado de dos terminales. Se trata de un diodo de uni</w:t>
      </w:r>
      <w:r w:rsidRPr="00D45203">
        <w:rPr>
          <w:rFonts w:ascii="Arial Narrow" w:hAnsi="Arial Narrow" w:cs="Arial Narrow"/>
        </w:rPr>
        <w:t>ó</w:t>
      </w:r>
      <w:r w:rsidRPr="00D45203">
        <w:rPr>
          <w:rFonts w:ascii="Arial Narrow" w:hAnsi="Arial Narrow"/>
        </w:rPr>
        <w:t>n pn, que emite luz cuando está</w:t>
      </w:r>
      <w:r w:rsidR="00306F23" w:rsidRPr="00D45203">
        <w:rPr>
          <w:rFonts w:ascii="Arial Narrow" w:hAnsi="Arial Narrow"/>
        </w:rPr>
        <w:t xml:space="preserve"> polarización direct</w:t>
      </w:r>
      <w:r w:rsidR="000C2FAF" w:rsidRPr="00D45203">
        <w:rPr>
          <w:rFonts w:ascii="Arial Narrow" w:hAnsi="Arial Narrow"/>
        </w:rPr>
        <w:t>a</w:t>
      </w:r>
      <w:r w:rsidRPr="00D45203">
        <w:rPr>
          <w:rFonts w:ascii="Arial Narrow" w:hAnsi="Arial Narrow"/>
        </w:rPr>
        <w:t>.</w:t>
      </w:r>
      <w:r w:rsidRPr="00D45203">
        <w:rPr>
          <w:rFonts w:ascii="Arial" w:hAnsi="Arial" w:cs="Arial"/>
        </w:rPr>
        <w:t>​</w:t>
      </w:r>
      <w:r w:rsidRPr="00D45203">
        <w:rPr>
          <w:rFonts w:ascii="Arial Narrow" w:hAnsi="Arial Narrow"/>
        </w:rPr>
        <w:t xml:space="preserve"> Si se aplica una tensi</w:t>
      </w:r>
      <w:r w:rsidRPr="00D45203">
        <w:rPr>
          <w:rFonts w:ascii="Arial Narrow" w:hAnsi="Arial Narrow" w:cs="Arial Narrow"/>
        </w:rPr>
        <w:t>ó</w:t>
      </w:r>
      <w:r w:rsidRPr="00D45203">
        <w:rPr>
          <w:rFonts w:ascii="Arial Narrow" w:hAnsi="Arial Narrow"/>
        </w:rPr>
        <w:t>n adecuada a los terminales, los electrones se recombinan con los huecos en la regi</w:t>
      </w:r>
      <w:r w:rsidRPr="00D45203">
        <w:rPr>
          <w:rFonts w:ascii="Arial Narrow" w:hAnsi="Arial Narrow" w:cs="Arial Narrow"/>
        </w:rPr>
        <w:t>ó</w:t>
      </w:r>
      <w:r w:rsidRPr="00D45203">
        <w:rPr>
          <w:rFonts w:ascii="Arial Narrow" w:hAnsi="Arial Narrow"/>
        </w:rPr>
        <w:t>n de la uni</w:t>
      </w:r>
      <w:r w:rsidRPr="00D45203">
        <w:rPr>
          <w:rFonts w:ascii="Arial Narrow" w:hAnsi="Arial Narrow" w:cs="Arial Narrow"/>
        </w:rPr>
        <w:t>ó</w:t>
      </w:r>
      <w:r w:rsidRPr="00D45203">
        <w:rPr>
          <w:rFonts w:ascii="Arial Narrow" w:hAnsi="Arial Narrow"/>
        </w:rPr>
        <w:t>n pn del dispositivo, liberando energ</w:t>
      </w:r>
      <w:r w:rsidRPr="00D45203">
        <w:rPr>
          <w:rFonts w:ascii="Arial Narrow" w:hAnsi="Arial Narrow" w:cs="Arial Narrow"/>
        </w:rPr>
        <w:t>í</w:t>
      </w:r>
      <w:r w:rsidRPr="00D45203">
        <w:rPr>
          <w:rFonts w:ascii="Arial Narrow" w:hAnsi="Arial Narrow"/>
        </w:rPr>
        <w:t xml:space="preserve">a en forma de fotones. Este efecto </w:t>
      </w:r>
      <w:r w:rsidR="00407605" w:rsidRPr="00D45203">
        <w:rPr>
          <w:rFonts w:ascii="Arial Narrow" w:hAnsi="Arial Narrow"/>
        </w:rPr>
        <w:t>es denominado</w:t>
      </w:r>
      <w:r w:rsidRPr="00D45203">
        <w:rPr>
          <w:rFonts w:ascii="Arial Narrow" w:hAnsi="Arial Narrow"/>
        </w:rPr>
        <w:t xml:space="preserve"> electroluminiscencia, </w:t>
      </w:r>
      <w:r w:rsidR="00306F23" w:rsidRPr="00D45203">
        <w:rPr>
          <w:rFonts w:ascii="Arial Narrow" w:hAnsi="Arial Narrow"/>
        </w:rPr>
        <w:t xml:space="preserve">Se agregan varias impurezas durante el proceso de dopado para establecer la longitud de onda de la luz emitida. La longitud de onda determina el color la luz visible. </w:t>
      </w:r>
    </w:p>
    <w:p w14:paraId="2BB553C3" w14:textId="77777777" w:rsidR="00CA2F3B" w:rsidRDefault="00CA2F3B" w:rsidP="00CA2F3B">
      <w:pPr>
        <w:pStyle w:val="Prrafodelista"/>
        <w:ind w:left="928"/>
        <w:jc w:val="both"/>
        <w:rPr>
          <w:rFonts w:ascii="Arial Narrow" w:hAnsi="Arial Narrow"/>
        </w:rPr>
      </w:pPr>
    </w:p>
    <w:p w14:paraId="3E1ED419" w14:textId="77777777" w:rsidR="00CA2F3B" w:rsidRDefault="00306F23" w:rsidP="00CA2F3B">
      <w:pPr>
        <w:pStyle w:val="Prrafodelista"/>
        <w:ind w:left="928"/>
        <w:jc w:val="both"/>
        <w:rPr>
          <w:rFonts w:ascii="Arial Narrow" w:hAnsi="Arial Narrow"/>
        </w:rPr>
      </w:pPr>
      <w:r w:rsidRPr="00CA2F3B">
        <w:rPr>
          <w:rFonts w:ascii="Arial Narrow" w:hAnsi="Arial Narrow"/>
        </w:rPr>
        <w:t>Algunos LED emiten fotones con longitudes onda más largas que no forman parte del espectro visibl</w:t>
      </w:r>
      <w:r w:rsidR="00407605" w:rsidRPr="00CA2F3B">
        <w:rPr>
          <w:rFonts w:ascii="Arial Narrow" w:hAnsi="Arial Narrow"/>
        </w:rPr>
        <w:t xml:space="preserve">e, localizados en la parte infrarroja del espectro. </w:t>
      </w:r>
      <w:r w:rsidR="00CE5399" w:rsidRPr="00CA2F3B">
        <w:rPr>
          <w:rFonts w:ascii="Arial Narrow" w:hAnsi="Arial Narrow"/>
        </w:rPr>
        <w:t>Los LED que emiten fotones con longitudes de onda localizadas en espectro de la parte infrarroja son llamados LED infrarrojo</w:t>
      </w:r>
      <w:r w:rsidR="006A4D67" w:rsidRPr="00CA2F3B">
        <w:rPr>
          <w:rFonts w:ascii="Arial Narrow" w:hAnsi="Arial Narrow"/>
        </w:rPr>
        <w:t>, su uso se encuentra en unidades de control remoto de aparatos electrónicos.</w:t>
      </w:r>
    </w:p>
    <w:p w14:paraId="1C71508C" w14:textId="77777777" w:rsidR="00CA2F3B" w:rsidRDefault="00CA2F3B" w:rsidP="00CA2F3B">
      <w:pPr>
        <w:pStyle w:val="Prrafodelista"/>
        <w:ind w:left="928"/>
        <w:jc w:val="both"/>
        <w:rPr>
          <w:rFonts w:ascii="Arial Narrow" w:hAnsi="Arial Narrow"/>
        </w:rPr>
      </w:pPr>
    </w:p>
    <w:p w14:paraId="67FA7C31" w14:textId="3FBBA337" w:rsidR="00D45203" w:rsidRPr="00CA2F3B" w:rsidRDefault="006A4D67" w:rsidP="00CA2F3B">
      <w:pPr>
        <w:pStyle w:val="Prrafodelista"/>
        <w:ind w:left="928"/>
        <w:jc w:val="both"/>
        <w:rPr>
          <w:rFonts w:ascii="Arial Narrow" w:hAnsi="Arial Narrow"/>
        </w:rPr>
      </w:pPr>
      <w:r w:rsidRPr="00CA2F3B">
        <w:rPr>
          <w:rFonts w:ascii="Arial Narrow" w:hAnsi="Arial Narrow"/>
        </w:rPr>
        <w:t>El fo</w:t>
      </w:r>
      <w:r w:rsidR="00824CAA" w:rsidRPr="00CA2F3B">
        <w:rPr>
          <w:rFonts w:ascii="Arial Narrow" w:hAnsi="Arial Narrow"/>
        </w:rPr>
        <w:t>todiodo es un semiconductor construido con una unión PN, opera con polarización inversa y tiene una pequeña ventana transparente sensible a la incidencia de luz visible o infrarroja para que la luz choque con la unión PN.</w:t>
      </w:r>
      <w:r w:rsidR="00BE3084" w:rsidRPr="00CA2F3B">
        <w:rPr>
          <w:rFonts w:ascii="Arial Narrow" w:hAnsi="Arial Narrow"/>
        </w:rPr>
        <w:t xml:space="preserve"> </w:t>
      </w:r>
      <w:r w:rsidR="00824CAA" w:rsidRPr="00CA2F3B">
        <w:rPr>
          <w:rFonts w:ascii="Arial Narrow" w:hAnsi="Arial Narrow"/>
        </w:rPr>
        <w:t xml:space="preserve">Un fotodiodo tiene la particularidad de que cuando su unión </w:t>
      </w:r>
      <w:r w:rsidR="00B820BC" w:rsidRPr="00CA2F3B">
        <w:rPr>
          <w:rFonts w:ascii="Arial Narrow" w:hAnsi="Arial Narrow"/>
        </w:rPr>
        <w:t>PN</w:t>
      </w:r>
      <w:r w:rsidR="00824CAA" w:rsidRPr="00CA2F3B">
        <w:rPr>
          <w:rFonts w:ascii="Arial Narrow" w:hAnsi="Arial Narrow"/>
        </w:rPr>
        <w:t xml:space="preserve"> se expone a la luz, la</w:t>
      </w:r>
      <w:r w:rsidR="00B820BC" w:rsidRPr="00CA2F3B">
        <w:rPr>
          <w:rFonts w:ascii="Arial Narrow" w:hAnsi="Arial Narrow"/>
        </w:rPr>
        <w:t xml:space="preserve"> </w:t>
      </w:r>
      <w:r w:rsidR="00824CAA" w:rsidRPr="00CA2F3B">
        <w:rPr>
          <w:rFonts w:ascii="Arial Narrow" w:hAnsi="Arial Narrow"/>
        </w:rPr>
        <w:t xml:space="preserve">corriente </w:t>
      </w:r>
      <w:r w:rsidR="0060322D" w:rsidRPr="00CA2F3B">
        <w:rPr>
          <w:rFonts w:ascii="Arial Narrow" w:hAnsi="Arial Narrow"/>
        </w:rPr>
        <w:t xml:space="preserve">de fuga </w:t>
      </w:r>
      <w:r w:rsidR="00824CAA" w:rsidRPr="00CA2F3B">
        <w:rPr>
          <w:rFonts w:ascii="Arial Narrow" w:hAnsi="Arial Narrow"/>
        </w:rPr>
        <w:t>en inversa se incrementa con la intensidad de la luz</w:t>
      </w:r>
      <w:r w:rsidR="00BE3084" w:rsidRPr="00CA2F3B">
        <w:rPr>
          <w:rFonts w:ascii="Arial Narrow" w:hAnsi="Arial Narrow"/>
        </w:rPr>
        <w:t xml:space="preserve">. Si la luz que incide es de suficiente energía puede excitar un electrón generando movimiento y permitiendo la creación de huecos con carga positiva. </w:t>
      </w:r>
      <w:r w:rsidR="00824CAA" w:rsidRPr="00CA2F3B">
        <w:rPr>
          <w:rFonts w:ascii="Arial Narrow" w:hAnsi="Arial Narrow"/>
        </w:rPr>
        <w:t>Cuando no hay luz incidente, la corriente en inversa,</w:t>
      </w:r>
      <w:r w:rsidR="00B820BC" w:rsidRPr="00CA2F3B">
        <w:rPr>
          <w:rFonts w:ascii="Arial Narrow" w:hAnsi="Arial Narrow"/>
        </w:rPr>
        <w:t xml:space="preserve"> </w:t>
      </w:r>
      <w:r w:rsidR="00824CAA" w:rsidRPr="00CA2F3B">
        <w:rPr>
          <w:rFonts w:ascii="Arial Narrow" w:hAnsi="Arial Narrow"/>
        </w:rPr>
        <w:t>es casi despreciable y</w:t>
      </w:r>
      <w:r w:rsidR="00B820BC" w:rsidRPr="00CA2F3B">
        <w:rPr>
          <w:rFonts w:ascii="Arial Narrow" w:hAnsi="Arial Narrow"/>
        </w:rPr>
        <w:t xml:space="preserve"> tiene el nombre de </w:t>
      </w:r>
      <w:r w:rsidR="00824CAA" w:rsidRPr="00CA2F3B">
        <w:rPr>
          <w:rFonts w:ascii="Arial Narrow" w:hAnsi="Arial Narrow"/>
        </w:rPr>
        <w:t>corriente oscura</w:t>
      </w:r>
      <w:r w:rsidR="00B820BC" w:rsidRPr="00CA2F3B">
        <w:rPr>
          <w:rFonts w:ascii="Arial Narrow" w:hAnsi="Arial Narrow"/>
        </w:rPr>
        <w:t>.</w:t>
      </w:r>
      <w:r w:rsidR="0060322D" w:rsidRPr="00CA2F3B">
        <w:rPr>
          <w:rFonts w:ascii="Arial Narrow" w:hAnsi="Arial Narrow"/>
        </w:rPr>
        <w:t xml:space="preserve"> Por lo que se puede asegurar que </w:t>
      </w:r>
      <w:r w:rsidR="00B820BC" w:rsidRPr="00CA2F3B">
        <w:rPr>
          <w:rFonts w:ascii="Arial Narrow" w:hAnsi="Arial Narrow"/>
        </w:rPr>
        <w:t xml:space="preserve">un incremento de la intensidad de luz produce un incremento de la corriente en inversa. </w:t>
      </w:r>
    </w:p>
    <w:p w14:paraId="4C7FDF3C" w14:textId="77777777" w:rsidR="00D45203" w:rsidRPr="00D45203" w:rsidRDefault="00D45203" w:rsidP="00D45203">
      <w:pPr>
        <w:pStyle w:val="Prrafodelista"/>
        <w:ind w:left="1080"/>
        <w:jc w:val="both"/>
        <w:rPr>
          <w:rFonts w:ascii="Arial Narrow" w:hAnsi="Arial Narrow"/>
        </w:rPr>
      </w:pPr>
    </w:p>
    <w:p w14:paraId="5A0989C7" w14:textId="3AF780DE" w:rsidR="00D45203" w:rsidRDefault="007C2B89" w:rsidP="00D45203">
      <w:pPr>
        <w:pStyle w:val="Prrafodelista"/>
        <w:numPr>
          <w:ilvl w:val="2"/>
          <w:numId w:val="8"/>
        </w:numPr>
        <w:jc w:val="both"/>
        <w:rPr>
          <w:rFonts w:ascii="Arial Narrow" w:hAnsi="Arial Narrow"/>
        </w:rPr>
      </w:pPr>
      <w:r w:rsidRPr="00D45203">
        <w:rPr>
          <w:rFonts w:ascii="Arial Narrow" w:hAnsi="Arial Narrow"/>
        </w:rPr>
        <w:t xml:space="preserve">Los LED emiten luz dentro un intervalo especifico de longitudes de onda, es decir según la longitud de onda el LED emite un color de luz por ejemplo un LED de luz azul alcanza su </w:t>
      </w:r>
      <w:r w:rsidR="002409D7" w:rsidRPr="00D45203">
        <w:rPr>
          <w:rFonts w:ascii="Arial Narrow" w:hAnsi="Arial Narrow"/>
        </w:rPr>
        <w:t>valor máximo</w:t>
      </w:r>
      <w:r w:rsidRPr="00D45203">
        <w:rPr>
          <w:rFonts w:ascii="Arial Narrow" w:hAnsi="Arial Narrow"/>
        </w:rPr>
        <w:t xml:space="preserve"> de salida de luz a 460 nanómetros (valor de longitud de onda), por otra </w:t>
      </w:r>
      <w:r w:rsidR="005B4861" w:rsidRPr="00D45203">
        <w:rPr>
          <w:rFonts w:ascii="Arial Narrow" w:hAnsi="Arial Narrow"/>
        </w:rPr>
        <w:t>parte,</w:t>
      </w:r>
      <w:r w:rsidRPr="00D45203">
        <w:rPr>
          <w:rFonts w:ascii="Arial Narrow" w:hAnsi="Arial Narrow"/>
        </w:rPr>
        <w:t xml:space="preserve"> un LED de color rojo a 660 nanómetros</w:t>
      </w:r>
      <w:r w:rsidR="005B4861" w:rsidRPr="00D45203">
        <w:rPr>
          <w:rFonts w:ascii="Arial Narrow" w:hAnsi="Arial Narrow"/>
        </w:rPr>
        <w:t>, de esta manera dependiendo de la longitud de onda un LED emitirá un color u otro.</w:t>
      </w:r>
    </w:p>
    <w:p w14:paraId="44179BDD" w14:textId="77777777" w:rsidR="00D45203" w:rsidRDefault="00D45203" w:rsidP="00D45203">
      <w:pPr>
        <w:pStyle w:val="Prrafodelista"/>
        <w:ind w:left="1080"/>
        <w:jc w:val="both"/>
        <w:rPr>
          <w:rFonts w:ascii="Arial Narrow" w:hAnsi="Arial Narrow"/>
        </w:rPr>
      </w:pPr>
    </w:p>
    <w:p w14:paraId="64B3CE82" w14:textId="77777777" w:rsidR="00D45203" w:rsidRDefault="008E1640" w:rsidP="00D45203">
      <w:pPr>
        <w:pStyle w:val="Prrafodelista"/>
        <w:numPr>
          <w:ilvl w:val="2"/>
          <w:numId w:val="8"/>
        </w:numPr>
        <w:jc w:val="both"/>
        <w:rPr>
          <w:rFonts w:ascii="Arial Narrow" w:hAnsi="Arial Narrow"/>
        </w:rPr>
      </w:pPr>
      <w:r w:rsidRPr="00D45203">
        <w:rPr>
          <w:rFonts w:ascii="Arial Narrow" w:hAnsi="Arial Narrow"/>
        </w:rPr>
        <w:t xml:space="preserve">El patrón de radiación de un Led muestra qué tan direccional es la luz emitida. El patrón de radiación depende del tipo de estructura de la lente del LED. Mientras más angosto sea el patrón de radiación, más luz se concentrará en una dirección particular. El patrón de radiación típico muestra que la mayor parte de la energía se emite dentro de 20º de la dirección de máxima luz. </w:t>
      </w:r>
    </w:p>
    <w:p w14:paraId="61064F2E" w14:textId="77777777" w:rsidR="00D45203" w:rsidRPr="00D45203" w:rsidRDefault="00D45203" w:rsidP="00D45203">
      <w:pPr>
        <w:pStyle w:val="Prrafodelista"/>
        <w:rPr>
          <w:rFonts w:ascii="Arial Narrow" w:hAnsi="Arial Narrow"/>
        </w:rPr>
      </w:pPr>
    </w:p>
    <w:p w14:paraId="56956CB9" w14:textId="77777777" w:rsidR="00D45203" w:rsidRDefault="005D2582" w:rsidP="00D45203">
      <w:pPr>
        <w:pStyle w:val="Prrafodelista"/>
        <w:numPr>
          <w:ilvl w:val="2"/>
          <w:numId w:val="8"/>
        </w:numPr>
        <w:jc w:val="both"/>
        <w:rPr>
          <w:rFonts w:ascii="Arial Narrow" w:hAnsi="Arial Narrow"/>
        </w:rPr>
      </w:pPr>
      <w:r w:rsidRPr="00D45203">
        <w:rPr>
          <w:rFonts w:ascii="Arial Narrow" w:hAnsi="Arial Narrow"/>
        </w:rPr>
        <w:t>Los diodos semiconductores se diferencian</w:t>
      </w:r>
      <w:r w:rsidR="00FF1A61" w:rsidRPr="00D45203">
        <w:rPr>
          <w:rFonts w:ascii="Arial Narrow" w:hAnsi="Arial Narrow"/>
        </w:rPr>
        <w:t xml:space="preserve"> con un LED</w:t>
      </w:r>
      <w:r w:rsidR="00815288" w:rsidRPr="00D45203">
        <w:rPr>
          <w:rFonts w:ascii="Arial Narrow" w:hAnsi="Arial Narrow"/>
        </w:rPr>
        <w:t xml:space="preserve"> en dos aspectos principalmente: E</w:t>
      </w:r>
      <w:r w:rsidR="00FF1A61" w:rsidRPr="00D45203">
        <w:rPr>
          <w:rFonts w:ascii="Arial Narrow" w:hAnsi="Arial Narrow"/>
        </w:rPr>
        <w:t>n el voltaje de ruptura inversa porque por ejemplo el diodo 1N4004 tiene un voltaje de ruptura inversa de 400V, mientras que un led tiene 5V</w:t>
      </w:r>
      <w:r w:rsidRPr="00D45203">
        <w:rPr>
          <w:rFonts w:ascii="Arial Narrow" w:hAnsi="Arial Narrow"/>
        </w:rPr>
        <w:t xml:space="preserve">. Por otra </w:t>
      </w:r>
      <w:r w:rsidR="00815288" w:rsidRPr="00D45203">
        <w:rPr>
          <w:rFonts w:ascii="Arial Narrow" w:hAnsi="Arial Narrow"/>
        </w:rPr>
        <w:t>parte,</w:t>
      </w:r>
      <w:r w:rsidRPr="00D45203">
        <w:rPr>
          <w:rFonts w:ascii="Arial Narrow" w:hAnsi="Arial Narrow"/>
        </w:rPr>
        <w:t xml:space="preserve"> el voltaje de polarización directa en un diodo 1N4004 es de 1.1V a 1.0A de corriente, sin </w:t>
      </w:r>
      <w:r w:rsidR="00815288" w:rsidRPr="00D45203">
        <w:rPr>
          <w:rFonts w:ascii="Arial Narrow" w:hAnsi="Arial Narrow"/>
        </w:rPr>
        <w:t>embargo,</w:t>
      </w:r>
      <w:r w:rsidRPr="00D45203">
        <w:rPr>
          <w:rFonts w:ascii="Arial Narrow" w:hAnsi="Arial Narrow"/>
        </w:rPr>
        <w:t xml:space="preserve"> en un LED es de 2.4V a 1.0A de corriente</w:t>
      </w:r>
    </w:p>
    <w:p w14:paraId="3D78E60D" w14:textId="77777777" w:rsidR="00D45203" w:rsidRPr="00D45203" w:rsidRDefault="00D45203" w:rsidP="00D45203">
      <w:pPr>
        <w:pStyle w:val="Prrafodelista"/>
        <w:rPr>
          <w:rFonts w:ascii="Arial Narrow" w:hAnsi="Arial Narrow"/>
        </w:rPr>
      </w:pPr>
    </w:p>
    <w:p w14:paraId="6CC7FFD6" w14:textId="634B30A1" w:rsidR="00D203B0" w:rsidRPr="00D45203" w:rsidRDefault="00D203B0" w:rsidP="00D45203">
      <w:pPr>
        <w:pStyle w:val="Prrafodelista"/>
        <w:numPr>
          <w:ilvl w:val="2"/>
          <w:numId w:val="8"/>
        </w:numPr>
        <w:jc w:val="both"/>
        <w:rPr>
          <w:rFonts w:ascii="Arial Narrow" w:hAnsi="Arial Narrow"/>
        </w:rPr>
      </w:pPr>
      <w:r w:rsidRPr="00D45203">
        <w:rPr>
          <w:rFonts w:ascii="Arial Narrow" w:hAnsi="Arial Narrow"/>
        </w:rPr>
        <w:t>El display 7 Segmentos es un dispositivo optoelectrónico que permite visualizar números del 0 al 9.</w:t>
      </w:r>
      <w:r w:rsidRPr="00D203B0">
        <w:t xml:space="preserve"> </w:t>
      </w:r>
      <w:r w:rsidRPr="00D45203">
        <w:rPr>
          <w:rFonts w:ascii="Arial Narrow" w:hAnsi="Arial Narrow"/>
        </w:rPr>
        <w:t>Está compuesto por 7 dispositivos lumínicos (LED) que forman un “8”, de esta forma controlando el encendido y apagado de cada led, podremos representar el número o letra que necesitamos.</w:t>
      </w:r>
    </w:p>
    <w:p w14:paraId="0BDEAB5B" w14:textId="77777777" w:rsidR="00CA2F3B" w:rsidRDefault="00CA2F3B" w:rsidP="00CA2F3B">
      <w:pPr>
        <w:jc w:val="both"/>
        <w:rPr>
          <w:rFonts w:ascii="Arial Narrow" w:hAnsi="Arial Narrow"/>
        </w:rPr>
      </w:pPr>
    </w:p>
    <w:p w14:paraId="292DC10A" w14:textId="56D0306D" w:rsidR="00D203B0" w:rsidRPr="00CA2F3B" w:rsidRDefault="00D203B0" w:rsidP="00AE7C02">
      <w:pPr>
        <w:ind w:left="928"/>
        <w:jc w:val="both"/>
        <w:rPr>
          <w:rFonts w:ascii="Arial Narrow" w:hAnsi="Arial Narrow"/>
        </w:rPr>
      </w:pPr>
      <w:r w:rsidRPr="00CA2F3B">
        <w:rPr>
          <w:rFonts w:ascii="Arial Narrow" w:hAnsi="Arial Narrow"/>
        </w:rPr>
        <w:t xml:space="preserve">Existen dos tipos principales para los display 7 segmentos. Esta diferencia depende principalmente del arreglo como están conectados los leds que forman a cada segmento. Sabemos que un led tiene dos terminales que se denominan: cátodo y ánodo. El ánodo es la parte positiva del LED, mientras que el cátodo es la parte negativa. </w:t>
      </w:r>
      <w:r w:rsidR="00AF5C8D" w:rsidRPr="00CA2F3B">
        <w:rPr>
          <w:rFonts w:ascii="Arial Narrow" w:hAnsi="Arial Narrow"/>
        </w:rPr>
        <w:t xml:space="preserve">De </w:t>
      </w:r>
      <w:r w:rsidR="00AF5C8D" w:rsidRPr="00CA2F3B">
        <w:rPr>
          <w:rFonts w:ascii="Arial Narrow" w:hAnsi="Arial Narrow"/>
        </w:rPr>
        <w:lastRenderedPageBreak/>
        <w:t xml:space="preserve">esta manera </w:t>
      </w:r>
      <w:r w:rsidRPr="00CA2F3B">
        <w:rPr>
          <w:rFonts w:ascii="Arial Narrow" w:hAnsi="Arial Narrow"/>
        </w:rPr>
        <w:t xml:space="preserve">los </w:t>
      </w:r>
      <w:r w:rsidR="00AF5C8D" w:rsidRPr="00CA2F3B">
        <w:rPr>
          <w:rFonts w:ascii="Arial Narrow" w:hAnsi="Arial Narrow"/>
        </w:rPr>
        <w:t xml:space="preserve">dos </w:t>
      </w:r>
      <w:r w:rsidRPr="00CA2F3B">
        <w:rPr>
          <w:rFonts w:ascii="Arial Narrow" w:hAnsi="Arial Narrow"/>
        </w:rPr>
        <w:t>tipos de display de 7 segmentos se dividen en aquellos de cátodo común y los de ánodo común. Entonces el display tendrá además de los 7 segmentos, 1 pin común. Este pin común se conecta al cátodo o al ánodo dependiendo del tipo de display.</w:t>
      </w:r>
    </w:p>
    <w:p w14:paraId="4FA6D5CA" w14:textId="77777777" w:rsidR="00D45203" w:rsidRPr="00CA2F3B" w:rsidRDefault="00965738" w:rsidP="00AE7C02">
      <w:pPr>
        <w:ind w:left="928"/>
        <w:jc w:val="both"/>
        <w:rPr>
          <w:rFonts w:ascii="Arial Narrow" w:hAnsi="Arial Narrow"/>
        </w:rPr>
      </w:pPr>
      <w:r w:rsidRPr="00CA2F3B">
        <w:rPr>
          <w:rFonts w:ascii="Arial Narrow" w:hAnsi="Arial Narrow"/>
        </w:rPr>
        <w:t>En los de tipo de ánodo común, todos los ánodos de los leds están unidos internamente a un pin común que debe ser conectad</w:t>
      </w:r>
      <w:r w:rsidR="00AF5C8D" w:rsidRPr="00CA2F3B">
        <w:rPr>
          <w:rFonts w:ascii="Arial Narrow" w:hAnsi="Arial Narrow"/>
        </w:rPr>
        <w:t>o</w:t>
      </w:r>
      <w:r w:rsidRPr="00CA2F3B">
        <w:rPr>
          <w:rFonts w:ascii="Arial Narrow" w:hAnsi="Arial Narrow"/>
        </w:rPr>
        <w:t xml:space="preserve"> a potencial positivo (nivel “1”). </w:t>
      </w:r>
      <w:r w:rsidR="00AF5C8D" w:rsidRPr="00CA2F3B">
        <w:rPr>
          <w:rFonts w:ascii="Arial Narrow" w:hAnsi="Arial Narrow"/>
        </w:rPr>
        <w:t>Y e</w:t>
      </w:r>
      <w:r w:rsidRPr="00CA2F3B">
        <w:rPr>
          <w:rFonts w:ascii="Arial Narrow" w:hAnsi="Arial Narrow"/>
        </w:rPr>
        <w:t>l encendido de cada</w:t>
      </w:r>
      <w:r w:rsidR="00F24726" w:rsidRPr="00CA2F3B">
        <w:rPr>
          <w:rFonts w:ascii="Arial Narrow" w:hAnsi="Arial Narrow"/>
        </w:rPr>
        <w:t xml:space="preserve"> led </w:t>
      </w:r>
      <w:r w:rsidRPr="00CA2F3B">
        <w:rPr>
          <w:rFonts w:ascii="Arial Narrow" w:hAnsi="Arial Narrow"/>
        </w:rPr>
        <w:t>individual se realiza aplicando potencial negativo (nivel “0”) por el pin correspondiente a través de una resistencia que limite el paso de la corriente.</w:t>
      </w:r>
    </w:p>
    <w:p w14:paraId="02556856" w14:textId="77777777" w:rsidR="00D45203" w:rsidRDefault="00D45203" w:rsidP="00D45203">
      <w:pPr>
        <w:pStyle w:val="Prrafodelista"/>
        <w:ind w:left="1080"/>
        <w:jc w:val="both"/>
        <w:rPr>
          <w:rFonts w:ascii="Arial Narrow" w:hAnsi="Arial Narrow"/>
        </w:rPr>
      </w:pPr>
    </w:p>
    <w:p w14:paraId="6A191504" w14:textId="0B5DCC0D" w:rsidR="00965738" w:rsidRPr="00D45203" w:rsidRDefault="00EB568B" w:rsidP="00D45203">
      <w:pPr>
        <w:pStyle w:val="Prrafodelista"/>
        <w:numPr>
          <w:ilvl w:val="2"/>
          <w:numId w:val="8"/>
        </w:numPr>
        <w:jc w:val="both"/>
        <w:rPr>
          <w:rFonts w:ascii="Arial Narrow" w:hAnsi="Arial Narrow"/>
        </w:rPr>
      </w:pPr>
      <w:r w:rsidRPr="00D45203">
        <w:rPr>
          <w:rFonts w:ascii="Arial Narrow" w:hAnsi="Arial Narrow"/>
        </w:rPr>
        <w:t>En los display de siete segmentos de cátodo común sus características son las mismas de uno de cátodo común, pero s</w:t>
      </w:r>
      <w:r w:rsidR="00F24726" w:rsidRPr="00D45203">
        <w:rPr>
          <w:rFonts w:ascii="Arial Narrow" w:hAnsi="Arial Narrow"/>
        </w:rPr>
        <w:t xml:space="preserve">e </w:t>
      </w:r>
      <w:r w:rsidRPr="00D45203">
        <w:rPr>
          <w:rFonts w:ascii="Arial Narrow" w:hAnsi="Arial Narrow"/>
        </w:rPr>
        <w:t>diferencia en su</w:t>
      </w:r>
      <w:r w:rsidR="00F24726" w:rsidRPr="00D45203">
        <w:rPr>
          <w:rFonts w:ascii="Arial Narrow" w:hAnsi="Arial Narrow"/>
        </w:rPr>
        <w:t xml:space="preserve"> modo de operar</w:t>
      </w:r>
      <w:r w:rsidRPr="00D45203">
        <w:rPr>
          <w:rFonts w:ascii="Arial Narrow" w:hAnsi="Arial Narrow"/>
        </w:rPr>
        <w:t>, en este caso para los de cátodo común, todos los cátodos de los leds están unidos internamente a un pin común que debe ser conectad</w:t>
      </w:r>
      <w:r w:rsidR="00AF5C8D" w:rsidRPr="00D45203">
        <w:rPr>
          <w:rFonts w:ascii="Arial Narrow" w:hAnsi="Arial Narrow"/>
        </w:rPr>
        <w:t>o</w:t>
      </w:r>
      <w:r w:rsidRPr="00D45203">
        <w:rPr>
          <w:rFonts w:ascii="Arial Narrow" w:hAnsi="Arial Narrow"/>
        </w:rPr>
        <w:t xml:space="preserve"> a potencial negativo (nivel “0”). </w:t>
      </w:r>
      <w:r w:rsidR="00AF5C8D" w:rsidRPr="00D45203">
        <w:rPr>
          <w:rFonts w:ascii="Arial Narrow" w:hAnsi="Arial Narrow"/>
        </w:rPr>
        <w:t>Y e</w:t>
      </w:r>
      <w:r w:rsidRPr="00D45203">
        <w:rPr>
          <w:rFonts w:ascii="Arial Narrow" w:hAnsi="Arial Narrow"/>
        </w:rPr>
        <w:t>l encendido de cada</w:t>
      </w:r>
      <w:r w:rsidR="00F24726" w:rsidRPr="00D45203">
        <w:rPr>
          <w:rFonts w:ascii="Arial Narrow" w:hAnsi="Arial Narrow"/>
        </w:rPr>
        <w:t xml:space="preserve"> led </w:t>
      </w:r>
      <w:r w:rsidRPr="00D45203">
        <w:rPr>
          <w:rFonts w:ascii="Arial Narrow" w:hAnsi="Arial Narrow"/>
        </w:rPr>
        <w:t>individual se realiza aplicando potencial positivo (nivel “1”) por el pin correspondiente a través de una resistencia que limite el paso de la corriente.</w:t>
      </w:r>
    </w:p>
    <w:p w14:paraId="114627BB" w14:textId="776E3744" w:rsidR="00F24726" w:rsidRDefault="00F24726" w:rsidP="00F24726">
      <w:pPr>
        <w:pStyle w:val="Prrafodelista"/>
        <w:jc w:val="both"/>
        <w:rPr>
          <w:rFonts w:ascii="Arial Narrow" w:hAnsi="Arial Narrow"/>
        </w:rPr>
      </w:pPr>
    </w:p>
    <w:p w14:paraId="5A4B2D8D" w14:textId="111F7230" w:rsidR="00D45203" w:rsidRDefault="00D45203" w:rsidP="00F24726">
      <w:pPr>
        <w:pStyle w:val="Prrafodelista"/>
        <w:jc w:val="both"/>
        <w:rPr>
          <w:rFonts w:ascii="Arial Narrow" w:hAnsi="Arial Narrow"/>
        </w:rPr>
      </w:pPr>
    </w:p>
    <w:p w14:paraId="7E6C477E" w14:textId="1AFFA57C" w:rsidR="00D45203" w:rsidRDefault="00D45203" w:rsidP="00F24726">
      <w:pPr>
        <w:pStyle w:val="Prrafodelista"/>
        <w:jc w:val="both"/>
        <w:rPr>
          <w:rFonts w:ascii="Arial Narrow" w:hAnsi="Arial Narrow"/>
        </w:rPr>
      </w:pPr>
    </w:p>
    <w:p w14:paraId="5C7C5180" w14:textId="284F71F8" w:rsidR="00D45203" w:rsidRDefault="00D45203" w:rsidP="00F24726">
      <w:pPr>
        <w:pStyle w:val="Prrafodelista"/>
        <w:jc w:val="both"/>
        <w:rPr>
          <w:rFonts w:ascii="Arial Narrow" w:hAnsi="Arial Narrow"/>
        </w:rPr>
      </w:pPr>
    </w:p>
    <w:p w14:paraId="0AD4021A" w14:textId="02614C1B" w:rsidR="00D45203" w:rsidRDefault="00D45203" w:rsidP="00F24726">
      <w:pPr>
        <w:pStyle w:val="Prrafodelista"/>
        <w:jc w:val="both"/>
        <w:rPr>
          <w:rFonts w:ascii="Arial Narrow" w:hAnsi="Arial Narrow"/>
        </w:rPr>
      </w:pPr>
    </w:p>
    <w:p w14:paraId="69B1652C" w14:textId="5583401F" w:rsidR="00D45203" w:rsidRDefault="00D45203" w:rsidP="00F24726">
      <w:pPr>
        <w:pStyle w:val="Prrafodelista"/>
        <w:jc w:val="both"/>
        <w:rPr>
          <w:rFonts w:ascii="Arial Narrow" w:hAnsi="Arial Narrow"/>
        </w:rPr>
      </w:pPr>
    </w:p>
    <w:p w14:paraId="273FCEC3" w14:textId="55EBDF16" w:rsidR="00D45203" w:rsidRDefault="00D45203" w:rsidP="00F24726">
      <w:pPr>
        <w:pStyle w:val="Prrafodelista"/>
        <w:jc w:val="both"/>
        <w:rPr>
          <w:rFonts w:ascii="Arial Narrow" w:hAnsi="Arial Narrow"/>
        </w:rPr>
      </w:pPr>
    </w:p>
    <w:p w14:paraId="54DA3D6F" w14:textId="5373C17C" w:rsidR="00D45203" w:rsidRDefault="00D45203" w:rsidP="00F24726">
      <w:pPr>
        <w:pStyle w:val="Prrafodelista"/>
        <w:jc w:val="both"/>
        <w:rPr>
          <w:rFonts w:ascii="Arial Narrow" w:hAnsi="Arial Narrow"/>
        </w:rPr>
      </w:pPr>
    </w:p>
    <w:p w14:paraId="1AD29D0C" w14:textId="1CDF9786" w:rsidR="00D45203" w:rsidRDefault="00D45203" w:rsidP="00F24726">
      <w:pPr>
        <w:pStyle w:val="Prrafodelista"/>
        <w:jc w:val="both"/>
        <w:rPr>
          <w:rFonts w:ascii="Arial Narrow" w:hAnsi="Arial Narrow"/>
        </w:rPr>
      </w:pPr>
    </w:p>
    <w:p w14:paraId="48C4B211" w14:textId="3CF00D78" w:rsidR="00D45203" w:rsidRDefault="00D45203" w:rsidP="00F24726">
      <w:pPr>
        <w:pStyle w:val="Prrafodelista"/>
        <w:jc w:val="both"/>
        <w:rPr>
          <w:rFonts w:ascii="Arial Narrow" w:hAnsi="Arial Narrow"/>
        </w:rPr>
      </w:pPr>
    </w:p>
    <w:p w14:paraId="60417F85" w14:textId="4BC603BB" w:rsidR="00D45203" w:rsidRDefault="00D45203" w:rsidP="00F24726">
      <w:pPr>
        <w:pStyle w:val="Prrafodelista"/>
        <w:jc w:val="both"/>
        <w:rPr>
          <w:rFonts w:ascii="Arial Narrow" w:hAnsi="Arial Narrow"/>
        </w:rPr>
      </w:pPr>
    </w:p>
    <w:p w14:paraId="068A04CA" w14:textId="77E6636A" w:rsidR="00D45203" w:rsidRDefault="00D45203" w:rsidP="00F24726">
      <w:pPr>
        <w:pStyle w:val="Prrafodelista"/>
        <w:jc w:val="both"/>
        <w:rPr>
          <w:rFonts w:ascii="Arial Narrow" w:hAnsi="Arial Narrow"/>
        </w:rPr>
      </w:pPr>
    </w:p>
    <w:p w14:paraId="5C80D5E3" w14:textId="559A5362" w:rsidR="00D45203" w:rsidRDefault="00D45203" w:rsidP="00F24726">
      <w:pPr>
        <w:pStyle w:val="Prrafodelista"/>
        <w:jc w:val="both"/>
        <w:rPr>
          <w:rFonts w:ascii="Arial Narrow" w:hAnsi="Arial Narrow"/>
        </w:rPr>
      </w:pPr>
    </w:p>
    <w:p w14:paraId="1C7DC25A" w14:textId="1F95B1D1" w:rsidR="00D45203" w:rsidRDefault="00D45203" w:rsidP="00F24726">
      <w:pPr>
        <w:pStyle w:val="Prrafodelista"/>
        <w:jc w:val="both"/>
        <w:rPr>
          <w:rFonts w:ascii="Arial Narrow" w:hAnsi="Arial Narrow"/>
        </w:rPr>
      </w:pPr>
    </w:p>
    <w:p w14:paraId="4CD35E77" w14:textId="63DBD644" w:rsidR="00D45203" w:rsidRDefault="00D45203" w:rsidP="00F24726">
      <w:pPr>
        <w:pStyle w:val="Prrafodelista"/>
        <w:jc w:val="both"/>
        <w:rPr>
          <w:rFonts w:ascii="Arial Narrow" w:hAnsi="Arial Narrow"/>
        </w:rPr>
      </w:pPr>
    </w:p>
    <w:p w14:paraId="03B7E325" w14:textId="4091C042" w:rsidR="00D45203" w:rsidRDefault="00D45203" w:rsidP="00F24726">
      <w:pPr>
        <w:pStyle w:val="Prrafodelista"/>
        <w:jc w:val="both"/>
        <w:rPr>
          <w:rFonts w:ascii="Arial Narrow" w:hAnsi="Arial Narrow"/>
        </w:rPr>
      </w:pPr>
    </w:p>
    <w:p w14:paraId="32897832" w14:textId="5ED4F64C" w:rsidR="00D45203" w:rsidRDefault="00D45203" w:rsidP="00F24726">
      <w:pPr>
        <w:pStyle w:val="Prrafodelista"/>
        <w:jc w:val="both"/>
        <w:rPr>
          <w:rFonts w:ascii="Arial Narrow" w:hAnsi="Arial Narrow"/>
        </w:rPr>
      </w:pPr>
    </w:p>
    <w:p w14:paraId="2AF99D2C" w14:textId="450F797A" w:rsidR="00D45203" w:rsidRDefault="00D45203" w:rsidP="00F24726">
      <w:pPr>
        <w:pStyle w:val="Prrafodelista"/>
        <w:jc w:val="both"/>
        <w:rPr>
          <w:rFonts w:ascii="Arial Narrow" w:hAnsi="Arial Narrow"/>
        </w:rPr>
      </w:pPr>
    </w:p>
    <w:p w14:paraId="7DB404A6" w14:textId="7E235182" w:rsidR="00D45203" w:rsidRDefault="00D45203" w:rsidP="00F24726">
      <w:pPr>
        <w:pStyle w:val="Prrafodelista"/>
        <w:jc w:val="both"/>
        <w:rPr>
          <w:rFonts w:ascii="Arial Narrow" w:hAnsi="Arial Narrow"/>
        </w:rPr>
      </w:pPr>
    </w:p>
    <w:p w14:paraId="2BFAD626" w14:textId="50F63543" w:rsidR="00D45203" w:rsidRDefault="00D45203" w:rsidP="00F24726">
      <w:pPr>
        <w:pStyle w:val="Prrafodelista"/>
        <w:jc w:val="both"/>
        <w:rPr>
          <w:rFonts w:ascii="Arial Narrow" w:hAnsi="Arial Narrow"/>
        </w:rPr>
      </w:pPr>
    </w:p>
    <w:p w14:paraId="106633CB" w14:textId="3BDDAE2A" w:rsidR="00D45203" w:rsidRDefault="00D45203" w:rsidP="00F24726">
      <w:pPr>
        <w:pStyle w:val="Prrafodelista"/>
        <w:jc w:val="both"/>
        <w:rPr>
          <w:rFonts w:ascii="Arial Narrow" w:hAnsi="Arial Narrow"/>
        </w:rPr>
      </w:pPr>
    </w:p>
    <w:p w14:paraId="426F5CAC" w14:textId="4542FD0A" w:rsidR="00D45203" w:rsidRDefault="00D45203" w:rsidP="00F24726">
      <w:pPr>
        <w:pStyle w:val="Prrafodelista"/>
        <w:jc w:val="both"/>
        <w:rPr>
          <w:rFonts w:ascii="Arial Narrow" w:hAnsi="Arial Narrow"/>
        </w:rPr>
      </w:pPr>
    </w:p>
    <w:p w14:paraId="35F23835" w14:textId="28631F59" w:rsidR="00D45203" w:rsidRDefault="00D45203" w:rsidP="00F24726">
      <w:pPr>
        <w:pStyle w:val="Prrafodelista"/>
        <w:jc w:val="both"/>
        <w:rPr>
          <w:rFonts w:ascii="Arial Narrow" w:hAnsi="Arial Narrow"/>
        </w:rPr>
      </w:pPr>
    </w:p>
    <w:p w14:paraId="7DB667DA" w14:textId="59BB242F" w:rsidR="00D45203" w:rsidRDefault="00D45203" w:rsidP="00F24726">
      <w:pPr>
        <w:pStyle w:val="Prrafodelista"/>
        <w:jc w:val="both"/>
        <w:rPr>
          <w:rFonts w:ascii="Arial Narrow" w:hAnsi="Arial Narrow"/>
        </w:rPr>
      </w:pPr>
    </w:p>
    <w:p w14:paraId="7B680101" w14:textId="5FFB6CB6" w:rsidR="00D45203" w:rsidRDefault="00D45203" w:rsidP="00F24726">
      <w:pPr>
        <w:pStyle w:val="Prrafodelista"/>
        <w:jc w:val="both"/>
        <w:rPr>
          <w:rFonts w:ascii="Arial Narrow" w:hAnsi="Arial Narrow"/>
        </w:rPr>
      </w:pPr>
    </w:p>
    <w:p w14:paraId="4B866AF1" w14:textId="7EC17DCF" w:rsidR="00D45203" w:rsidRDefault="00D45203" w:rsidP="00F24726">
      <w:pPr>
        <w:pStyle w:val="Prrafodelista"/>
        <w:jc w:val="both"/>
        <w:rPr>
          <w:rFonts w:ascii="Arial Narrow" w:hAnsi="Arial Narrow"/>
        </w:rPr>
      </w:pPr>
    </w:p>
    <w:p w14:paraId="60045B5E" w14:textId="22321804" w:rsidR="00D45203" w:rsidRDefault="00D45203" w:rsidP="00F24726">
      <w:pPr>
        <w:pStyle w:val="Prrafodelista"/>
        <w:jc w:val="both"/>
        <w:rPr>
          <w:rFonts w:ascii="Arial Narrow" w:hAnsi="Arial Narrow"/>
        </w:rPr>
      </w:pPr>
    </w:p>
    <w:p w14:paraId="691121D5" w14:textId="514BDD31" w:rsidR="00F35773" w:rsidRDefault="00F35773" w:rsidP="00F35773">
      <w:pPr>
        <w:jc w:val="both"/>
        <w:rPr>
          <w:rFonts w:ascii="Arial Narrow" w:hAnsi="Arial Narrow"/>
        </w:rPr>
      </w:pPr>
    </w:p>
    <w:p w14:paraId="66718175" w14:textId="77777777" w:rsidR="00F35773" w:rsidRPr="00F35773" w:rsidRDefault="00F35773" w:rsidP="00F35773">
      <w:pPr>
        <w:jc w:val="both"/>
        <w:rPr>
          <w:rFonts w:ascii="Arial Narrow" w:hAnsi="Arial Narrow"/>
        </w:rPr>
      </w:pPr>
    </w:p>
    <w:p w14:paraId="16D20040" w14:textId="77777777" w:rsidR="00213268" w:rsidRDefault="00213268" w:rsidP="00F24726">
      <w:pPr>
        <w:pStyle w:val="Prrafodelista"/>
        <w:jc w:val="both"/>
        <w:rPr>
          <w:rFonts w:ascii="Arial Narrow" w:hAnsi="Arial Narrow"/>
        </w:rPr>
      </w:pPr>
    </w:p>
    <w:p w14:paraId="793A566F" w14:textId="68E853EF" w:rsidR="00F24726" w:rsidRDefault="00D45203" w:rsidP="00D45203">
      <w:pPr>
        <w:pStyle w:val="Prrafodelista"/>
        <w:numPr>
          <w:ilvl w:val="0"/>
          <w:numId w:val="8"/>
        </w:numPr>
        <w:jc w:val="both"/>
        <w:rPr>
          <w:rFonts w:ascii="Arial Narrow" w:hAnsi="Arial Narrow"/>
          <w:b/>
          <w:bCs/>
        </w:rPr>
      </w:pPr>
      <w:r>
        <w:rPr>
          <w:rFonts w:ascii="Arial Narrow" w:hAnsi="Arial Narrow"/>
          <w:b/>
          <w:bCs/>
        </w:rPr>
        <w:t xml:space="preserve">(20%) </w:t>
      </w:r>
      <w:r w:rsidRPr="00D45203">
        <w:rPr>
          <w:rFonts w:ascii="Arial Narrow" w:hAnsi="Arial Narrow"/>
          <w:b/>
          <w:bCs/>
        </w:rPr>
        <w:t xml:space="preserve">Análisis, diseño y simulación </w:t>
      </w:r>
    </w:p>
    <w:p w14:paraId="33E8DA0E" w14:textId="77777777" w:rsidR="00D45203" w:rsidRDefault="00D45203" w:rsidP="00D45203">
      <w:pPr>
        <w:pStyle w:val="Prrafodelista"/>
        <w:jc w:val="both"/>
        <w:rPr>
          <w:rFonts w:ascii="Arial Narrow" w:hAnsi="Arial Narrow"/>
          <w:b/>
          <w:bCs/>
        </w:rPr>
      </w:pPr>
    </w:p>
    <w:p w14:paraId="3AE071B6" w14:textId="7ACDE07D" w:rsidR="00D45203" w:rsidRPr="00D45203" w:rsidRDefault="00E117F2" w:rsidP="00D45203">
      <w:pPr>
        <w:pStyle w:val="Prrafodelista"/>
        <w:numPr>
          <w:ilvl w:val="1"/>
          <w:numId w:val="8"/>
        </w:numPr>
        <w:jc w:val="both"/>
        <w:rPr>
          <w:rFonts w:ascii="Arial Narrow" w:hAnsi="Arial Narrow"/>
          <w:b/>
          <w:bCs/>
        </w:rPr>
      </w:pPr>
      <w:r w:rsidRPr="00E117F2">
        <w:rPr>
          <w:rFonts w:ascii="Arial Narrow" w:hAnsi="Arial Narrow"/>
          <w:b/>
          <w:bCs/>
        </w:rPr>
        <w:lastRenderedPageBreak/>
        <w:t>. Circuito de almacenamiento capacitivo con diodo LED</w:t>
      </w:r>
    </w:p>
    <w:p w14:paraId="428B3E44" w14:textId="70B06B81" w:rsidR="00446846" w:rsidRDefault="00E117F2" w:rsidP="00446846">
      <w:pPr>
        <w:pStyle w:val="Prrafodelista"/>
        <w:ind w:left="1080"/>
        <w:jc w:val="both"/>
        <w:rPr>
          <w:rFonts w:ascii="Arial Narrow" w:hAnsi="Arial Narrow"/>
          <w:b/>
          <w:bCs/>
        </w:rPr>
      </w:pPr>
      <w:r w:rsidRPr="00E117F2">
        <w:rPr>
          <w:rFonts w:ascii="Arial Narrow" w:hAnsi="Arial Narrow"/>
          <w:b/>
          <w:bCs/>
          <w:noProof/>
        </w:rPr>
        <w:drawing>
          <wp:anchor distT="0" distB="0" distL="114300" distR="114300" simplePos="0" relativeHeight="251663360" behindDoc="0" locked="0" layoutInCell="1" allowOverlap="1" wp14:anchorId="03DB3EE8" wp14:editId="038C380D">
            <wp:simplePos x="0" y="0"/>
            <wp:positionH relativeFrom="margin">
              <wp:align>center</wp:align>
            </wp:positionH>
            <wp:positionV relativeFrom="paragraph">
              <wp:posOffset>153035</wp:posOffset>
            </wp:positionV>
            <wp:extent cx="3179445" cy="1862455"/>
            <wp:effectExtent l="0" t="0" r="1905" b="4445"/>
            <wp:wrapThrough wrapText="bothSides">
              <wp:wrapPolygon edited="0">
                <wp:start x="0" y="0"/>
                <wp:lineTo x="0" y="21431"/>
                <wp:lineTo x="21484" y="21431"/>
                <wp:lineTo x="21484" y="0"/>
                <wp:lineTo x="0" y="0"/>
              </wp:wrapPolygon>
            </wp:wrapThrough>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8">
                      <a:extLst>
                        <a:ext uri="{28A0092B-C50C-407E-A947-70E740481C1C}">
                          <a14:useLocalDpi xmlns:a14="http://schemas.microsoft.com/office/drawing/2010/main" val="0"/>
                        </a:ext>
                      </a:extLst>
                    </a:blip>
                    <a:srcRect l="3988" t="2708" r="4126" b="2208"/>
                    <a:stretch/>
                  </pic:blipFill>
                  <pic:spPr bwMode="auto">
                    <a:xfrm>
                      <a:off x="0" y="0"/>
                      <a:ext cx="3179445" cy="1862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AB186D" w14:textId="6117FF77" w:rsidR="00446846" w:rsidRDefault="00446846" w:rsidP="00446846">
      <w:pPr>
        <w:pStyle w:val="Prrafodelista"/>
        <w:ind w:left="1080"/>
        <w:jc w:val="both"/>
        <w:rPr>
          <w:rFonts w:ascii="Arial Narrow" w:hAnsi="Arial Narrow"/>
          <w:b/>
          <w:bCs/>
        </w:rPr>
      </w:pPr>
    </w:p>
    <w:p w14:paraId="65BD94EA" w14:textId="3506D2AA" w:rsidR="00CB1FB8" w:rsidRPr="00CB1FB8" w:rsidRDefault="00CB1FB8" w:rsidP="00CB1FB8"/>
    <w:p w14:paraId="61CC8EAF" w14:textId="7F8AC1FC" w:rsidR="00CB1FB8" w:rsidRPr="00CB1FB8" w:rsidRDefault="00CB1FB8" w:rsidP="00CB1FB8"/>
    <w:p w14:paraId="0940EEC4" w14:textId="1B147F64" w:rsidR="00CB1FB8" w:rsidRPr="00CB1FB8" w:rsidRDefault="00CB1FB8" w:rsidP="00CB1FB8"/>
    <w:p w14:paraId="7C67DCEA" w14:textId="3793090D" w:rsidR="00CB1FB8" w:rsidRPr="00CB1FB8" w:rsidRDefault="00CB1FB8" w:rsidP="00CB1FB8"/>
    <w:p w14:paraId="1ECEFDEF" w14:textId="05F074DF" w:rsidR="00CB1FB8" w:rsidRPr="00CB1FB8" w:rsidRDefault="00CB1FB8" w:rsidP="00CB1FB8"/>
    <w:p w14:paraId="2E54CFB2" w14:textId="0219ADE4" w:rsidR="00CB1FB8" w:rsidRDefault="00CB1FB8" w:rsidP="00E117F2">
      <w:pPr>
        <w:tabs>
          <w:tab w:val="left" w:pos="6150"/>
        </w:tabs>
        <w:rPr>
          <w:rFonts w:ascii="Arial Narrow" w:hAnsi="Arial Narrow"/>
          <w:b/>
          <w:bCs/>
        </w:rPr>
      </w:pPr>
    </w:p>
    <w:p w14:paraId="4C9CE531" w14:textId="2E388A86" w:rsidR="003A11BF" w:rsidRDefault="00CB1FB8" w:rsidP="00E117F2">
      <w:pPr>
        <w:tabs>
          <w:tab w:val="left" w:pos="6150"/>
        </w:tabs>
        <w:jc w:val="center"/>
        <w:rPr>
          <w:rFonts w:ascii="Arial Narrow" w:hAnsi="Arial Narrow"/>
        </w:rPr>
      </w:pPr>
      <w:r w:rsidRPr="00CB1FB8">
        <w:rPr>
          <w:rFonts w:ascii="Arial Narrow" w:hAnsi="Arial Narrow"/>
          <w:b/>
          <w:bCs/>
        </w:rPr>
        <w:t xml:space="preserve">Figura 1. </w:t>
      </w:r>
      <w:r>
        <w:rPr>
          <w:rFonts w:ascii="Arial Narrow" w:hAnsi="Arial Narrow"/>
          <w:b/>
          <w:bCs/>
        </w:rPr>
        <w:t xml:space="preserve"> </w:t>
      </w:r>
      <w:r w:rsidR="003A11BF" w:rsidRPr="003A11BF">
        <w:rPr>
          <w:rFonts w:ascii="Arial Narrow" w:hAnsi="Arial Narrow"/>
        </w:rPr>
        <w:t>Circuito de almacenamiento capacitivo con diodo LED</w:t>
      </w:r>
      <w:r w:rsidR="00CA2F3B">
        <w:rPr>
          <w:rFonts w:ascii="Arial Narrow" w:hAnsi="Arial Narrow"/>
        </w:rPr>
        <w:t>.</w:t>
      </w:r>
    </w:p>
    <w:p w14:paraId="65C5EAC1" w14:textId="57F54731" w:rsidR="00044A59" w:rsidRDefault="00E117F2" w:rsidP="00D45203">
      <w:pPr>
        <w:pStyle w:val="Prrafodelista"/>
        <w:numPr>
          <w:ilvl w:val="2"/>
          <w:numId w:val="8"/>
        </w:numPr>
        <w:tabs>
          <w:tab w:val="left" w:pos="6150"/>
        </w:tabs>
        <w:rPr>
          <w:rFonts w:ascii="Arial Narrow" w:hAnsi="Arial Narrow"/>
        </w:rPr>
      </w:pPr>
      <w:r>
        <w:rPr>
          <w:rFonts w:ascii="Arial Narrow" w:hAnsi="Arial Narrow"/>
        </w:rPr>
        <w:t>El circuito de la figura 1 tiene el siguiente funcionamiento:</w:t>
      </w:r>
    </w:p>
    <w:p w14:paraId="77B9033B" w14:textId="77777777" w:rsidR="00E117F2" w:rsidRDefault="00E117F2" w:rsidP="00E117F2">
      <w:pPr>
        <w:pStyle w:val="Prrafodelista"/>
        <w:tabs>
          <w:tab w:val="left" w:pos="6150"/>
        </w:tabs>
        <w:ind w:left="1080"/>
        <w:rPr>
          <w:rFonts w:ascii="Arial Narrow" w:hAnsi="Arial Narrow"/>
        </w:rPr>
      </w:pPr>
    </w:p>
    <w:p w14:paraId="30F625A8" w14:textId="6E0F7851" w:rsidR="00E117F2" w:rsidRDefault="003A4E58" w:rsidP="00E117F2">
      <w:pPr>
        <w:pStyle w:val="Prrafodelista"/>
        <w:numPr>
          <w:ilvl w:val="0"/>
          <w:numId w:val="10"/>
        </w:numPr>
        <w:spacing w:line="256" w:lineRule="auto"/>
        <w:jc w:val="both"/>
        <w:rPr>
          <w:rFonts w:ascii="Arial Narrow" w:hAnsi="Arial Narrow"/>
        </w:rPr>
      </w:pPr>
      <w:r w:rsidRPr="00E117F2">
        <w:rPr>
          <w:rFonts w:ascii="Arial Narrow" w:hAnsi="Arial Narrow"/>
        </w:rPr>
        <w:t>Supongamos que en t=0s se cierra el interruptor, inicialmente la corriente va a ir por la resistencia R1 y luego por el capacitor C1 por el hecho de estar descargado, la corriente no pasara por la resistencia R2 y por el LED, haciendo que no se vea el LED encendido. Cuando el capacitor ya se haya cargado no pasará corriente por él, sino que va a actuar como un circuito abierto y la corriente se fluirá por R2 y el LED, mostrándose el LED encendido. Es decir, cuando el capacitor se haya cargado el LED se encenderá</w:t>
      </w:r>
    </w:p>
    <w:p w14:paraId="6287B6E8" w14:textId="77777777" w:rsidR="00E117F2" w:rsidRDefault="00E117F2" w:rsidP="00E117F2">
      <w:pPr>
        <w:pStyle w:val="Prrafodelista"/>
        <w:spacing w:line="256" w:lineRule="auto"/>
        <w:jc w:val="both"/>
        <w:rPr>
          <w:rFonts w:ascii="Arial Narrow" w:hAnsi="Arial Narrow"/>
        </w:rPr>
      </w:pPr>
    </w:p>
    <w:p w14:paraId="5CEF9982" w14:textId="77777777" w:rsidR="00E117F2" w:rsidRDefault="003A4E58" w:rsidP="00E117F2">
      <w:pPr>
        <w:pStyle w:val="Prrafodelista"/>
        <w:numPr>
          <w:ilvl w:val="0"/>
          <w:numId w:val="10"/>
        </w:numPr>
        <w:spacing w:line="256" w:lineRule="auto"/>
        <w:jc w:val="both"/>
        <w:rPr>
          <w:rFonts w:ascii="Arial Narrow" w:hAnsi="Arial Narrow"/>
        </w:rPr>
      </w:pPr>
      <w:r w:rsidRPr="00E117F2">
        <w:rPr>
          <w:rFonts w:ascii="Arial Narrow" w:hAnsi="Arial Narrow"/>
        </w:rPr>
        <w:t>Cuando el capacitor se haya cargado en un tiempo determinado y si se abre el interruptor el capacitor va a descargarse con la resistencia R2 y por consiguiente el LED se encenderá por un tiempo, durante el tiempo que tarda el capacitor en descargarse. Al final el capacitor quedará descargado y el LED se apagará.</w:t>
      </w:r>
    </w:p>
    <w:p w14:paraId="6EE0ED0F" w14:textId="77777777" w:rsidR="00E117F2" w:rsidRPr="00E117F2" w:rsidRDefault="00E117F2" w:rsidP="00E117F2">
      <w:pPr>
        <w:pStyle w:val="Prrafodelista"/>
        <w:rPr>
          <w:rFonts w:ascii="Arial Narrow" w:hAnsi="Arial Narrow"/>
        </w:rPr>
      </w:pPr>
    </w:p>
    <w:p w14:paraId="21988DB5" w14:textId="25A2AC2F" w:rsidR="003A4E58" w:rsidRPr="00E117F2" w:rsidRDefault="003A4E58" w:rsidP="00E117F2">
      <w:pPr>
        <w:pStyle w:val="Prrafodelista"/>
        <w:spacing w:line="256" w:lineRule="auto"/>
        <w:jc w:val="both"/>
        <w:rPr>
          <w:rFonts w:ascii="Arial Narrow" w:hAnsi="Arial Narrow"/>
        </w:rPr>
      </w:pPr>
      <w:r w:rsidRPr="00E117F2">
        <w:rPr>
          <w:rFonts w:ascii="Arial Narrow" w:hAnsi="Arial Narrow"/>
        </w:rPr>
        <w:t xml:space="preserve">Lo anterior volverá a ocurrir si se cierra otra vez el interruptor sucediendo </w:t>
      </w:r>
      <w:r w:rsidR="00E117F2">
        <w:rPr>
          <w:rFonts w:ascii="Arial Narrow" w:hAnsi="Arial Narrow"/>
        </w:rPr>
        <w:t>a)</w:t>
      </w:r>
      <w:r w:rsidRPr="00E117F2">
        <w:rPr>
          <w:rFonts w:ascii="Arial Narrow" w:hAnsi="Arial Narrow"/>
        </w:rPr>
        <w:t xml:space="preserve"> y luego</w:t>
      </w:r>
      <w:r w:rsidR="00E117F2">
        <w:rPr>
          <w:rFonts w:ascii="Arial Narrow" w:hAnsi="Arial Narrow"/>
        </w:rPr>
        <w:t xml:space="preserve"> b)</w:t>
      </w:r>
      <w:r w:rsidRPr="00E117F2">
        <w:rPr>
          <w:rFonts w:ascii="Arial Narrow" w:hAnsi="Arial Narrow"/>
        </w:rPr>
        <w:t>.</w:t>
      </w:r>
    </w:p>
    <w:p w14:paraId="3B336615" w14:textId="3DE0151C" w:rsidR="00711864" w:rsidRDefault="00711864" w:rsidP="003A4E58">
      <w:pPr>
        <w:pStyle w:val="Prrafodelista"/>
        <w:jc w:val="both"/>
        <w:rPr>
          <w:rFonts w:ascii="Arial Narrow" w:hAnsi="Arial Narrow"/>
        </w:rPr>
      </w:pPr>
    </w:p>
    <w:p w14:paraId="07D6CF67" w14:textId="4980ED3B" w:rsidR="00E117F2" w:rsidRPr="00E117F2" w:rsidRDefault="000D5BBD" w:rsidP="00E117F2">
      <w:pPr>
        <w:pStyle w:val="Prrafodelista"/>
        <w:numPr>
          <w:ilvl w:val="2"/>
          <w:numId w:val="8"/>
        </w:numPr>
        <w:jc w:val="both"/>
        <w:rPr>
          <w:rFonts w:ascii="Arial Narrow" w:eastAsiaTheme="minorEastAsia" w:hAnsi="Arial Narrow"/>
        </w:rPr>
      </w:pPr>
      <w:r w:rsidRPr="00E117F2">
        <w:rPr>
          <w:rFonts w:ascii="Arial Narrow" w:hAnsi="Arial Narrow"/>
        </w:rPr>
        <w:t xml:space="preserve">Se elige el </w:t>
      </w:r>
      <w:r w:rsidRPr="008A09C3">
        <w:rPr>
          <w:rFonts w:ascii="Arial Narrow" w:hAnsi="Arial Narrow"/>
          <w:b/>
          <w:bCs/>
          <w:u w:val="single"/>
        </w:rPr>
        <w:t xml:space="preserve">color rojo </w:t>
      </w:r>
      <w:r w:rsidRPr="00E117F2">
        <w:rPr>
          <w:rFonts w:ascii="Arial Narrow" w:hAnsi="Arial Narrow"/>
        </w:rPr>
        <w:t xml:space="preserve">del LED, para dicho color el voltaje de umbral </w:t>
      </w:r>
      <m:oMath>
        <m:sSub>
          <m:sSubPr>
            <m:ctrlPr>
              <w:rPr>
                <w:rFonts w:ascii="Cambria Math" w:hAnsi="Cambria Math" w:cs="Times New Roman"/>
                <w:i/>
                <w:sz w:val="24"/>
                <w:szCs w:val="24"/>
              </w:rPr>
            </m:ctrlPr>
          </m:sSubPr>
          <m:e>
            <m:r>
              <w:rPr>
                <w:rFonts w:ascii="Cambria Math" w:hAnsi="Cambria Math"/>
              </w:rPr>
              <m:t>V</m:t>
            </m:r>
          </m:e>
          <m:sub>
            <m:r>
              <w:rPr>
                <w:rFonts w:ascii="Cambria Math" w:hAnsi="Cambria Math"/>
              </w:rPr>
              <m:t>D</m:t>
            </m:r>
          </m:sub>
        </m:sSub>
      </m:oMath>
      <w:r w:rsidRPr="00E117F2">
        <w:rPr>
          <w:rFonts w:ascii="Arial Narrow" w:eastAsiaTheme="minorEastAsia" w:hAnsi="Arial Narrow"/>
        </w:rPr>
        <w:t xml:space="preserve"> es </w:t>
      </w:r>
      <m:oMath>
        <m:r>
          <w:rPr>
            <w:rFonts w:ascii="Cambria Math" w:eastAsiaTheme="minorEastAsia" w:hAnsi="Cambria Math"/>
          </w:rPr>
          <m:t>1.63V-2.03V</m:t>
        </m:r>
      </m:oMath>
      <w:r w:rsidR="008A09C3">
        <w:rPr>
          <w:rFonts w:ascii="Arial Narrow" w:eastAsiaTheme="minorEastAsia" w:hAnsi="Arial Narrow"/>
        </w:rPr>
        <w:t xml:space="preserve"> </w:t>
      </w:r>
      <w:r w:rsidRPr="00E117F2">
        <w:rPr>
          <w:rFonts w:ascii="Arial Narrow" w:eastAsiaTheme="minorEastAsia" w:hAnsi="Arial Narrow"/>
        </w:rPr>
        <w:t xml:space="preserve">típico y el máximo </w:t>
      </w:r>
      <m:oMath>
        <m:r>
          <w:rPr>
            <w:rFonts w:ascii="Cambria Math" w:eastAsiaTheme="minorEastAsia" w:hAnsi="Cambria Math"/>
          </w:rPr>
          <m:t>3V</m:t>
        </m:r>
      </m:oMath>
      <w:r w:rsidRPr="00E117F2">
        <w:rPr>
          <w:rFonts w:ascii="Arial Narrow" w:eastAsiaTheme="minorEastAsia" w:hAnsi="Arial Narrow"/>
        </w:rPr>
        <w:t xml:space="preserve">. Además, su resistencia interna es de </w:t>
      </w:r>
      <m:oMath>
        <m:r>
          <w:rPr>
            <w:rFonts w:ascii="Cambria Math" w:eastAsiaTheme="minorEastAsia" w:hAnsi="Cambria Math"/>
          </w:rPr>
          <m:t>30</m:t>
        </m:r>
        <m:r>
          <m:rPr>
            <m:sty m:val="p"/>
          </m:rPr>
          <w:rPr>
            <w:rFonts w:ascii="Cambria Math" w:eastAsiaTheme="minorEastAsia" w:hAnsi="Cambria Math"/>
          </w:rPr>
          <m:t>Ω</m:t>
        </m:r>
      </m:oMath>
      <w:r w:rsidR="00E117F2">
        <w:rPr>
          <w:rFonts w:ascii="Arial Narrow" w:eastAsiaTheme="minorEastAsia" w:hAnsi="Arial Narrow"/>
        </w:rPr>
        <w:t>.</w:t>
      </w:r>
    </w:p>
    <w:p w14:paraId="4534C72C" w14:textId="77777777" w:rsidR="00E117F2" w:rsidRPr="00E117F2" w:rsidRDefault="00E117F2" w:rsidP="00E117F2">
      <w:pPr>
        <w:pStyle w:val="Prrafodelista"/>
        <w:ind w:left="1080"/>
        <w:jc w:val="both"/>
        <w:rPr>
          <w:rFonts w:ascii="Arial Narrow" w:eastAsiaTheme="minorEastAsia" w:hAnsi="Arial Narrow"/>
        </w:rPr>
      </w:pPr>
    </w:p>
    <w:p w14:paraId="781E853F" w14:textId="6D5C452D" w:rsidR="000D5BBD" w:rsidRPr="00E117F2" w:rsidRDefault="000D5BBD" w:rsidP="00E117F2">
      <w:pPr>
        <w:pStyle w:val="Prrafodelista"/>
        <w:numPr>
          <w:ilvl w:val="2"/>
          <w:numId w:val="8"/>
        </w:numPr>
        <w:jc w:val="both"/>
        <w:rPr>
          <w:rFonts w:ascii="Arial Narrow" w:eastAsiaTheme="minorEastAsia" w:hAnsi="Arial Narrow"/>
        </w:rPr>
      </w:pPr>
      <w:r w:rsidRPr="00E117F2">
        <w:rPr>
          <w:rFonts w:ascii="Arial Narrow" w:eastAsiaTheme="minorEastAsia" w:hAnsi="Arial Narrow"/>
        </w:rPr>
        <w:t xml:space="preserve">Se diseña para que el tiempo de descarga del condensador sea de 8 segundos es decir se debe cumplir que </w:t>
      </w:r>
    </w:p>
    <w:p w14:paraId="6D5D3C70" w14:textId="77777777" w:rsidR="00E117F2" w:rsidRDefault="000D5BBD" w:rsidP="00E117F2">
      <w:pPr>
        <w:jc w:val="both"/>
        <w:rPr>
          <w:rFonts w:ascii="Arial Narrow" w:eastAsiaTheme="minorEastAsia" w:hAnsi="Arial Narrow"/>
        </w:rPr>
      </w:pPr>
      <m:oMathPara>
        <m:oMath>
          <m:r>
            <w:rPr>
              <w:rFonts w:ascii="Cambria Math" w:hAnsi="Cambria Math"/>
            </w:rPr>
            <m:t>5τ=5</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=8s</m:t>
          </m:r>
        </m:oMath>
      </m:oMathPara>
    </w:p>
    <w:p w14:paraId="58479392" w14:textId="47BFB3DB" w:rsidR="000D5BBD" w:rsidRDefault="000D5BBD" w:rsidP="00E117F2">
      <w:pPr>
        <w:ind w:firstLine="708"/>
        <w:jc w:val="both"/>
        <w:rPr>
          <w:rFonts w:ascii="Arial Narrow" w:eastAsiaTheme="minorEastAsia" w:hAnsi="Arial Narrow"/>
        </w:rPr>
      </w:pPr>
      <w:r>
        <w:rPr>
          <w:rFonts w:ascii="Arial Narrow" w:eastAsiaTheme="minorEastAsia" w:hAnsi="Arial Narrow"/>
        </w:rPr>
        <w:t>Para ello:</w:t>
      </w:r>
    </w:p>
    <w:p w14:paraId="31CBD135" w14:textId="77777777" w:rsidR="00E117F2" w:rsidRDefault="00000000" w:rsidP="00E117F2">
      <w:pPr>
        <w:jc w:val="both"/>
        <w:rPr>
          <w:rFonts w:ascii="Arial Narrow" w:eastAsiaTheme="minorEastAsia" w:hAnsi="Arial Narrow"/>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8</m:t>
              </m:r>
              <m:ctrlPr>
                <w:rPr>
                  <w:rFonts w:ascii="Cambria Math" w:eastAsiaTheme="minorEastAsia" w:hAnsi="Cambria Math"/>
                  <w:i/>
                </w:rPr>
              </m:ctrlPr>
            </m:num>
            <m:den>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hAnsi="Cambria Math"/>
            </w:rPr>
            <m:t>=1600uF</m:t>
          </m:r>
        </m:oMath>
      </m:oMathPara>
    </w:p>
    <w:p w14:paraId="73246647" w14:textId="0514F529" w:rsidR="000D5BBD" w:rsidRDefault="00E117F2" w:rsidP="00E117F2">
      <w:pPr>
        <w:jc w:val="both"/>
        <w:rPr>
          <w:rFonts w:ascii="Arial Narrow" w:eastAsiaTheme="minorEastAsia" w:hAnsi="Arial Narrow"/>
        </w:rPr>
      </w:pPr>
      <w:r>
        <w:rPr>
          <w:rFonts w:ascii="Arial Narrow" w:eastAsiaTheme="minorEastAsia" w:hAnsi="Arial Narrow"/>
        </w:rPr>
        <w:t xml:space="preserve">  </w:t>
      </w:r>
      <w:r>
        <w:rPr>
          <w:rFonts w:ascii="Arial Narrow" w:eastAsiaTheme="minorEastAsia" w:hAnsi="Arial Narrow"/>
        </w:rPr>
        <w:tab/>
      </w:r>
      <w:r w:rsidR="000D5BBD">
        <w:rPr>
          <w:rFonts w:ascii="Arial Narrow" w:eastAsiaTheme="minorEastAsia" w:hAnsi="Arial Narrow"/>
        </w:rPr>
        <w:t xml:space="preserve">Entonces se elige un capacitor comercial de un valor de </w:t>
      </w:r>
      <m:oMath>
        <m:r>
          <w:rPr>
            <w:rFonts w:ascii="Cambria Math" w:hAnsi="Cambria Math"/>
          </w:rPr>
          <m:t>2200uF</m:t>
        </m:r>
      </m:oMath>
      <w:r w:rsidR="000D5BBD">
        <w:rPr>
          <w:rFonts w:ascii="Arial Narrow" w:eastAsiaTheme="minorEastAsia" w:hAnsi="Arial Narrow"/>
        </w:rPr>
        <w:t xml:space="preserve">, de esta manera el tiempo de descarga será </w:t>
      </w:r>
      <m:oMath>
        <m:r>
          <w:rPr>
            <w:rFonts w:ascii="Cambria Math" w:hAnsi="Cambria Math"/>
          </w:rPr>
          <m:t>11s</m:t>
        </m:r>
      </m:oMath>
      <w:r w:rsidR="000D5BBD">
        <w:rPr>
          <w:rFonts w:ascii="Arial Narrow" w:eastAsiaTheme="minorEastAsia" w:hAnsi="Arial Narrow"/>
        </w:rPr>
        <w:t>.</w:t>
      </w:r>
    </w:p>
    <w:p w14:paraId="3171AD46" w14:textId="4A288D3C" w:rsidR="008567B5" w:rsidRDefault="008567B5" w:rsidP="00511FCD">
      <w:pPr>
        <w:ind w:left="1416"/>
        <w:jc w:val="both"/>
        <w:rPr>
          <w:rFonts w:ascii="Arial Narrow" w:eastAsiaTheme="minorEastAsia" w:hAnsi="Arial Narrow"/>
        </w:rPr>
      </w:pPr>
    </w:p>
    <w:p w14:paraId="10BF2445" w14:textId="77777777" w:rsidR="00F9727C" w:rsidRDefault="00F9727C" w:rsidP="00511FCD">
      <w:pPr>
        <w:ind w:left="1416"/>
        <w:jc w:val="both"/>
        <w:rPr>
          <w:rFonts w:ascii="Arial Narrow" w:eastAsiaTheme="minorEastAsia" w:hAnsi="Arial Narrow"/>
        </w:rPr>
      </w:pPr>
    </w:p>
    <w:p w14:paraId="35E75FC3" w14:textId="0FDF2D02" w:rsidR="00FE64F4" w:rsidRDefault="00E117F2" w:rsidP="00E117F2">
      <w:pPr>
        <w:pStyle w:val="Prrafodelista"/>
        <w:numPr>
          <w:ilvl w:val="2"/>
          <w:numId w:val="8"/>
        </w:numPr>
        <w:jc w:val="both"/>
        <w:rPr>
          <w:rFonts w:ascii="Arial Narrow" w:eastAsiaTheme="minorEastAsia" w:hAnsi="Arial Narrow"/>
        </w:rPr>
      </w:pPr>
      <w:r>
        <w:rPr>
          <w:rFonts w:ascii="Arial Narrow" w:eastAsiaTheme="minorEastAsia" w:hAnsi="Arial Narrow"/>
        </w:rPr>
        <w:t>Potencia</w:t>
      </w:r>
      <w:r w:rsidR="00F9727C">
        <w:rPr>
          <w:rFonts w:ascii="Arial Narrow" w:eastAsiaTheme="minorEastAsia" w:hAnsi="Arial Narrow"/>
        </w:rPr>
        <w:t xml:space="preserve">, El Led rojo disipa 100mW, las resistencia y las resistencia disipa 0.25W </w:t>
      </w:r>
    </w:p>
    <w:p w14:paraId="7FCE5334" w14:textId="77777777" w:rsidR="00F9727C" w:rsidRPr="00E117F2" w:rsidRDefault="00F9727C" w:rsidP="00F9727C">
      <w:pPr>
        <w:pStyle w:val="Prrafodelista"/>
        <w:ind w:left="928"/>
        <w:jc w:val="both"/>
        <w:rPr>
          <w:rFonts w:ascii="Arial Narrow" w:eastAsiaTheme="minorEastAsia" w:hAnsi="Arial Narrow"/>
        </w:rPr>
      </w:pPr>
    </w:p>
    <w:p w14:paraId="39A9FCFC" w14:textId="0E8C4E61" w:rsidR="00044A59" w:rsidRPr="009A577C" w:rsidRDefault="00044A59" w:rsidP="00E117F2">
      <w:pPr>
        <w:pStyle w:val="Prrafodelista"/>
        <w:numPr>
          <w:ilvl w:val="2"/>
          <w:numId w:val="8"/>
        </w:numPr>
        <w:jc w:val="both"/>
        <w:rPr>
          <w:rFonts w:ascii="Arial Narrow" w:eastAsiaTheme="minorEastAsia" w:hAnsi="Arial Narrow"/>
        </w:rPr>
      </w:pPr>
      <w:r w:rsidRPr="00E117F2">
        <w:rPr>
          <w:rFonts w:ascii="Arial Narrow" w:eastAsiaTheme="minorEastAsia" w:hAnsi="Arial Narrow"/>
        </w:rPr>
        <w:lastRenderedPageBreak/>
        <w:t xml:space="preserve">Para usar un diodo de color rojo se utiliza librería de modelos en la página web de PSpice donde se encuentra que para simular un diodo de color rojo se puede usar el elemento </w:t>
      </w:r>
      <w:r w:rsidRPr="00E117F2">
        <w:rPr>
          <w:rFonts w:ascii="Arial Narrow" w:eastAsiaTheme="minorEastAsia" w:hAnsi="Arial Narrow"/>
          <w:i/>
          <w:iCs/>
        </w:rPr>
        <w:t xml:space="preserve">“5mm(T1 3/4) </w:t>
      </w:r>
      <w:proofErr w:type="spellStart"/>
      <w:r w:rsidRPr="00F9727C">
        <w:rPr>
          <w:rFonts w:ascii="Arial Narrow" w:eastAsiaTheme="minorEastAsia" w:hAnsi="Arial Narrow"/>
          <w:i/>
          <w:iCs/>
        </w:rPr>
        <w:t>Package</w:t>
      </w:r>
      <w:proofErr w:type="spellEnd"/>
      <w:r w:rsidRPr="00E117F2">
        <w:rPr>
          <w:rFonts w:ascii="Arial Narrow" w:eastAsiaTheme="minorEastAsia" w:hAnsi="Arial Narrow"/>
          <w:i/>
          <w:iCs/>
        </w:rPr>
        <w:t>, Super Red LED”</w:t>
      </w:r>
      <w:r w:rsidRPr="00E117F2">
        <w:rPr>
          <w:rFonts w:ascii="Arial Narrow" w:eastAsiaTheme="minorEastAsia" w:hAnsi="Arial Narrow"/>
        </w:rPr>
        <w:t xml:space="preserve"> cuyo nombre de la pieza tiene “</w:t>
      </w:r>
      <w:r w:rsidRPr="00E117F2">
        <w:rPr>
          <w:rFonts w:ascii="Arial Narrow" w:eastAsiaTheme="minorEastAsia" w:hAnsi="Arial Narrow"/>
          <w:i/>
          <w:iCs/>
        </w:rPr>
        <w:t>LS_5436-TYP”.</w:t>
      </w:r>
    </w:p>
    <w:p w14:paraId="37A7920A" w14:textId="329A6951" w:rsidR="009A577C" w:rsidRDefault="009A577C" w:rsidP="009A577C">
      <w:pPr>
        <w:pStyle w:val="Prrafodelista"/>
        <w:ind w:left="928"/>
        <w:jc w:val="both"/>
        <w:rPr>
          <w:rFonts w:ascii="Arial Narrow" w:eastAsiaTheme="minorEastAsia" w:hAnsi="Arial Narrow"/>
          <w:i/>
          <w:iCs/>
        </w:rPr>
      </w:pPr>
    </w:p>
    <w:p w14:paraId="68C7208A" w14:textId="4056CDCE" w:rsidR="009A577C" w:rsidRDefault="009A577C" w:rsidP="009A577C">
      <w:pPr>
        <w:pStyle w:val="Prrafodelista"/>
        <w:ind w:left="928"/>
        <w:jc w:val="both"/>
        <w:rPr>
          <w:rFonts w:ascii="Arial Narrow" w:eastAsiaTheme="minorEastAsia" w:hAnsi="Arial Narrow"/>
        </w:rPr>
      </w:pPr>
      <w:r>
        <w:rPr>
          <w:rFonts w:ascii="Arial Narrow" w:eastAsiaTheme="minorEastAsia" w:hAnsi="Arial Narrow"/>
        </w:rPr>
        <w:t xml:space="preserve">Otra opción es con la herramienta que ofrece PSPICE: </w:t>
      </w:r>
      <w:proofErr w:type="spellStart"/>
      <w:r w:rsidRPr="002D09C7">
        <w:rPr>
          <w:rFonts w:ascii="Arial Narrow" w:eastAsiaTheme="minorEastAsia" w:hAnsi="Arial Narrow"/>
          <w:i/>
          <w:iCs/>
        </w:rPr>
        <w:t>Modeling</w:t>
      </w:r>
      <w:proofErr w:type="spellEnd"/>
      <w:r w:rsidRPr="002D09C7">
        <w:rPr>
          <w:rFonts w:ascii="Arial Narrow" w:eastAsiaTheme="minorEastAsia" w:hAnsi="Arial Narrow"/>
          <w:i/>
          <w:iCs/>
        </w:rPr>
        <w:t xml:space="preserve"> </w:t>
      </w:r>
      <w:proofErr w:type="spellStart"/>
      <w:r w:rsidRPr="002D09C7">
        <w:rPr>
          <w:rFonts w:ascii="Arial Narrow" w:eastAsiaTheme="minorEastAsia" w:hAnsi="Arial Narrow"/>
          <w:i/>
          <w:iCs/>
        </w:rPr>
        <w:t>Application</w:t>
      </w:r>
      <w:proofErr w:type="spellEnd"/>
      <w:r w:rsidRPr="009A577C">
        <w:rPr>
          <w:rFonts w:ascii="Arial Narrow" w:eastAsiaTheme="minorEastAsia" w:hAnsi="Arial Narrow"/>
        </w:rPr>
        <w:t xml:space="preserve"> </w:t>
      </w:r>
      <w:r>
        <w:rPr>
          <w:rFonts w:ascii="Arial Narrow" w:eastAsiaTheme="minorEastAsia" w:hAnsi="Arial Narrow"/>
        </w:rPr>
        <w:t xml:space="preserve">en la parte de </w:t>
      </w:r>
      <w:proofErr w:type="spellStart"/>
      <w:r w:rsidRPr="007A38E0">
        <w:rPr>
          <w:rFonts w:ascii="Arial Narrow" w:eastAsiaTheme="minorEastAsia" w:hAnsi="Arial Narrow"/>
          <w:i/>
          <w:iCs/>
        </w:rPr>
        <w:t>Diodes</w:t>
      </w:r>
      <w:proofErr w:type="spellEnd"/>
      <w:r>
        <w:rPr>
          <w:rFonts w:ascii="Arial Narrow" w:eastAsiaTheme="minorEastAsia" w:hAnsi="Arial Narrow"/>
        </w:rPr>
        <w:t xml:space="preserve">, y nos aparecerá la siguiente ventana de configuración </w:t>
      </w:r>
    </w:p>
    <w:p w14:paraId="43972A1D" w14:textId="6B71A4FC" w:rsidR="009A577C" w:rsidRDefault="007A38E0" w:rsidP="009A577C">
      <w:pPr>
        <w:pStyle w:val="Prrafodelista"/>
        <w:ind w:left="928"/>
        <w:jc w:val="both"/>
        <w:rPr>
          <w:rFonts w:ascii="Arial Narrow" w:eastAsiaTheme="minorEastAsia" w:hAnsi="Arial Narrow"/>
        </w:rPr>
      </w:pPr>
      <w:r w:rsidRPr="007A38E0">
        <w:rPr>
          <w:rFonts w:ascii="Arial Narrow" w:eastAsiaTheme="minorEastAsia" w:hAnsi="Arial Narrow"/>
          <w:noProof/>
        </w:rPr>
        <w:drawing>
          <wp:anchor distT="0" distB="0" distL="114300" distR="114300" simplePos="0" relativeHeight="251678720" behindDoc="0" locked="0" layoutInCell="1" allowOverlap="1" wp14:anchorId="29A26030" wp14:editId="1E7920BA">
            <wp:simplePos x="0" y="0"/>
            <wp:positionH relativeFrom="column">
              <wp:posOffset>2218055</wp:posOffset>
            </wp:positionH>
            <wp:positionV relativeFrom="paragraph">
              <wp:posOffset>46990</wp:posOffset>
            </wp:positionV>
            <wp:extent cx="2964180" cy="2206625"/>
            <wp:effectExtent l="0" t="0" r="7620" b="3175"/>
            <wp:wrapThrough wrapText="bothSides">
              <wp:wrapPolygon edited="0">
                <wp:start x="0" y="0"/>
                <wp:lineTo x="0" y="21445"/>
                <wp:lineTo x="21517" y="21445"/>
                <wp:lineTo x="21517" y="0"/>
                <wp:lineTo x="0" y="0"/>
              </wp:wrapPolygon>
            </wp:wrapThrough>
            <wp:docPr id="5" name="Imagen 5"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con confianza media"/>
                    <pic:cNvPicPr/>
                  </pic:nvPicPr>
                  <pic:blipFill rotWithShape="1">
                    <a:blip r:embed="rId9" cstate="print">
                      <a:extLst>
                        <a:ext uri="{28A0092B-C50C-407E-A947-70E740481C1C}">
                          <a14:useLocalDpi xmlns:a14="http://schemas.microsoft.com/office/drawing/2010/main" val="0"/>
                        </a:ext>
                      </a:extLst>
                    </a:blip>
                    <a:srcRect l="948" r="-1"/>
                    <a:stretch/>
                  </pic:blipFill>
                  <pic:spPr bwMode="auto">
                    <a:xfrm>
                      <a:off x="0" y="0"/>
                      <a:ext cx="2964180" cy="2206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6CAD8F" w14:textId="79772920" w:rsidR="009A577C" w:rsidRDefault="009A577C" w:rsidP="009A577C">
      <w:pPr>
        <w:pStyle w:val="Prrafodelista"/>
        <w:ind w:left="928"/>
        <w:jc w:val="both"/>
        <w:rPr>
          <w:rFonts w:ascii="Arial Narrow" w:eastAsiaTheme="minorEastAsia" w:hAnsi="Arial Narrow"/>
        </w:rPr>
      </w:pPr>
    </w:p>
    <w:p w14:paraId="2AA422B7" w14:textId="71E08572" w:rsidR="009A577C" w:rsidRDefault="009A577C" w:rsidP="009A577C">
      <w:pPr>
        <w:pStyle w:val="Prrafodelista"/>
        <w:ind w:left="928"/>
        <w:jc w:val="both"/>
        <w:rPr>
          <w:rFonts w:ascii="Arial Narrow" w:eastAsiaTheme="minorEastAsia" w:hAnsi="Arial Narrow"/>
        </w:rPr>
      </w:pPr>
    </w:p>
    <w:p w14:paraId="4D6C6C03" w14:textId="537883D5" w:rsidR="007A38E0" w:rsidRDefault="007A38E0" w:rsidP="009A577C">
      <w:pPr>
        <w:pStyle w:val="Prrafodelista"/>
        <w:ind w:left="928"/>
        <w:jc w:val="both"/>
        <w:rPr>
          <w:rFonts w:ascii="Arial Narrow" w:eastAsiaTheme="minorEastAsia" w:hAnsi="Arial Narrow"/>
        </w:rPr>
      </w:pPr>
    </w:p>
    <w:p w14:paraId="51666CED" w14:textId="616DA52D" w:rsidR="007A38E0" w:rsidRDefault="007A38E0" w:rsidP="009A577C">
      <w:pPr>
        <w:pStyle w:val="Prrafodelista"/>
        <w:ind w:left="928"/>
        <w:jc w:val="both"/>
        <w:rPr>
          <w:rFonts w:ascii="Arial Narrow" w:eastAsiaTheme="minorEastAsia" w:hAnsi="Arial Narrow"/>
        </w:rPr>
      </w:pPr>
    </w:p>
    <w:p w14:paraId="46668A76" w14:textId="66DAA5E9" w:rsidR="007A38E0" w:rsidRDefault="007A38E0" w:rsidP="009A577C">
      <w:pPr>
        <w:pStyle w:val="Prrafodelista"/>
        <w:ind w:left="928"/>
        <w:jc w:val="both"/>
        <w:rPr>
          <w:rFonts w:ascii="Arial Narrow" w:eastAsiaTheme="minorEastAsia" w:hAnsi="Arial Narrow"/>
        </w:rPr>
      </w:pPr>
    </w:p>
    <w:p w14:paraId="6D1BBBB3" w14:textId="5BFCBCFC" w:rsidR="007A38E0" w:rsidRDefault="007A38E0" w:rsidP="009A577C">
      <w:pPr>
        <w:pStyle w:val="Prrafodelista"/>
        <w:ind w:left="928"/>
        <w:jc w:val="both"/>
        <w:rPr>
          <w:rFonts w:ascii="Arial Narrow" w:eastAsiaTheme="minorEastAsia" w:hAnsi="Arial Narrow"/>
        </w:rPr>
      </w:pPr>
    </w:p>
    <w:p w14:paraId="09EAEC3D" w14:textId="147587BA" w:rsidR="007A38E0" w:rsidRDefault="007A38E0" w:rsidP="009A577C">
      <w:pPr>
        <w:pStyle w:val="Prrafodelista"/>
        <w:ind w:left="928"/>
        <w:jc w:val="both"/>
        <w:rPr>
          <w:rFonts w:ascii="Arial Narrow" w:eastAsiaTheme="minorEastAsia" w:hAnsi="Arial Narrow"/>
        </w:rPr>
      </w:pPr>
    </w:p>
    <w:p w14:paraId="7BE49A72" w14:textId="0C060A3E" w:rsidR="007A38E0" w:rsidRDefault="007A38E0" w:rsidP="009A577C">
      <w:pPr>
        <w:pStyle w:val="Prrafodelista"/>
        <w:ind w:left="928"/>
        <w:jc w:val="both"/>
        <w:rPr>
          <w:rFonts w:ascii="Arial Narrow" w:eastAsiaTheme="minorEastAsia" w:hAnsi="Arial Narrow"/>
        </w:rPr>
      </w:pPr>
    </w:p>
    <w:p w14:paraId="5EC3A5B1" w14:textId="12B867D9" w:rsidR="007A38E0" w:rsidRDefault="007A38E0" w:rsidP="009A577C">
      <w:pPr>
        <w:pStyle w:val="Prrafodelista"/>
        <w:ind w:left="928"/>
        <w:jc w:val="both"/>
        <w:rPr>
          <w:rFonts w:ascii="Arial Narrow" w:eastAsiaTheme="minorEastAsia" w:hAnsi="Arial Narrow"/>
        </w:rPr>
      </w:pPr>
    </w:p>
    <w:p w14:paraId="47749C90" w14:textId="5FA72B02" w:rsidR="007A38E0" w:rsidRDefault="007A38E0" w:rsidP="009A577C">
      <w:pPr>
        <w:pStyle w:val="Prrafodelista"/>
        <w:ind w:left="928"/>
        <w:jc w:val="both"/>
        <w:rPr>
          <w:rFonts w:ascii="Arial Narrow" w:eastAsiaTheme="minorEastAsia" w:hAnsi="Arial Narrow"/>
        </w:rPr>
      </w:pPr>
    </w:p>
    <w:p w14:paraId="0A5B4D73" w14:textId="72F71A03" w:rsidR="007A38E0" w:rsidRDefault="007A38E0" w:rsidP="007A38E0">
      <w:pPr>
        <w:jc w:val="both"/>
        <w:rPr>
          <w:rFonts w:ascii="Arial Narrow" w:eastAsiaTheme="minorEastAsia" w:hAnsi="Arial Narrow"/>
        </w:rPr>
      </w:pPr>
    </w:p>
    <w:p w14:paraId="0CADCF57" w14:textId="2A050193" w:rsidR="007A38E0" w:rsidRPr="00F9727C" w:rsidRDefault="007A38E0" w:rsidP="00F9727C">
      <w:pPr>
        <w:ind w:left="708" w:firstLine="5"/>
        <w:jc w:val="both"/>
        <w:rPr>
          <w:rFonts w:ascii="Arial Narrow" w:eastAsiaTheme="minorEastAsia" w:hAnsi="Arial Narrow"/>
        </w:rPr>
      </w:pPr>
      <w:r>
        <w:rPr>
          <w:rFonts w:ascii="Arial Narrow" w:eastAsiaTheme="minorEastAsia" w:hAnsi="Arial Narrow"/>
        </w:rPr>
        <w:t xml:space="preserve">En este caso se modela el LED rojo de 5mm con ayuda de la </w:t>
      </w:r>
      <w:proofErr w:type="spellStart"/>
      <w:r w:rsidRPr="005102AD">
        <w:rPr>
          <w:rFonts w:ascii="Arial Narrow" w:eastAsiaTheme="minorEastAsia" w:hAnsi="Arial Narrow"/>
          <w:i/>
          <w:iCs/>
        </w:rPr>
        <w:t>datasheet</w:t>
      </w:r>
      <w:proofErr w:type="spellEnd"/>
      <w:r>
        <w:rPr>
          <w:rFonts w:ascii="Arial Narrow" w:eastAsiaTheme="minorEastAsia" w:hAnsi="Arial Narrow"/>
        </w:rPr>
        <w:t xml:space="preserve">. </w:t>
      </w:r>
      <w:r w:rsidR="00F9727C">
        <w:rPr>
          <w:rFonts w:ascii="Arial Narrow" w:eastAsiaTheme="minorEastAsia" w:hAnsi="Arial Narrow"/>
        </w:rPr>
        <w:t xml:space="preserve">Y para instanciarlo en el esquemático se presiona el botón </w:t>
      </w:r>
      <w:r w:rsidR="00F9727C" w:rsidRPr="00F9727C">
        <w:rPr>
          <w:rFonts w:ascii="Arial Narrow" w:eastAsiaTheme="minorEastAsia" w:hAnsi="Arial Narrow"/>
          <w:i/>
          <w:iCs/>
        </w:rPr>
        <w:t>Place.</w:t>
      </w:r>
    </w:p>
    <w:p w14:paraId="796C0AD7" w14:textId="77777777" w:rsidR="007A38E0" w:rsidRPr="009A577C" w:rsidRDefault="007A38E0" w:rsidP="009A577C">
      <w:pPr>
        <w:pStyle w:val="Prrafodelista"/>
        <w:ind w:left="928"/>
        <w:jc w:val="both"/>
        <w:rPr>
          <w:rFonts w:ascii="Arial Narrow" w:eastAsiaTheme="minorEastAsia" w:hAnsi="Arial Narrow"/>
        </w:rPr>
      </w:pPr>
    </w:p>
    <w:p w14:paraId="7D413A1E" w14:textId="3997312F" w:rsidR="00403D3B" w:rsidRPr="00E117F2" w:rsidRDefault="00E117F2" w:rsidP="00E117F2">
      <w:pPr>
        <w:pStyle w:val="Prrafodelista"/>
        <w:numPr>
          <w:ilvl w:val="2"/>
          <w:numId w:val="8"/>
        </w:numPr>
        <w:jc w:val="both"/>
        <w:rPr>
          <w:rFonts w:ascii="Arial Narrow" w:eastAsiaTheme="minorEastAsia" w:hAnsi="Arial Narrow"/>
        </w:rPr>
      </w:pPr>
      <w:r w:rsidRPr="004D1554">
        <w:rPr>
          <w:rFonts w:ascii="Arial Narrow" w:eastAsiaTheme="minorEastAsia" w:hAnsi="Arial Narrow"/>
          <w:noProof/>
        </w:rPr>
        <w:drawing>
          <wp:anchor distT="0" distB="0" distL="114300" distR="114300" simplePos="0" relativeHeight="251665408" behindDoc="0" locked="0" layoutInCell="1" allowOverlap="1" wp14:anchorId="78469942" wp14:editId="4696FFBD">
            <wp:simplePos x="0" y="0"/>
            <wp:positionH relativeFrom="margin">
              <wp:align>center</wp:align>
            </wp:positionH>
            <wp:positionV relativeFrom="paragraph">
              <wp:posOffset>173701</wp:posOffset>
            </wp:positionV>
            <wp:extent cx="3255645" cy="1648460"/>
            <wp:effectExtent l="0" t="0" r="1905" b="8890"/>
            <wp:wrapThrough wrapText="bothSides">
              <wp:wrapPolygon edited="0">
                <wp:start x="0" y="0"/>
                <wp:lineTo x="0" y="21467"/>
                <wp:lineTo x="21486" y="21467"/>
                <wp:lineTo x="21486" y="0"/>
                <wp:lineTo x="0" y="0"/>
              </wp:wrapPolygon>
            </wp:wrapThrough>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rotWithShape="1">
                    <a:blip r:embed="rId10">
                      <a:extLst>
                        <a:ext uri="{28A0092B-C50C-407E-A947-70E740481C1C}">
                          <a14:useLocalDpi xmlns:a14="http://schemas.microsoft.com/office/drawing/2010/main" val="0"/>
                        </a:ext>
                      </a:extLst>
                    </a:blip>
                    <a:srcRect l="2716" r="6139" b="1789"/>
                    <a:stretch/>
                  </pic:blipFill>
                  <pic:spPr bwMode="auto">
                    <a:xfrm>
                      <a:off x="0" y="0"/>
                      <a:ext cx="3255645" cy="1648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9B2CA1" w14:textId="5DE47D3F" w:rsidR="000D5BBD" w:rsidRDefault="000D5BBD" w:rsidP="000D5BBD">
      <w:pPr>
        <w:ind w:left="708"/>
        <w:jc w:val="both"/>
        <w:rPr>
          <w:rFonts w:ascii="Arial Narrow" w:hAnsi="Arial Narrow"/>
        </w:rPr>
      </w:pPr>
    </w:p>
    <w:p w14:paraId="42C669FA" w14:textId="19EE2C24" w:rsidR="00711864" w:rsidRPr="00711864" w:rsidRDefault="00711864" w:rsidP="00711864">
      <w:pPr>
        <w:jc w:val="both"/>
        <w:rPr>
          <w:rFonts w:ascii="Arial Narrow" w:hAnsi="Arial Narrow"/>
        </w:rPr>
      </w:pPr>
    </w:p>
    <w:p w14:paraId="0DC6CD36" w14:textId="111EFB1D" w:rsidR="00711864" w:rsidRPr="00711864" w:rsidRDefault="00711864" w:rsidP="00711864">
      <w:pPr>
        <w:jc w:val="both"/>
        <w:rPr>
          <w:rFonts w:ascii="Arial Narrow" w:hAnsi="Arial Narrow"/>
        </w:rPr>
      </w:pPr>
    </w:p>
    <w:p w14:paraId="1F831FC7" w14:textId="48E5DDAE" w:rsidR="003A11BF" w:rsidRDefault="003A11BF" w:rsidP="003A11BF">
      <w:pPr>
        <w:tabs>
          <w:tab w:val="left" w:pos="6150"/>
        </w:tabs>
        <w:rPr>
          <w:b/>
          <w:bCs/>
        </w:rPr>
      </w:pPr>
      <w:r>
        <w:rPr>
          <w:b/>
          <w:bCs/>
        </w:rPr>
        <w:tab/>
      </w:r>
    </w:p>
    <w:p w14:paraId="3FA92CA9" w14:textId="5C88D666" w:rsidR="00403D3B" w:rsidRPr="00403D3B" w:rsidRDefault="00403D3B" w:rsidP="00403D3B"/>
    <w:p w14:paraId="17EDEC80" w14:textId="02975058" w:rsidR="00403D3B" w:rsidRDefault="00403D3B" w:rsidP="00403D3B">
      <w:pPr>
        <w:jc w:val="center"/>
      </w:pPr>
    </w:p>
    <w:p w14:paraId="384BCD63" w14:textId="07DFC295" w:rsidR="00403D3B" w:rsidRDefault="00403D3B" w:rsidP="00403D3B">
      <w:pPr>
        <w:tabs>
          <w:tab w:val="left" w:pos="6150"/>
        </w:tabs>
        <w:jc w:val="center"/>
        <w:rPr>
          <w:rFonts w:ascii="Arial Narrow" w:hAnsi="Arial Narrow"/>
        </w:rPr>
      </w:pPr>
      <w:r w:rsidRPr="00CB1FB8">
        <w:rPr>
          <w:rFonts w:ascii="Arial Narrow" w:hAnsi="Arial Narrow"/>
          <w:b/>
          <w:bCs/>
        </w:rPr>
        <w:t xml:space="preserve">Figura </w:t>
      </w:r>
      <w:r>
        <w:rPr>
          <w:rFonts w:ascii="Arial Narrow" w:hAnsi="Arial Narrow"/>
          <w:b/>
          <w:bCs/>
        </w:rPr>
        <w:t>2</w:t>
      </w:r>
      <w:r w:rsidRPr="00CB1FB8">
        <w:rPr>
          <w:rFonts w:ascii="Arial Narrow" w:hAnsi="Arial Narrow"/>
          <w:b/>
          <w:bCs/>
        </w:rPr>
        <w:t xml:space="preserve">. </w:t>
      </w:r>
      <w:r>
        <w:rPr>
          <w:rFonts w:ascii="Arial Narrow" w:hAnsi="Arial Narrow"/>
          <w:b/>
          <w:bCs/>
        </w:rPr>
        <w:t xml:space="preserve"> </w:t>
      </w:r>
      <w:r w:rsidRPr="00EE03EE">
        <w:rPr>
          <w:rFonts w:ascii="Arial Narrow" w:hAnsi="Arial Narrow"/>
        </w:rPr>
        <w:t>Esquemático</w:t>
      </w:r>
      <w:r>
        <w:rPr>
          <w:rFonts w:ascii="Arial Narrow" w:hAnsi="Arial Narrow"/>
          <w:b/>
          <w:bCs/>
        </w:rPr>
        <w:t xml:space="preserve"> </w:t>
      </w:r>
      <w:r w:rsidRPr="003A11BF">
        <w:rPr>
          <w:rFonts w:ascii="Arial Narrow" w:hAnsi="Arial Narrow"/>
        </w:rPr>
        <w:t>Circuito de almacenamiento capacitivo con diodo LED</w:t>
      </w:r>
      <w:r w:rsidR="00CA2F3B">
        <w:rPr>
          <w:rFonts w:ascii="Arial Narrow" w:hAnsi="Arial Narrow"/>
        </w:rPr>
        <w:t>.</w:t>
      </w:r>
    </w:p>
    <w:p w14:paraId="18279A92" w14:textId="77777777" w:rsidR="00E117F2" w:rsidRDefault="00E117F2" w:rsidP="00E117F2">
      <w:pPr>
        <w:ind w:left="708"/>
        <w:jc w:val="both"/>
        <w:rPr>
          <w:rFonts w:ascii="Arial Narrow" w:hAnsi="Arial Narrow"/>
        </w:rPr>
      </w:pPr>
      <w:r>
        <w:rPr>
          <w:rFonts w:ascii="Arial Narrow" w:hAnsi="Arial Narrow"/>
        </w:rPr>
        <w:t>La figura 2 muestra el esquemático de la simulación, el interruptor se abre a los 5 segundos, para darle tiempo al capacitor que se cargue, y después de los cinco segundo se abre el circuito para que comience la descarga del capacitor. La descarga del capacitor durará 11 segundos. La figura 3 muestra la descargar del capacitor</w:t>
      </w:r>
    </w:p>
    <w:p w14:paraId="42619666" w14:textId="77777777" w:rsidR="00E117F2" w:rsidRDefault="00E117F2" w:rsidP="00E117F2">
      <w:pPr>
        <w:ind w:left="708"/>
        <w:jc w:val="both"/>
        <w:rPr>
          <w:rFonts w:ascii="Arial Narrow" w:hAnsi="Arial Narrow"/>
        </w:rPr>
      </w:pPr>
      <w:r w:rsidRPr="004D1554">
        <w:rPr>
          <w:rFonts w:ascii="Arial Narrow" w:hAnsi="Arial Narrow"/>
          <w:noProof/>
        </w:rPr>
        <w:lastRenderedPageBreak/>
        <w:drawing>
          <wp:anchor distT="0" distB="0" distL="114300" distR="114300" simplePos="0" relativeHeight="251667456" behindDoc="0" locked="0" layoutInCell="1" allowOverlap="1" wp14:anchorId="427E1765" wp14:editId="0EC903F0">
            <wp:simplePos x="0" y="0"/>
            <wp:positionH relativeFrom="margin">
              <wp:align>center</wp:align>
            </wp:positionH>
            <wp:positionV relativeFrom="paragraph">
              <wp:posOffset>60184</wp:posOffset>
            </wp:positionV>
            <wp:extent cx="5369668" cy="2418277"/>
            <wp:effectExtent l="0" t="0" r="2540" b="1270"/>
            <wp:wrapThrough wrapText="bothSides">
              <wp:wrapPolygon edited="0">
                <wp:start x="0" y="0"/>
                <wp:lineTo x="0" y="21441"/>
                <wp:lineTo x="21534" y="21441"/>
                <wp:lineTo x="21534" y="0"/>
                <wp:lineTo x="0" y="0"/>
              </wp:wrapPolygon>
            </wp:wrapThrough>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rotWithShape="1">
                    <a:blip r:embed="rId11" cstate="print">
                      <a:extLst>
                        <a:ext uri="{28A0092B-C50C-407E-A947-70E740481C1C}">
                          <a14:useLocalDpi xmlns:a14="http://schemas.microsoft.com/office/drawing/2010/main" val="0"/>
                        </a:ext>
                      </a:extLst>
                    </a:blip>
                    <a:srcRect b="3082"/>
                    <a:stretch/>
                  </pic:blipFill>
                  <pic:spPr bwMode="auto">
                    <a:xfrm>
                      <a:off x="0" y="0"/>
                      <a:ext cx="5369668" cy="2418277"/>
                    </a:xfrm>
                    <a:prstGeom prst="rect">
                      <a:avLst/>
                    </a:prstGeom>
                    <a:ln>
                      <a:noFill/>
                    </a:ln>
                    <a:extLst>
                      <a:ext uri="{53640926-AAD7-44D8-BBD7-CCE9431645EC}">
                        <a14:shadowObscured xmlns:a14="http://schemas.microsoft.com/office/drawing/2010/main"/>
                      </a:ext>
                    </a:extLst>
                  </pic:spPr>
                </pic:pic>
              </a:graphicData>
            </a:graphic>
          </wp:anchor>
        </w:drawing>
      </w:r>
    </w:p>
    <w:p w14:paraId="34D3AC35" w14:textId="77777777" w:rsidR="00E117F2" w:rsidRDefault="00E117F2" w:rsidP="00E117F2">
      <w:pPr>
        <w:ind w:left="708"/>
        <w:jc w:val="both"/>
        <w:rPr>
          <w:rFonts w:ascii="Arial Narrow" w:hAnsi="Arial Narrow"/>
        </w:rPr>
      </w:pPr>
    </w:p>
    <w:p w14:paraId="37824F56" w14:textId="77777777" w:rsidR="00E117F2" w:rsidRDefault="00E117F2" w:rsidP="00E117F2">
      <w:pPr>
        <w:ind w:left="708"/>
        <w:jc w:val="both"/>
        <w:rPr>
          <w:rFonts w:ascii="Arial Narrow" w:hAnsi="Arial Narrow"/>
        </w:rPr>
      </w:pPr>
    </w:p>
    <w:p w14:paraId="1D2A672B" w14:textId="77777777" w:rsidR="00E117F2" w:rsidRDefault="00E117F2" w:rsidP="00E117F2">
      <w:pPr>
        <w:ind w:left="708"/>
        <w:jc w:val="both"/>
        <w:rPr>
          <w:rFonts w:ascii="Arial Narrow" w:hAnsi="Arial Narrow"/>
        </w:rPr>
      </w:pPr>
    </w:p>
    <w:p w14:paraId="7EC496B0" w14:textId="77777777" w:rsidR="00E117F2" w:rsidRDefault="00E117F2" w:rsidP="00E117F2">
      <w:pPr>
        <w:ind w:left="708"/>
        <w:jc w:val="both"/>
        <w:rPr>
          <w:rFonts w:ascii="Arial Narrow" w:hAnsi="Arial Narrow"/>
        </w:rPr>
      </w:pPr>
    </w:p>
    <w:p w14:paraId="56D5D55F" w14:textId="77777777" w:rsidR="00E117F2" w:rsidRDefault="00E117F2" w:rsidP="00E117F2">
      <w:pPr>
        <w:ind w:left="708"/>
        <w:jc w:val="both"/>
        <w:rPr>
          <w:rFonts w:ascii="Arial Narrow" w:hAnsi="Arial Narrow"/>
        </w:rPr>
      </w:pPr>
    </w:p>
    <w:p w14:paraId="64678C07" w14:textId="77777777" w:rsidR="00E117F2" w:rsidRDefault="00E117F2" w:rsidP="00E117F2">
      <w:pPr>
        <w:ind w:left="708"/>
        <w:jc w:val="both"/>
        <w:rPr>
          <w:rFonts w:ascii="Arial Narrow" w:hAnsi="Arial Narrow"/>
        </w:rPr>
      </w:pPr>
    </w:p>
    <w:p w14:paraId="7373E5AC" w14:textId="77777777" w:rsidR="00E117F2" w:rsidRDefault="00E117F2" w:rsidP="00E117F2">
      <w:pPr>
        <w:ind w:left="708"/>
        <w:jc w:val="both"/>
        <w:rPr>
          <w:rFonts w:ascii="Arial Narrow" w:hAnsi="Arial Narrow"/>
        </w:rPr>
      </w:pPr>
    </w:p>
    <w:p w14:paraId="403EDE5C" w14:textId="77777777" w:rsidR="00E117F2" w:rsidRDefault="00E117F2" w:rsidP="00E117F2">
      <w:pPr>
        <w:ind w:left="708"/>
        <w:jc w:val="both"/>
        <w:rPr>
          <w:rFonts w:ascii="Arial Narrow" w:hAnsi="Arial Narrow"/>
        </w:rPr>
      </w:pPr>
    </w:p>
    <w:p w14:paraId="46E55865" w14:textId="5F3B7AB8" w:rsidR="00E117F2" w:rsidRDefault="007E4BF2" w:rsidP="007E4BF2">
      <w:pPr>
        <w:tabs>
          <w:tab w:val="left" w:pos="6150"/>
        </w:tabs>
        <w:jc w:val="center"/>
        <w:rPr>
          <w:rFonts w:ascii="Arial Narrow" w:hAnsi="Arial Narrow"/>
        </w:rPr>
      </w:pPr>
      <w:r w:rsidRPr="00CB1FB8">
        <w:rPr>
          <w:rFonts w:ascii="Arial Narrow" w:hAnsi="Arial Narrow"/>
          <w:b/>
          <w:bCs/>
        </w:rPr>
        <w:t xml:space="preserve">Figura </w:t>
      </w:r>
      <w:r>
        <w:rPr>
          <w:rFonts w:ascii="Arial Narrow" w:hAnsi="Arial Narrow"/>
          <w:b/>
          <w:bCs/>
        </w:rPr>
        <w:t>3</w:t>
      </w:r>
      <w:r w:rsidRPr="00CB1FB8">
        <w:rPr>
          <w:rFonts w:ascii="Arial Narrow" w:hAnsi="Arial Narrow"/>
          <w:b/>
          <w:bCs/>
        </w:rPr>
        <w:t xml:space="preserve">. </w:t>
      </w:r>
      <w:r>
        <w:rPr>
          <w:rFonts w:ascii="Arial Narrow" w:hAnsi="Arial Narrow"/>
          <w:b/>
          <w:bCs/>
        </w:rPr>
        <w:t xml:space="preserve"> </w:t>
      </w:r>
      <w:r>
        <w:rPr>
          <w:rFonts w:ascii="Arial Narrow" w:hAnsi="Arial Narrow"/>
        </w:rPr>
        <w:t>Descarga del capacitor</w:t>
      </w:r>
      <w:r w:rsidR="00CA2F3B">
        <w:rPr>
          <w:rFonts w:ascii="Arial Narrow" w:hAnsi="Arial Narrow"/>
        </w:rPr>
        <w:t>.</w:t>
      </w:r>
    </w:p>
    <w:p w14:paraId="36E9897A" w14:textId="04AED41A" w:rsidR="00403D3B" w:rsidRDefault="00E117F2" w:rsidP="00E117F2">
      <w:pPr>
        <w:ind w:left="708"/>
        <w:jc w:val="both"/>
        <w:rPr>
          <w:rFonts w:ascii="Arial Narrow" w:hAnsi="Arial Narrow"/>
        </w:rPr>
      </w:pPr>
      <w:r>
        <w:rPr>
          <w:rFonts w:ascii="Arial Narrow" w:hAnsi="Arial Narrow"/>
        </w:rPr>
        <w:t>De la figura 3 se observa que a los 16 segundos ya el capacitor está descargado. Podemos constatar que el capacitor se descarga a los 11 segundos</w:t>
      </w:r>
    </w:p>
    <w:p w14:paraId="420BA35D" w14:textId="77777777" w:rsidR="007E4BF2" w:rsidRDefault="007E4BF2" w:rsidP="00E117F2">
      <w:pPr>
        <w:ind w:left="708"/>
        <w:jc w:val="both"/>
      </w:pPr>
    </w:p>
    <w:p w14:paraId="440E6BD8" w14:textId="1D1A1D46" w:rsidR="00E117F2" w:rsidRDefault="00E117F2" w:rsidP="00403D3B">
      <w:pPr>
        <w:jc w:val="center"/>
      </w:pPr>
    </w:p>
    <w:p w14:paraId="0DE1DB1A" w14:textId="2C9F31AA" w:rsidR="00F9727C" w:rsidRDefault="00F9727C" w:rsidP="00403D3B">
      <w:pPr>
        <w:jc w:val="center"/>
      </w:pPr>
    </w:p>
    <w:p w14:paraId="72410997" w14:textId="4419E6F5" w:rsidR="00F9727C" w:rsidRDefault="00F9727C" w:rsidP="00403D3B">
      <w:pPr>
        <w:jc w:val="center"/>
      </w:pPr>
    </w:p>
    <w:p w14:paraId="30BE1DA5" w14:textId="08841837" w:rsidR="00F9727C" w:rsidRDefault="00F9727C" w:rsidP="00403D3B">
      <w:pPr>
        <w:jc w:val="center"/>
      </w:pPr>
    </w:p>
    <w:p w14:paraId="4EA19E37" w14:textId="293F9294" w:rsidR="00F9727C" w:rsidRDefault="00F9727C" w:rsidP="00403D3B">
      <w:pPr>
        <w:jc w:val="center"/>
      </w:pPr>
    </w:p>
    <w:p w14:paraId="06E6EF24" w14:textId="6470F478" w:rsidR="00F9727C" w:rsidRDefault="00F9727C" w:rsidP="00403D3B">
      <w:pPr>
        <w:jc w:val="center"/>
      </w:pPr>
    </w:p>
    <w:p w14:paraId="5C5F88DE" w14:textId="58128E5B" w:rsidR="00F9727C" w:rsidRDefault="00F9727C" w:rsidP="00403D3B">
      <w:pPr>
        <w:jc w:val="center"/>
      </w:pPr>
    </w:p>
    <w:p w14:paraId="21EC97A4" w14:textId="77777777" w:rsidR="00F9727C" w:rsidRDefault="00F9727C" w:rsidP="00403D3B">
      <w:pPr>
        <w:jc w:val="center"/>
      </w:pPr>
    </w:p>
    <w:p w14:paraId="7F8890C4" w14:textId="35269DA6" w:rsidR="007E4BF2" w:rsidRDefault="007E4BF2" w:rsidP="00403D3B">
      <w:pPr>
        <w:jc w:val="center"/>
      </w:pPr>
    </w:p>
    <w:p w14:paraId="3D38C1E8" w14:textId="02F88697" w:rsidR="003806BB" w:rsidRDefault="003806BB" w:rsidP="00AE7C02"/>
    <w:p w14:paraId="13501391" w14:textId="2B804B7C" w:rsidR="00683A15" w:rsidRDefault="00683A15" w:rsidP="00AE7C02"/>
    <w:p w14:paraId="73DC8FB0" w14:textId="295AFBE9" w:rsidR="00F35773" w:rsidRDefault="00F35773" w:rsidP="00AE7C02"/>
    <w:p w14:paraId="227EE39A" w14:textId="78EE4922" w:rsidR="00F9727C" w:rsidRDefault="00F9727C" w:rsidP="00AE7C02"/>
    <w:p w14:paraId="68789469" w14:textId="74E2721C" w:rsidR="00F9727C" w:rsidRDefault="00F9727C" w:rsidP="00AE7C02"/>
    <w:p w14:paraId="2E408094" w14:textId="7B917086" w:rsidR="00F9727C" w:rsidRDefault="00F9727C" w:rsidP="00AE7C02"/>
    <w:p w14:paraId="149674BA" w14:textId="6B08CC8C" w:rsidR="00F9727C" w:rsidRDefault="00F9727C" w:rsidP="00AE7C02"/>
    <w:p w14:paraId="4B9C13EA" w14:textId="77777777" w:rsidR="00F9727C" w:rsidRDefault="00F9727C" w:rsidP="00AE7C02"/>
    <w:p w14:paraId="2245FA0C" w14:textId="0DAA6581" w:rsidR="00883164" w:rsidRDefault="007E4BF2" w:rsidP="007E4BF2">
      <w:pPr>
        <w:pStyle w:val="Prrafodelista"/>
        <w:numPr>
          <w:ilvl w:val="1"/>
          <w:numId w:val="8"/>
        </w:numPr>
        <w:rPr>
          <w:rFonts w:ascii="Arial Narrow" w:hAnsi="Arial Narrow"/>
          <w:b/>
          <w:bCs/>
        </w:rPr>
      </w:pPr>
      <w:r w:rsidRPr="007E4BF2">
        <w:lastRenderedPageBreak/>
        <w:t xml:space="preserve"> </w:t>
      </w:r>
      <w:r w:rsidRPr="007E4BF2">
        <w:rPr>
          <w:rFonts w:ascii="Arial Narrow" w:hAnsi="Arial Narrow"/>
          <w:b/>
          <w:bCs/>
        </w:rPr>
        <w:t>Circuito de sensado y alarma de temperatura</w:t>
      </w:r>
    </w:p>
    <w:p w14:paraId="00E17C76" w14:textId="5D04C121" w:rsidR="00883164" w:rsidRPr="00F36BD7" w:rsidRDefault="007E4BF2" w:rsidP="00883164">
      <w:pPr>
        <w:pStyle w:val="Prrafodelista"/>
        <w:ind w:left="1080"/>
        <w:rPr>
          <w:b/>
          <w:bCs/>
        </w:rPr>
      </w:pPr>
      <w:r w:rsidRPr="00883164">
        <w:rPr>
          <w:b/>
          <w:bCs/>
          <w:noProof/>
        </w:rPr>
        <w:drawing>
          <wp:anchor distT="0" distB="0" distL="114300" distR="114300" simplePos="0" relativeHeight="251660288" behindDoc="1" locked="0" layoutInCell="1" allowOverlap="1" wp14:anchorId="11555AE9" wp14:editId="1C48C7FC">
            <wp:simplePos x="0" y="0"/>
            <wp:positionH relativeFrom="margin">
              <wp:align>center</wp:align>
            </wp:positionH>
            <wp:positionV relativeFrom="paragraph">
              <wp:posOffset>84445</wp:posOffset>
            </wp:positionV>
            <wp:extent cx="3057525" cy="1588135"/>
            <wp:effectExtent l="0" t="0" r="9525" b="0"/>
            <wp:wrapTight wrapText="bothSides">
              <wp:wrapPolygon edited="0">
                <wp:start x="0" y="0"/>
                <wp:lineTo x="0" y="21246"/>
                <wp:lineTo x="21533" y="21246"/>
                <wp:lineTo x="2153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370"/>
                    <a:stretch/>
                  </pic:blipFill>
                  <pic:spPr bwMode="auto">
                    <a:xfrm>
                      <a:off x="0" y="0"/>
                      <a:ext cx="3057525" cy="1588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C751A2" w14:textId="59BEABBB" w:rsidR="00F36BD7" w:rsidRDefault="00F36BD7" w:rsidP="00F36BD7">
      <w:pPr>
        <w:tabs>
          <w:tab w:val="left" w:pos="1005"/>
        </w:tabs>
      </w:pPr>
      <w:r>
        <w:tab/>
      </w:r>
    </w:p>
    <w:p w14:paraId="0F9911A5" w14:textId="7BF7380A" w:rsidR="00883164" w:rsidRDefault="00883164" w:rsidP="00F36BD7">
      <w:pPr>
        <w:tabs>
          <w:tab w:val="left" w:pos="1005"/>
        </w:tabs>
      </w:pPr>
    </w:p>
    <w:p w14:paraId="771A3B78" w14:textId="56AD9BB1" w:rsidR="00883164" w:rsidRDefault="00883164" w:rsidP="00F36BD7">
      <w:pPr>
        <w:tabs>
          <w:tab w:val="left" w:pos="1005"/>
        </w:tabs>
      </w:pPr>
    </w:p>
    <w:p w14:paraId="73C1F245" w14:textId="58BB5D2A" w:rsidR="00883164" w:rsidRDefault="00883164" w:rsidP="00F36BD7">
      <w:pPr>
        <w:tabs>
          <w:tab w:val="left" w:pos="1005"/>
        </w:tabs>
      </w:pPr>
    </w:p>
    <w:p w14:paraId="22E351D0" w14:textId="00DBFE41" w:rsidR="007E4BF2" w:rsidRDefault="007E4BF2" w:rsidP="007D70AD">
      <w:pPr>
        <w:tabs>
          <w:tab w:val="left" w:pos="1005"/>
        </w:tabs>
      </w:pPr>
    </w:p>
    <w:p w14:paraId="2022BC1E" w14:textId="1AA13633" w:rsidR="003806BB" w:rsidRDefault="00883164" w:rsidP="003806BB">
      <w:pPr>
        <w:tabs>
          <w:tab w:val="left" w:pos="6150"/>
        </w:tabs>
        <w:jc w:val="center"/>
        <w:rPr>
          <w:rFonts w:ascii="Arial Narrow" w:hAnsi="Arial Narrow"/>
        </w:rPr>
      </w:pPr>
      <w:r w:rsidRPr="00CB1FB8">
        <w:rPr>
          <w:rFonts w:ascii="Arial Narrow" w:hAnsi="Arial Narrow"/>
          <w:b/>
          <w:bCs/>
        </w:rPr>
        <w:t xml:space="preserve">Figura </w:t>
      </w:r>
      <w:r w:rsidR="007E4BF2">
        <w:rPr>
          <w:rFonts w:ascii="Arial Narrow" w:hAnsi="Arial Narrow"/>
          <w:b/>
          <w:bCs/>
        </w:rPr>
        <w:t>4</w:t>
      </w:r>
      <w:r w:rsidR="003806BB">
        <w:rPr>
          <w:rFonts w:ascii="Arial Narrow" w:hAnsi="Arial Narrow"/>
          <w:b/>
          <w:bCs/>
        </w:rPr>
        <w:t>.</w:t>
      </w:r>
      <w:r>
        <w:rPr>
          <w:rFonts w:ascii="Arial Narrow" w:hAnsi="Arial Narrow"/>
          <w:b/>
          <w:bCs/>
        </w:rPr>
        <w:t xml:space="preserve"> </w:t>
      </w:r>
      <w:r>
        <w:rPr>
          <w:rFonts w:ascii="Arial Narrow" w:hAnsi="Arial Narrow"/>
        </w:rPr>
        <w:t>Bloques Circuito de censado y alarma visual</w:t>
      </w:r>
      <w:r w:rsidR="007E4BF2">
        <w:rPr>
          <w:rFonts w:ascii="Arial Narrow" w:hAnsi="Arial Narrow"/>
        </w:rPr>
        <w:t>.</w:t>
      </w:r>
    </w:p>
    <w:p w14:paraId="275FABB4" w14:textId="1862E914" w:rsidR="007E4BF2" w:rsidRPr="003806BB" w:rsidRDefault="007E4BF2" w:rsidP="003806BB">
      <w:pPr>
        <w:pStyle w:val="Prrafodelista"/>
        <w:numPr>
          <w:ilvl w:val="2"/>
          <w:numId w:val="8"/>
        </w:numPr>
        <w:jc w:val="both"/>
        <w:rPr>
          <w:rFonts w:ascii="Arial Narrow" w:hAnsi="Arial Narrow"/>
        </w:rPr>
      </w:pPr>
      <w:r w:rsidRPr="007E4BF2">
        <w:rPr>
          <w:rFonts w:ascii="Arial Narrow" w:hAnsi="Arial Narrow"/>
        </w:rPr>
        <w:t>La relación de escala entre la temperatura sensada por el sensor LM35, y el voltaje de salida del sensor es que por cada grado centígrado va a aumentar 10mV de manera lineal. Es decir, si el LM35 sensa una temperatura de 22°C en la salida del sensor habrá 230mV. Otros aspectos relevantes son:</w:t>
      </w:r>
    </w:p>
    <w:p w14:paraId="53C33267" w14:textId="17E032EA" w:rsidR="007E4BF2" w:rsidRDefault="007E4BF2" w:rsidP="007E4BF2">
      <w:pPr>
        <w:pStyle w:val="Prrafodelista"/>
        <w:numPr>
          <w:ilvl w:val="0"/>
          <w:numId w:val="11"/>
        </w:numPr>
        <w:ind w:left="1068"/>
        <w:jc w:val="both"/>
        <w:rPr>
          <w:rFonts w:ascii="Arial Narrow" w:hAnsi="Arial Narrow"/>
        </w:rPr>
      </w:pPr>
      <w:r>
        <w:rPr>
          <w:rFonts w:ascii="Arial Narrow" w:hAnsi="Arial Narrow"/>
        </w:rPr>
        <w:t>Está calibrado directamente en grados Celsius.</w:t>
      </w:r>
    </w:p>
    <w:p w14:paraId="027188EA" w14:textId="367EA4BF" w:rsidR="007E4BF2" w:rsidRDefault="007E4BF2" w:rsidP="007E4BF2">
      <w:pPr>
        <w:pStyle w:val="Prrafodelista"/>
        <w:numPr>
          <w:ilvl w:val="0"/>
          <w:numId w:val="11"/>
        </w:numPr>
        <w:ind w:left="1068"/>
        <w:jc w:val="both"/>
        <w:rPr>
          <w:rFonts w:ascii="Arial Narrow" w:hAnsi="Arial Narrow"/>
        </w:rPr>
      </w:pPr>
      <w:r>
        <w:rPr>
          <w:rFonts w:ascii="Arial Narrow" w:hAnsi="Arial Narrow"/>
        </w:rPr>
        <w:t>Trabaja en un rango de -55°C a 150°C.</w:t>
      </w:r>
    </w:p>
    <w:p w14:paraId="589E3746" w14:textId="5760C551" w:rsidR="007E4BF2" w:rsidRDefault="007E4BF2" w:rsidP="007E4BF2">
      <w:pPr>
        <w:pStyle w:val="Prrafodelista"/>
        <w:numPr>
          <w:ilvl w:val="0"/>
          <w:numId w:val="11"/>
        </w:numPr>
        <w:ind w:left="1068"/>
        <w:jc w:val="both"/>
        <w:rPr>
          <w:rFonts w:ascii="Arial Narrow" w:hAnsi="Arial Narrow"/>
        </w:rPr>
      </w:pPr>
      <w:r>
        <w:rPr>
          <w:rFonts w:ascii="Arial Narrow" w:hAnsi="Arial Narrow"/>
        </w:rPr>
        <w:t>Opera de 4V a 30V.</w:t>
      </w:r>
    </w:p>
    <w:p w14:paraId="48BB5019" w14:textId="67E1CA80" w:rsidR="007E4BF2" w:rsidRDefault="007E4BF2" w:rsidP="007E4BF2">
      <w:pPr>
        <w:pStyle w:val="Prrafodelista"/>
        <w:numPr>
          <w:ilvl w:val="0"/>
          <w:numId w:val="11"/>
        </w:numPr>
        <w:ind w:left="1068"/>
        <w:jc w:val="both"/>
        <w:rPr>
          <w:rFonts w:ascii="Arial Narrow" w:hAnsi="Arial Narrow"/>
        </w:rPr>
      </w:pPr>
      <w:r>
        <w:rPr>
          <w:rFonts w:ascii="Arial Narrow" w:hAnsi="Arial Narrow"/>
        </w:rPr>
        <w:t>Sus terminales son: Voltaje de entrada (alimentación), tierra, y salida como se muestra en la figura 5.</w:t>
      </w:r>
    </w:p>
    <w:p w14:paraId="271073C1" w14:textId="77777777" w:rsidR="003806BB" w:rsidRDefault="007E4BF2" w:rsidP="003806BB">
      <w:pPr>
        <w:pStyle w:val="Prrafodelista"/>
        <w:numPr>
          <w:ilvl w:val="0"/>
          <w:numId w:val="11"/>
        </w:numPr>
        <w:ind w:left="1068"/>
        <w:jc w:val="both"/>
        <w:rPr>
          <w:rFonts w:ascii="Arial Narrow" w:hAnsi="Arial Narrow"/>
        </w:rPr>
      </w:pPr>
      <w:r>
        <w:rPr>
          <w:rFonts w:ascii="Arial Narrow" w:hAnsi="Arial Narrow"/>
        </w:rPr>
        <w:t>En caso de alimentarlo positivo tiene la capacidad de sensar entre 2°C a 150°C.</w:t>
      </w:r>
    </w:p>
    <w:p w14:paraId="5C39C9E2" w14:textId="55C84BBD" w:rsidR="007E4BF2" w:rsidRPr="003806BB" w:rsidRDefault="003806BB" w:rsidP="003806BB">
      <w:pPr>
        <w:pStyle w:val="Prrafodelista"/>
        <w:numPr>
          <w:ilvl w:val="0"/>
          <w:numId w:val="11"/>
        </w:numPr>
        <w:ind w:left="1068"/>
        <w:jc w:val="both"/>
        <w:rPr>
          <w:rFonts w:ascii="Arial Narrow" w:hAnsi="Arial Narrow"/>
        </w:rPr>
      </w:pPr>
      <w:r w:rsidRPr="00780C48">
        <w:rPr>
          <w:noProof/>
        </w:rPr>
        <w:drawing>
          <wp:anchor distT="0" distB="0" distL="114300" distR="114300" simplePos="0" relativeHeight="251669504" behindDoc="0" locked="0" layoutInCell="1" allowOverlap="1" wp14:anchorId="43A34391" wp14:editId="2F2CC70B">
            <wp:simplePos x="0" y="0"/>
            <wp:positionH relativeFrom="margin">
              <wp:align>center</wp:align>
            </wp:positionH>
            <wp:positionV relativeFrom="paragraph">
              <wp:posOffset>172652</wp:posOffset>
            </wp:positionV>
            <wp:extent cx="2364740" cy="1386840"/>
            <wp:effectExtent l="0" t="0" r="0" b="3810"/>
            <wp:wrapThrough wrapText="bothSides">
              <wp:wrapPolygon edited="0">
                <wp:start x="0" y="0"/>
                <wp:lineTo x="0" y="21363"/>
                <wp:lineTo x="21403" y="21363"/>
                <wp:lineTo x="21403" y="0"/>
                <wp:lineTo x="0" y="0"/>
              </wp:wrapPolygon>
            </wp:wrapThrough>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364740" cy="1386840"/>
                    </a:xfrm>
                    <a:prstGeom prst="rect">
                      <a:avLst/>
                    </a:prstGeom>
                  </pic:spPr>
                </pic:pic>
              </a:graphicData>
            </a:graphic>
            <wp14:sizeRelH relativeFrom="margin">
              <wp14:pctWidth>0</wp14:pctWidth>
            </wp14:sizeRelH>
            <wp14:sizeRelV relativeFrom="margin">
              <wp14:pctHeight>0</wp14:pctHeight>
            </wp14:sizeRelV>
          </wp:anchor>
        </w:drawing>
      </w:r>
      <w:r w:rsidR="007E4BF2" w:rsidRPr="003806BB">
        <w:rPr>
          <w:rFonts w:ascii="Arial Narrow" w:hAnsi="Arial Narrow"/>
        </w:rPr>
        <w:t>Consumo menos de 60uA.</w:t>
      </w:r>
    </w:p>
    <w:p w14:paraId="7C988F84" w14:textId="18ECF6E4" w:rsidR="007E4BF2" w:rsidRDefault="007E4BF2" w:rsidP="007E4BF2">
      <w:pPr>
        <w:ind w:left="348"/>
        <w:jc w:val="both"/>
        <w:rPr>
          <w:rFonts w:ascii="Arial Narrow" w:hAnsi="Arial Narrow"/>
        </w:rPr>
      </w:pPr>
    </w:p>
    <w:p w14:paraId="03C6A581" w14:textId="77777777" w:rsidR="007E4BF2" w:rsidRDefault="007E4BF2" w:rsidP="007E4BF2">
      <w:pPr>
        <w:ind w:left="348"/>
        <w:jc w:val="both"/>
        <w:rPr>
          <w:rFonts w:ascii="Arial Narrow" w:hAnsi="Arial Narrow"/>
        </w:rPr>
      </w:pPr>
    </w:p>
    <w:p w14:paraId="76C804BA" w14:textId="77777777" w:rsidR="007E4BF2" w:rsidRDefault="007E4BF2" w:rsidP="007E4BF2">
      <w:pPr>
        <w:ind w:left="348"/>
        <w:jc w:val="both"/>
        <w:rPr>
          <w:rFonts w:ascii="Arial Narrow" w:hAnsi="Arial Narrow"/>
        </w:rPr>
      </w:pPr>
    </w:p>
    <w:p w14:paraId="726A3C9E" w14:textId="77777777" w:rsidR="007E4BF2" w:rsidRDefault="007E4BF2" w:rsidP="007E4BF2">
      <w:pPr>
        <w:ind w:left="348"/>
        <w:jc w:val="both"/>
        <w:rPr>
          <w:rFonts w:ascii="Arial Narrow" w:hAnsi="Arial Narrow"/>
        </w:rPr>
      </w:pPr>
    </w:p>
    <w:p w14:paraId="6D88F4A9" w14:textId="77777777" w:rsidR="007E4BF2" w:rsidRDefault="007E4BF2" w:rsidP="007E4BF2">
      <w:pPr>
        <w:tabs>
          <w:tab w:val="left" w:pos="6150"/>
        </w:tabs>
        <w:jc w:val="center"/>
        <w:rPr>
          <w:rFonts w:ascii="Arial Narrow" w:hAnsi="Arial Narrow"/>
          <w:b/>
          <w:bCs/>
        </w:rPr>
      </w:pPr>
    </w:p>
    <w:p w14:paraId="6EEB70EF" w14:textId="61356037" w:rsidR="007E4BF2" w:rsidRDefault="007E4BF2" w:rsidP="007E4BF2">
      <w:pPr>
        <w:tabs>
          <w:tab w:val="left" w:pos="6150"/>
        </w:tabs>
        <w:jc w:val="center"/>
        <w:rPr>
          <w:rFonts w:ascii="Arial Narrow" w:hAnsi="Arial Narrow"/>
        </w:rPr>
      </w:pPr>
      <w:r w:rsidRPr="00CB1FB8">
        <w:rPr>
          <w:rFonts w:ascii="Arial Narrow" w:hAnsi="Arial Narrow"/>
          <w:b/>
          <w:bCs/>
        </w:rPr>
        <w:t xml:space="preserve">Figura </w:t>
      </w:r>
      <w:r>
        <w:rPr>
          <w:rFonts w:ascii="Arial Narrow" w:hAnsi="Arial Narrow"/>
          <w:b/>
          <w:bCs/>
        </w:rPr>
        <w:t>5</w:t>
      </w:r>
      <w:r w:rsidRPr="00CB1FB8">
        <w:rPr>
          <w:rFonts w:ascii="Arial Narrow" w:hAnsi="Arial Narrow"/>
          <w:b/>
          <w:bCs/>
        </w:rPr>
        <w:t xml:space="preserve">. </w:t>
      </w:r>
      <w:r>
        <w:rPr>
          <w:rFonts w:ascii="Arial Narrow" w:hAnsi="Arial Narrow"/>
          <w:b/>
          <w:bCs/>
        </w:rPr>
        <w:t xml:space="preserve"> </w:t>
      </w:r>
      <w:r>
        <w:rPr>
          <w:rFonts w:ascii="Arial Narrow" w:hAnsi="Arial Narrow"/>
        </w:rPr>
        <w:t>Terminales del LM35.</w:t>
      </w:r>
    </w:p>
    <w:p w14:paraId="2DED1ECB" w14:textId="016F8CDC" w:rsidR="00CA2F3B" w:rsidRDefault="007E4BF2" w:rsidP="00CA2F3B">
      <w:pPr>
        <w:pStyle w:val="Prrafodelista"/>
        <w:numPr>
          <w:ilvl w:val="2"/>
          <w:numId w:val="8"/>
        </w:numPr>
        <w:jc w:val="both"/>
        <w:rPr>
          <w:rFonts w:ascii="Arial Narrow" w:hAnsi="Arial Narrow"/>
        </w:rPr>
      </w:pPr>
      <w:r w:rsidRPr="007E4BF2">
        <w:rPr>
          <w:rFonts w:ascii="Arial Narrow" w:hAnsi="Arial Narrow"/>
        </w:rPr>
        <w:t>Para que el amplificador entregue 1V por cada 10°C se debe tener una ganancia de 10 veces, un pequeño análisis es el siguiente:</w:t>
      </w:r>
    </w:p>
    <w:p w14:paraId="2F7B8EBE" w14:textId="77777777" w:rsidR="00CA2F3B" w:rsidRDefault="00CA2F3B" w:rsidP="00CA2F3B">
      <w:pPr>
        <w:pStyle w:val="Prrafodelista"/>
        <w:ind w:left="1080"/>
        <w:jc w:val="both"/>
        <w:rPr>
          <w:rFonts w:ascii="Arial Narrow" w:hAnsi="Arial Narrow"/>
        </w:rPr>
      </w:pPr>
    </w:p>
    <w:p w14:paraId="480EF6D9" w14:textId="77777777" w:rsidR="00CA2F3B" w:rsidRDefault="007E4BF2" w:rsidP="00CA2F3B">
      <w:pPr>
        <w:pStyle w:val="Prrafodelista"/>
        <w:numPr>
          <w:ilvl w:val="0"/>
          <w:numId w:val="13"/>
        </w:numPr>
        <w:jc w:val="both"/>
        <w:rPr>
          <w:rFonts w:ascii="Arial Narrow" w:hAnsi="Arial Narrow"/>
        </w:rPr>
      </w:pPr>
      <w:r w:rsidRPr="00CA2F3B">
        <w:rPr>
          <w:rFonts w:ascii="Arial Narrow" w:hAnsi="Arial Narrow"/>
        </w:rPr>
        <w:t>Si el LM35 sensa un temperatura de 50°C en la salida se tiene 0.5V, por otra parte, si se sensa una temperatura de 60°C en la salida se tiene 0.6V, se nota que, la diferencia por cada 10°C es 0.1V, pero se quiere que sea de 1V, por lo que se concluye que la ganancia debe ser de 10.</w:t>
      </w:r>
    </w:p>
    <w:p w14:paraId="426D9811" w14:textId="77777777" w:rsidR="00CA2F3B" w:rsidRDefault="007E4BF2" w:rsidP="00CA2F3B">
      <w:pPr>
        <w:pStyle w:val="Prrafodelista"/>
        <w:numPr>
          <w:ilvl w:val="0"/>
          <w:numId w:val="13"/>
        </w:numPr>
        <w:jc w:val="both"/>
        <w:rPr>
          <w:rFonts w:ascii="Arial Narrow" w:hAnsi="Arial Narrow"/>
        </w:rPr>
      </w:pPr>
      <w:r w:rsidRPr="00CA2F3B">
        <w:rPr>
          <w:rFonts w:ascii="Arial Narrow" w:hAnsi="Arial Narrow"/>
        </w:rPr>
        <w:t>Para obtener lo anterior usamos un amplificador operacional en configuración no inversora (figura 6) de ganancia 10, se obtiene que a 60°C en la salida del amplificador se tiene 6V y si hay 50°C en la salida habrá 5V, lo que indica que la ganancia es la pedida</w:t>
      </w:r>
    </w:p>
    <w:p w14:paraId="76E1FEE9" w14:textId="371F2F7D" w:rsidR="00CA2F3B" w:rsidRPr="00CA2F3B" w:rsidRDefault="00CA2F3B" w:rsidP="00CA2F3B">
      <w:pPr>
        <w:pStyle w:val="Prrafodelista"/>
        <w:numPr>
          <w:ilvl w:val="0"/>
          <w:numId w:val="13"/>
        </w:numPr>
        <w:jc w:val="both"/>
        <w:rPr>
          <w:rFonts w:ascii="Arial Narrow" w:hAnsi="Arial Narrow"/>
        </w:rPr>
      </w:pPr>
      <w:r w:rsidRPr="00CA2F3B">
        <w:rPr>
          <w:rFonts w:ascii="Arial Narrow" w:hAnsi="Arial Narrow"/>
        </w:rPr>
        <w:t>El amplificador no inversor el voltaje de salida tiene la siguiente ecuación:</w:t>
      </w:r>
    </w:p>
    <w:p w14:paraId="56FD24B5" w14:textId="7153E135" w:rsidR="00CA2F3B" w:rsidRPr="00CA2F3B" w:rsidRDefault="00000000" w:rsidP="00CA2F3B">
      <w:pPr>
        <w:pStyle w:val="Prrafodelista"/>
        <w:jc w:val="both"/>
        <w:rPr>
          <w:rFonts w:ascii="Arial Narrow" w:eastAsiaTheme="minorEastAsia" w:hAnsi="Arial Narrow"/>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g</m:t>
                      </m:r>
                    </m:sub>
                  </m:sSub>
                </m:den>
              </m:f>
            </m:e>
          </m:d>
        </m:oMath>
      </m:oMathPara>
    </w:p>
    <w:p w14:paraId="39F39B6D" w14:textId="1FCC46F1" w:rsidR="00CA2F3B" w:rsidRPr="00CA2F3B" w:rsidRDefault="00CA2F3B" w:rsidP="00CA2F3B">
      <w:pPr>
        <w:jc w:val="both"/>
        <w:rPr>
          <w:rFonts w:ascii="Arial Narrow" w:eastAsiaTheme="minorEastAsia" w:hAnsi="Arial Narrow"/>
        </w:rPr>
      </w:pPr>
    </w:p>
    <w:p w14:paraId="48761B88" w14:textId="77777777" w:rsidR="00CA2F3B" w:rsidRDefault="00CA2F3B" w:rsidP="003806BB">
      <w:pPr>
        <w:pStyle w:val="Prrafodelista"/>
        <w:jc w:val="both"/>
        <w:rPr>
          <w:rFonts w:ascii="Arial Narrow" w:eastAsiaTheme="minorEastAsia" w:hAnsi="Arial Narrow"/>
        </w:rPr>
      </w:pPr>
      <w:r>
        <w:rPr>
          <w:rFonts w:ascii="Arial Narrow" w:hAnsi="Arial Narrow"/>
        </w:rPr>
        <w:lastRenderedPageBreak/>
        <w:t xml:space="preserve">La ganancia debe ser de 10 veces, entonces </w:t>
      </w:r>
      <m:oMath>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g</m:t>
                </m:r>
              </m:sub>
            </m:sSub>
          </m:den>
        </m:f>
        <m:r>
          <w:rPr>
            <w:rFonts w:ascii="Cambria Math" w:hAnsi="Cambria Math"/>
          </w:rPr>
          <m:t>=10</m:t>
        </m:r>
      </m:oMath>
      <w:r>
        <w:rPr>
          <w:rFonts w:ascii="Arial Narrow" w:eastAsiaTheme="minorEastAsia" w:hAnsi="Arial Narrow"/>
        </w:rPr>
        <w:t xml:space="preserve">, por lo que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g</m:t>
                </m:r>
              </m:sub>
            </m:sSub>
          </m:den>
        </m:f>
        <m:r>
          <w:rPr>
            <w:rFonts w:ascii="Cambria Math" w:hAnsi="Cambria Math"/>
          </w:rPr>
          <m:t>=9</m:t>
        </m:r>
      </m:oMath>
      <w:r>
        <w:rPr>
          <w:rFonts w:ascii="Arial Narrow" w:eastAsiaTheme="minorEastAsia" w:hAnsi="Arial Narrow"/>
        </w:rPr>
        <w:t>, se elige las resistencia así:</w:t>
      </w:r>
    </w:p>
    <w:p w14:paraId="760AF9D5" w14:textId="77777777" w:rsidR="00CA2F3B" w:rsidRPr="0078585C" w:rsidRDefault="00000000" w:rsidP="00CA2F3B">
      <w:pPr>
        <w:pStyle w:val="Prrafodelista"/>
        <w:jc w:val="both"/>
        <w:rPr>
          <w:rFonts w:ascii="Arial Narrow" w:eastAsiaTheme="minorEastAsia" w:hAnsi="Arial Narrow"/>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=9K</m:t>
          </m:r>
          <m:r>
            <m:rPr>
              <m:sty m:val="p"/>
            </m:rPr>
            <w:rPr>
              <w:rFonts w:ascii="Cambria Math" w:hAnsi="Cambria Math"/>
            </w:rPr>
            <m:t>Ω</m:t>
          </m:r>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=1K</m:t>
          </m:r>
          <m:r>
            <m:rPr>
              <m:sty m:val="p"/>
            </m:rPr>
            <w:rPr>
              <w:rFonts w:ascii="Cambria Math" w:hAnsi="Cambria Math"/>
            </w:rPr>
            <m:t>Ω</m:t>
          </m:r>
        </m:oMath>
      </m:oMathPara>
    </w:p>
    <w:p w14:paraId="223C1E3D" w14:textId="661F88FB" w:rsidR="00CA2F3B" w:rsidRPr="00CA2F3B" w:rsidRDefault="00D95677" w:rsidP="00CA2F3B">
      <w:pPr>
        <w:jc w:val="both"/>
        <w:rPr>
          <w:rFonts w:ascii="Arial Narrow" w:eastAsiaTheme="minorEastAsia" w:hAnsi="Arial Narrow"/>
        </w:rPr>
      </w:pPr>
      <w:r>
        <w:rPr>
          <w:noProof/>
        </w:rPr>
        <w:drawing>
          <wp:anchor distT="0" distB="0" distL="114300" distR="114300" simplePos="0" relativeHeight="251670528" behindDoc="0" locked="0" layoutInCell="1" allowOverlap="1" wp14:anchorId="38188698" wp14:editId="29D639BC">
            <wp:simplePos x="0" y="0"/>
            <wp:positionH relativeFrom="margin">
              <wp:posOffset>2571750</wp:posOffset>
            </wp:positionH>
            <wp:positionV relativeFrom="paragraph">
              <wp:posOffset>258833</wp:posOffset>
            </wp:positionV>
            <wp:extent cx="1254125" cy="1211580"/>
            <wp:effectExtent l="0" t="0" r="3175" b="7620"/>
            <wp:wrapThrough wrapText="bothSides">
              <wp:wrapPolygon edited="0">
                <wp:start x="0" y="0"/>
                <wp:lineTo x="0" y="21396"/>
                <wp:lineTo x="21327" y="21396"/>
                <wp:lineTo x="21327" y="0"/>
                <wp:lineTo x="0" y="0"/>
              </wp:wrapPolygon>
            </wp:wrapThrough>
            <wp:docPr id="8" name="Imagen 8" descr="Amplificador Operacional 6 - No Inverso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lificador Operacional 6 - No Inversor - YouTub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538" t="3084" r="15640" b="8364"/>
                    <a:stretch/>
                  </pic:blipFill>
                  <pic:spPr bwMode="auto">
                    <a:xfrm>
                      <a:off x="0" y="0"/>
                      <a:ext cx="1254125" cy="1211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2F3B">
        <w:rPr>
          <w:rFonts w:ascii="Arial Narrow" w:hAnsi="Arial Narrow"/>
        </w:rPr>
        <w:tab/>
        <w:t xml:space="preserve">Pero resistencia comerciales de </w:t>
      </w:r>
      <m:oMath>
        <m:r>
          <w:rPr>
            <w:rFonts w:ascii="Cambria Math" w:hAnsi="Cambria Math"/>
          </w:rPr>
          <m:t>9K</m:t>
        </m:r>
        <m:r>
          <m:rPr>
            <m:sty m:val="p"/>
          </m:rPr>
          <w:rPr>
            <w:rFonts w:ascii="Cambria Math" w:hAnsi="Cambria Math"/>
          </w:rPr>
          <m:t>Ω</m:t>
        </m:r>
      </m:oMath>
      <w:r w:rsidR="00CA2F3B">
        <w:rPr>
          <w:rFonts w:ascii="Arial Narrow" w:eastAsiaTheme="minorEastAsia" w:hAnsi="Arial Narrow"/>
        </w:rPr>
        <w:t xml:space="preserve"> no hay, por lo que se opta po</w:t>
      </w:r>
      <w:r w:rsidR="003E7053">
        <w:rPr>
          <w:rFonts w:ascii="Arial Narrow" w:eastAsiaTheme="minorEastAsia" w:hAnsi="Arial Narrow"/>
        </w:rPr>
        <w:t xml:space="preserve">r una resistencia de </w:t>
      </w:r>
      <m:oMath>
        <m:r>
          <w:rPr>
            <w:rFonts w:ascii="Cambria Math" w:hAnsi="Cambria Math"/>
          </w:rPr>
          <m:t>8.2K</m:t>
        </m:r>
        <m:r>
          <m:rPr>
            <m:sty m:val="p"/>
          </m:rPr>
          <w:rPr>
            <w:rFonts w:ascii="Cambria Math" w:hAnsi="Cambria Math"/>
          </w:rPr>
          <m:t>Ω</m:t>
        </m:r>
      </m:oMath>
    </w:p>
    <w:p w14:paraId="03183E22" w14:textId="1A6872DB" w:rsidR="007E4BF2" w:rsidRDefault="007E4BF2" w:rsidP="007E4BF2">
      <w:pPr>
        <w:jc w:val="both"/>
        <w:rPr>
          <w:rFonts w:ascii="Arial Narrow" w:hAnsi="Arial Narrow"/>
        </w:rPr>
      </w:pPr>
    </w:p>
    <w:p w14:paraId="54145832" w14:textId="3F3416BC" w:rsidR="007E4BF2" w:rsidRDefault="007E4BF2" w:rsidP="007E4BF2">
      <w:pPr>
        <w:jc w:val="both"/>
        <w:rPr>
          <w:rFonts w:ascii="Arial Narrow" w:hAnsi="Arial Narrow"/>
        </w:rPr>
      </w:pPr>
    </w:p>
    <w:p w14:paraId="2B8858B3" w14:textId="77777777" w:rsidR="007E4BF2" w:rsidRDefault="007E4BF2" w:rsidP="007E4BF2">
      <w:pPr>
        <w:jc w:val="both"/>
        <w:rPr>
          <w:rFonts w:ascii="Arial Narrow" w:hAnsi="Arial Narrow"/>
        </w:rPr>
      </w:pPr>
    </w:p>
    <w:p w14:paraId="152E2188" w14:textId="4968E91B" w:rsidR="00D95677" w:rsidRDefault="00D95677" w:rsidP="00CA2F3B">
      <w:pPr>
        <w:tabs>
          <w:tab w:val="left" w:pos="6150"/>
        </w:tabs>
        <w:jc w:val="center"/>
        <w:rPr>
          <w:rFonts w:ascii="Arial Narrow" w:hAnsi="Arial Narrow"/>
        </w:rPr>
      </w:pPr>
    </w:p>
    <w:p w14:paraId="58C395E3" w14:textId="77777777" w:rsidR="00D95677" w:rsidRDefault="00D95677" w:rsidP="00CA2F3B">
      <w:pPr>
        <w:tabs>
          <w:tab w:val="left" w:pos="6150"/>
        </w:tabs>
        <w:jc w:val="center"/>
        <w:rPr>
          <w:rFonts w:ascii="Arial Narrow" w:hAnsi="Arial Narrow"/>
          <w:b/>
          <w:bCs/>
        </w:rPr>
      </w:pPr>
    </w:p>
    <w:p w14:paraId="5D2A6FEC" w14:textId="41260C1F" w:rsidR="00CA2F3B" w:rsidRDefault="007E4BF2" w:rsidP="00CA2F3B">
      <w:pPr>
        <w:tabs>
          <w:tab w:val="left" w:pos="6150"/>
        </w:tabs>
        <w:jc w:val="center"/>
        <w:rPr>
          <w:rFonts w:ascii="Arial Narrow" w:hAnsi="Arial Narrow"/>
        </w:rPr>
      </w:pPr>
      <w:r w:rsidRPr="00CB1FB8">
        <w:rPr>
          <w:rFonts w:ascii="Arial Narrow" w:hAnsi="Arial Narrow"/>
          <w:b/>
          <w:bCs/>
        </w:rPr>
        <w:t xml:space="preserve">Figura </w:t>
      </w:r>
      <w:r w:rsidR="00CA2F3B">
        <w:rPr>
          <w:rFonts w:ascii="Arial Narrow" w:hAnsi="Arial Narrow"/>
          <w:b/>
          <w:bCs/>
        </w:rPr>
        <w:t>6</w:t>
      </w:r>
      <w:r w:rsidRPr="00CB1FB8">
        <w:rPr>
          <w:rFonts w:ascii="Arial Narrow" w:hAnsi="Arial Narrow"/>
          <w:b/>
          <w:bCs/>
        </w:rPr>
        <w:t xml:space="preserve">. </w:t>
      </w:r>
      <w:r>
        <w:rPr>
          <w:rFonts w:ascii="Arial Narrow" w:hAnsi="Arial Narrow"/>
          <w:b/>
          <w:bCs/>
        </w:rPr>
        <w:t xml:space="preserve"> </w:t>
      </w:r>
      <w:r w:rsidR="00CA2F3B">
        <w:rPr>
          <w:rFonts w:ascii="Arial Narrow" w:hAnsi="Arial Narrow"/>
        </w:rPr>
        <w:t>Amplificador operación no inversor.</w:t>
      </w:r>
    </w:p>
    <w:p w14:paraId="17835EB5" w14:textId="3BACDDA9" w:rsidR="00CA2F3B" w:rsidRPr="003806BB" w:rsidRDefault="00CA2F3B" w:rsidP="007E4BF2">
      <w:pPr>
        <w:pStyle w:val="Prrafodelista"/>
        <w:numPr>
          <w:ilvl w:val="2"/>
          <w:numId w:val="8"/>
        </w:numPr>
        <w:tabs>
          <w:tab w:val="left" w:pos="6150"/>
        </w:tabs>
        <w:jc w:val="both"/>
        <w:rPr>
          <w:rFonts w:ascii="Arial Narrow" w:hAnsi="Arial Narrow"/>
        </w:rPr>
      </w:pPr>
      <w:r w:rsidRPr="00CA2F3B">
        <w:rPr>
          <w:rFonts w:ascii="Arial Narrow" w:eastAsiaTheme="minorEastAsia" w:hAnsi="Arial Narrow"/>
        </w:rPr>
        <w:t xml:space="preserve">Se implementa seis circuitos de comparación, de modo que se hacen seis intervalos entre 0°C y 100°C. Cada circuito de comparación permite el encendido de un LED La figura </w:t>
      </w:r>
      <w:r>
        <w:rPr>
          <w:rFonts w:ascii="Arial Narrow" w:eastAsiaTheme="minorEastAsia" w:hAnsi="Arial Narrow"/>
        </w:rPr>
        <w:t>7</w:t>
      </w:r>
      <w:r w:rsidRPr="00CA2F3B">
        <w:rPr>
          <w:rFonts w:ascii="Arial Narrow" w:eastAsiaTheme="minorEastAsia" w:hAnsi="Arial Narrow"/>
        </w:rPr>
        <w:t>, muestra cómo se implementó los circuitos comparadores.</w:t>
      </w:r>
    </w:p>
    <w:p w14:paraId="19824296" w14:textId="7EA1BC2B" w:rsidR="003806BB" w:rsidRDefault="005102AD" w:rsidP="003806BB">
      <w:pPr>
        <w:pStyle w:val="Prrafodelista"/>
        <w:tabs>
          <w:tab w:val="left" w:pos="6150"/>
        </w:tabs>
        <w:ind w:left="928"/>
        <w:jc w:val="both"/>
        <w:rPr>
          <w:rFonts w:ascii="Arial Narrow" w:hAnsi="Arial Narrow"/>
        </w:rPr>
      </w:pPr>
      <w:r w:rsidRPr="005102AD">
        <w:rPr>
          <w:rFonts w:ascii="Arial Narrow" w:hAnsi="Arial Narrow"/>
          <w:noProof/>
        </w:rPr>
        <w:drawing>
          <wp:anchor distT="0" distB="0" distL="114300" distR="114300" simplePos="0" relativeHeight="251679744" behindDoc="0" locked="0" layoutInCell="1" allowOverlap="1" wp14:anchorId="6BD09194" wp14:editId="5A6BD823">
            <wp:simplePos x="0" y="0"/>
            <wp:positionH relativeFrom="margin">
              <wp:align>center</wp:align>
            </wp:positionH>
            <wp:positionV relativeFrom="paragraph">
              <wp:posOffset>1905</wp:posOffset>
            </wp:positionV>
            <wp:extent cx="1856105" cy="1992630"/>
            <wp:effectExtent l="0" t="0" r="0" b="7620"/>
            <wp:wrapThrough wrapText="bothSides">
              <wp:wrapPolygon edited="0">
                <wp:start x="0" y="0"/>
                <wp:lineTo x="0" y="21476"/>
                <wp:lineTo x="21282" y="21476"/>
                <wp:lineTo x="21282" y="0"/>
                <wp:lineTo x="0" y="0"/>
              </wp:wrapPolygon>
            </wp:wrapThrough>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dispersión&#10;&#10;Descripción generada automáticament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1856105" cy="1992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29A5FB" w14:textId="4C83FD85" w:rsidR="003806BB" w:rsidRDefault="003806BB" w:rsidP="003806BB">
      <w:pPr>
        <w:pStyle w:val="Prrafodelista"/>
        <w:tabs>
          <w:tab w:val="left" w:pos="6150"/>
        </w:tabs>
        <w:ind w:left="928"/>
        <w:jc w:val="both"/>
        <w:rPr>
          <w:rFonts w:ascii="Arial Narrow" w:hAnsi="Arial Narrow"/>
        </w:rPr>
      </w:pPr>
    </w:p>
    <w:p w14:paraId="128E2284" w14:textId="235C0C53" w:rsidR="003806BB" w:rsidRDefault="003806BB" w:rsidP="003806BB">
      <w:pPr>
        <w:pStyle w:val="Prrafodelista"/>
        <w:tabs>
          <w:tab w:val="left" w:pos="6150"/>
        </w:tabs>
        <w:ind w:left="928"/>
        <w:jc w:val="both"/>
        <w:rPr>
          <w:rFonts w:ascii="Arial Narrow" w:hAnsi="Arial Narrow"/>
        </w:rPr>
      </w:pPr>
    </w:p>
    <w:p w14:paraId="259CBD1F" w14:textId="77777777" w:rsidR="003806BB" w:rsidRPr="00CA2F3B" w:rsidRDefault="003806BB" w:rsidP="003806BB">
      <w:pPr>
        <w:pStyle w:val="Prrafodelista"/>
        <w:tabs>
          <w:tab w:val="left" w:pos="6150"/>
        </w:tabs>
        <w:ind w:left="928"/>
        <w:jc w:val="both"/>
        <w:rPr>
          <w:rFonts w:ascii="Arial Narrow" w:hAnsi="Arial Narrow"/>
        </w:rPr>
      </w:pPr>
    </w:p>
    <w:p w14:paraId="2B5A7794" w14:textId="5DA5121C" w:rsidR="00CA2F3B" w:rsidRDefault="00CA2F3B" w:rsidP="00CA2F3B">
      <w:pPr>
        <w:pStyle w:val="Prrafodelista"/>
        <w:tabs>
          <w:tab w:val="left" w:pos="6150"/>
        </w:tabs>
        <w:jc w:val="both"/>
        <w:rPr>
          <w:rFonts w:ascii="Arial Narrow" w:hAnsi="Arial Narrow"/>
        </w:rPr>
      </w:pPr>
    </w:p>
    <w:p w14:paraId="20B4B7A8" w14:textId="2617B8D4" w:rsidR="003806BB" w:rsidRDefault="003806BB" w:rsidP="00CA2F3B">
      <w:pPr>
        <w:pStyle w:val="Prrafodelista"/>
        <w:tabs>
          <w:tab w:val="left" w:pos="6150"/>
        </w:tabs>
        <w:jc w:val="both"/>
        <w:rPr>
          <w:rFonts w:ascii="Arial Narrow" w:hAnsi="Arial Narrow"/>
        </w:rPr>
      </w:pPr>
    </w:p>
    <w:p w14:paraId="771A62C5" w14:textId="4A4C23E4" w:rsidR="003806BB" w:rsidRDefault="003806BB" w:rsidP="00CA2F3B">
      <w:pPr>
        <w:pStyle w:val="Prrafodelista"/>
        <w:tabs>
          <w:tab w:val="left" w:pos="6150"/>
        </w:tabs>
        <w:jc w:val="both"/>
        <w:rPr>
          <w:rFonts w:ascii="Arial Narrow" w:hAnsi="Arial Narrow"/>
        </w:rPr>
      </w:pPr>
    </w:p>
    <w:p w14:paraId="6609B346" w14:textId="1D2F6F48" w:rsidR="003806BB" w:rsidRDefault="003806BB" w:rsidP="00CA2F3B">
      <w:pPr>
        <w:pStyle w:val="Prrafodelista"/>
        <w:tabs>
          <w:tab w:val="left" w:pos="6150"/>
        </w:tabs>
        <w:jc w:val="both"/>
        <w:rPr>
          <w:rFonts w:ascii="Arial Narrow" w:hAnsi="Arial Narrow"/>
        </w:rPr>
      </w:pPr>
    </w:p>
    <w:p w14:paraId="3FCCD162" w14:textId="2F89673B" w:rsidR="003806BB" w:rsidRDefault="003806BB" w:rsidP="00CA2F3B">
      <w:pPr>
        <w:pStyle w:val="Prrafodelista"/>
        <w:tabs>
          <w:tab w:val="left" w:pos="6150"/>
        </w:tabs>
        <w:jc w:val="both"/>
        <w:rPr>
          <w:rFonts w:ascii="Arial Narrow" w:hAnsi="Arial Narrow"/>
        </w:rPr>
      </w:pPr>
    </w:p>
    <w:p w14:paraId="454A18FA" w14:textId="46AD00CB" w:rsidR="003806BB" w:rsidRDefault="003806BB" w:rsidP="00CA2F3B">
      <w:pPr>
        <w:pStyle w:val="Prrafodelista"/>
        <w:tabs>
          <w:tab w:val="left" w:pos="6150"/>
        </w:tabs>
        <w:jc w:val="both"/>
        <w:rPr>
          <w:rFonts w:ascii="Arial Narrow" w:hAnsi="Arial Narrow"/>
        </w:rPr>
      </w:pPr>
    </w:p>
    <w:p w14:paraId="27E2FD4A" w14:textId="2DB1A9AB" w:rsidR="003806BB" w:rsidRPr="005102AD" w:rsidRDefault="003806BB" w:rsidP="005102AD">
      <w:pPr>
        <w:tabs>
          <w:tab w:val="left" w:pos="6150"/>
        </w:tabs>
        <w:jc w:val="both"/>
        <w:rPr>
          <w:rFonts w:ascii="Arial Narrow" w:hAnsi="Arial Narrow"/>
        </w:rPr>
      </w:pPr>
    </w:p>
    <w:p w14:paraId="292EC35F" w14:textId="144964DA" w:rsidR="003806BB" w:rsidRPr="003806BB" w:rsidRDefault="003806BB" w:rsidP="003806BB">
      <w:pPr>
        <w:tabs>
          <w:tab w:val="left" w:pos="6150"/>
        </w:tabs>
        <w:jc w:val="center"/>
        <w:rPr>
          <w:rFonts w:ascii="Arial Narrow" w:hAnsi="Arial Narrow"/>
        </w:rPr>
      </w:pPr>
      <w:r w:rsidRPr="00CB1FB8">
        <w:rPr>
          <w:rFonts w:ascii="Arial Narrow" w:hAnsi="Arial Narrow"/>
          <w:b/>
          <w:bCs/>
        </w:rPr>
        <w:t xml:space="preserve">Figura </w:t>
      </w:r>
      <w:r>
        <w:rPr>
          <w:rFonts w:ascii="Arial Narrow" w:hAnsi="Arial Narrow"/>
          <w:b/>
          <w:bCs/>
        </w:rPr>
        <w:t>6</w:t>
      </w:r>
      <w:r w:rsidRPr="00CB1FB8">
        <w:rPr>
          <w:rFonts w:ascii="Arial Narrow" w:hAnsi="Arial Narrow"/>
          <w:b/>
          <w:bCs/>
        </w:rPr>
        <w:t xml:space="preserve">. </w:t>
      </w:r>
      <w:r>
        <w:rPr>
          <w:rFonts w:ascii="Arial Narrow" w:hAnsi="Arial Narrow"/>
          <w:b/>
          <w:bCs/>
        </w:rPr>
        <w:t xml:space="preserve"> </w:t>
      </w:r>
      <w:r>
        <w:rPr>
          <w:rFonts w:ascii="Arial Narrow" w:hAnsi="Arial Narrow"/>
        </w:rPr>
        <w:t>Amplificador operación no inversor.</w:t>
      </w:r>
    </w:p>
    <w:p w14:paraId="4EFD7689" w14:textId="06E23F2C" w:rsidR="00D95677" w:rsidRPr="00D95677" w:rsidRDefault="007E4BF2" w:rsidP="00D95677">
      <w:pPr>
        <w:pStyle w:val="Prrafodelista"/>
        <w:numPr>
          <w:ilvl w:val="2"/>
          <w:numId w:val="8"/>
        </w:numPr>
        <w:tabs>
          <w:tab w:val="left" w:pos="6150"/>
        </w:tabs>
        <w:jc w:val="both"/>
        <w:rPr>
          <w:rFonts w:ascii="Arial Narrow" w:hAnsi="Arial Narrow"/>
        </w:rPr>
      </w:pPr>
      <w:r w:rsidRPr="00CA2F3B">
        <w:rPr>
          <w:rFonts w:ascii="Arial Narrow" w:hAnsi="Arial Narrow"/>
        </w:rPr>
        <w:t xml:space="preserve">Para evitar daño en el led se calcula la resistencia en seria de la siguiente manera </w:t>
      </w:r>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fuente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num>
          <m:den>
            <m:sSub>
              <m:sSubPr>
                <m:ctrlPr>
                  <w:rPr>
                    <w:rFonts w:ascii="Cambria Math" w:hAnsi="Cambria Math"/>
                    <w:i/>
                  </w:rPr>
                </m:ctrlPr>
              </m:sSubPr>
              <m:e>
                <m:r>
                  <w:rPr>
                    <w:rFonts w:ascii="Cambria Math" w:hAnsi="Cambria Math"/>
                  </w:rPr>
                  <m:t>I</m:t>
                </m:r>
              </m:e>
              <m:sub>
                <m:r>
                  <w:rPr>
                    <w:rFonts w:ascii="Cambria Math" w:hAnsi="Cambria Math"/>
                  </w:rPr>
                  <m:t>f</m:t>
                </m:r>
              </m:sub>
            </m:sSub>
          </m:den>
        </m:f>
      </m:oMath>
    </w:p>
    <w:p w14:paraId="5FDC733C" w14:textId="3CABD618" w:rsidR="007E4BF2" w:rsidRPr="00D95677" w:rsidRDefault="00D95677" w:rsidP="00D95677">
      <w:pPr>
        <w:jc w:val="both"/>
        <w:rPr>
          <w:rFonts w:ascii="Arial Narrow" w:hAnsi="Arial Narrow"/>
        </w:rPr>
      </w:pPr>
      <w:r>
        <w:rPr>
          <w:rFonts w:ascii="Arial Narrow" w:hAnsi="Arial Narrow"/>
        </w:rPr>
        <w:t xml:space="preserve"> </w:t>
      </w:r>
      <w:r>
        <w:rPr>
          <w:rFonts w:ascii="Arial Narrow" w:hAnsi="Arial Narrow"/>
        </w:rPr>
        <w:tab/>
      </w:r>
      <w:r w:rsidR="007E4BF2">
        <w:rPr>
          <w:rFonts w:ascii="Arial Narrow" w:hAnsi="Arial Narrow"/>
        </w:rPr>
        <w:t xml:space="preserve">Donde </w:t>
      </w: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=20mA</m:t>
        </m:r>
      </m:oMath>
      <w:r w:rsidR="007E4BF2">
        <w:rPr>
          <w:rFonts w:ascii="Arial Narrow" w:eastAsiaTheme="minorEastAsia" w:hAnsi="Arial Narrow"/>
        </w:rPr>
        <w:t xml:space="preserve">, la figura </w:t>
      </w:r>
      <w:r w:rsidR="00CA2F3B">
        <w:rPr>
          <w:rFonts w:ascii="Arial Narrow" w:eastAsiaTheme="minorEastAsia" w:hAnsi="Arial Narrow"/>
        </w:rPr>
        <w:t>8</w:t>
      </w:r>
      <w:r w:rsidR="007E4BF2">
        <w:rPr>
          <w:rFonts w:ascii="Arial Narrow" w:eastAsiaTheme="minorEastAsia" w:hAnsi="Arial Narrow"/>
        </w:rPr>
        <w:t xml:space="preserve"> muestra el voltaje de umbral y la resistencia que se conectará en serie.</w:t>
      </w:r>
    </w:p>
    <w:tbl>
      <w:tblPr>
        <w:tblStyle w:val="Tablaconcuadrcula"/>
        <w:tblpPr w:leftFromText="141" w:rightFromText="141" w:vertAnchor="text" w:horzAnchor="page" w:tblpXSpec="center" w:tblpY="200"/>
        <w:tblW w:w="0" w:type="auto"/>
        <w:tblLook w:val="04A0" w:firstRow="1" w:lastRow="0" w:firstColumn="1" w:lastColumn="0" w:noHBand="0" w:noVBand="1"/>
      </w:tblPr>
      <w:tblGrid>
        <w:gridCol w:w="1997"/>
        <w:gridCol w:w="1997"/>
        <w:gridCol w:w="1997"/>
      </w:tblGrid>
      <w:tr w:rsidR="007E4BF2" w14:paraId="4C8A0172" w14:textId="77777777" w:rsidTr="00AE7C02">
        <w:trPr>
          <w:trHeight w:val="251"/>
        </w:trPr>
        <w:tc>
          <w:tcPr>
            <w:tcW w:w="1997" w:type="dxa"/>
            <w:vAlign w:val="center"/>
          </w:tcPr>
          <w:p w14:paraId="273DAEAC" w14:textId="77777777" w:rsidR="007E4BF2" w:rsidRDefault="007E4BF2" w:rsidP="00AE7C02">
            <w:pPr>
              <w:jc w:val="center"/>
              <w:rPr>
                <w:rFonts w:ascii="Arial Narrow" w:eastAsiaTheme="minorEastAsia" w:hAnsi="Arial Narrow"/>
              </w:rPr>
            </w:pPr>
            <w:r>
              <w:rPr>
                <w:rFonts w:ascii="Arial Narrow" w:eastAsiaTheme="minorEastAsia" w:hAnsi="Arial Narrow"/>
              </w:rPr>
              <w:t>Color del LED</w:t>
            </w:r>
          </w:p>
        </w:tc>
        <w:tc>
          <w:tcPr>
            <w:tcW w:w="1997" w:type="dxa"/>
            <w:vAlign w:val="center"/>
          </w:tcPr>
          <w:p w14:paraId="0462D4AE" w14:textId="77777777" w:rsidR="007E4BF2" w:rsidRDefault="007E4BF2" w:rsidP="00AE7C02">
            <w:pPr>
              <w:jc w:val="center"/>
              <w:rPr>
                <w:rFonts w:ascii="Arial Narrow" w:eastAsiaTheme="minorEastAsia" w:hAnsi="Arial Narrow"/>
              </w:rPr>
            </w:pPr>
            <w:r>
              <w:rPr>
                <w:rFonts w:ascii="Arial Narrow" w:eastAsiaTheme="minorEastAsia" w:hAnsi="Arial Narrow"/>
              </w:rPr>
              <w:t>Voltaje de conducción</w:t>
            </w:r>
          </w:p>
        </w:tc>
        <w:tc>
          <w:tcPr>
            <w:tcW w:w="1997" w:type="dxa"/>
            <w:vAlign w:val="center"/>
          </w:tcPr>
          <w:p w14:paraId="5E85C2AB" w14:textId="77777777" w:rsidR="007E4BF2" w:rsidRDefault="007E4BF2" w:rsidP="00AE7C02">
            <w:pPr>
              <w:jc w:val="center"/>
              <w:rPr>
                <w:rFonts w:ascii="Arial Narrow" w:eastAsiaTheme="minorEastAsia" w:hAnsi="Arial Narrow"/>
              </w:rPr>
            </w:pPr>
            <w:r>
              <w:rPr>
                <w:rFonts w:ascii="Arial Narrow" w:eastAsiaTheme="minorEastAsia" w:hAnsi="Arial Narrow"/>
              </w:rPr>
              <w:t>Resistencia</w:t>
            </w:r>
          </w:p>
        </w:tc>
      </w:tr>
      <w:tr w:rsidR="007E4BF2" w14:paraId="50F3E2F4" w14:textId="77777777" w:rsidTr="00AE7C02">
        <w:trPr>
          <w:trHeight w:val="251"/>
        </w:trPr>
        <w:tc>
          <w:tcPr>
            <w:tcW w:w="1997" w:type="dxa"/>
            <w:vAlign w:val="center"/>
          </w:tcPr>
          <w:p w14:paraId="65665EC2" w14:textId="77777777" w:rsidR="007E4BF2" w:rsidRDefault="007E4BF2" w:rsidP="00AE7C02">
            <w:pPr>
              <w:jc w:val="center"/>
              <w:rPr>
                <w:rFonts w:ascii="Arial Narrow" w:eastAsiaTheme="minorEastAsia" w:hAnsi="Arial Narrow"/>
              </w:rPr>
            </w:pPr>
            <w:r>
              <w:rPr>
                <w:rFonts w:ascii="Arial Narrow" w:eastAsiaTheme="minorEastAsia" w:hAnsi="Arial Narrow"/>
              </w:rPr>
              <w:t>Rojo</w:t>
            </w:r>
          </w:p>
        </w:tc>
        <w:tc>
          <w:tcPr>
            <w:tcW w:w="1997" w:type="dxa"/>
            <w:vAlign w:val="center"/>
          </w:tcPr>
          <w:p w14:paraId="234E2B58" w14:textId="77777777" w:rsidR="007E4BF2" w:rsidRDefault="007E4BF2" w:rsidP="00AE7C02">
            <w:pPr>
              <w:jc w:val="center"/>
              <w:rPr>
                <w:rFonts w:ascii="Arial Narrow" w:eastAsiaTheme="minorEastAsia" w:hAnsi="Arial Narrow"/>
              </w:rPr>
            </w:pPr>
            <w:r>
              <w:rPr>
                <w:rFonts w:ascii="Arial Narrow" w:eastAsiaTheme="minorEastAsia" w:hAnsi="Arial Narrow"/>
              </w:rPr>
              <w:t>1.63V-2.03V</w:t>
            </w:r>
          </w:p>
        </w:tc>
        <w:tc>
          <w:tcPr>
            <w:tcW w:w="1997" w:type="dxa"/>
            <w:vAlign w:val="center"/>
          </w:tcPr>
          <w:p w14:paraId="08E193E8" w14:textId="77777777" w:rsidR="007E4BF2" w:rsidRDefault="007E4BF2" w:rsidP="00AE7C02">
            <w:pPr>
              <w:jc w:val="center"/>
              <w:rPr>
                <w:rFonts w:ascii="Arial Narrow" w:eastAsiaTheme="minorEastAsia" w:hAnsi="Arial Narrow"/>
              </w:rPr>
            </w:pPr>
            <m:oMathPara>
              <m:oMath>
                <m:r>
                  <w:rPr>
                    <w:rFonts w:ascii="Cambria Math" w:eastAsiaTheme="minorEastAsia" w:hAnsi="Cambria Math"/>
                  </w:rPr>
                  <m:t>680</m:t>
                </m:r>
                <m:r>
                  <m:rPr>
                    <m:sty m:val="p"/>
                  </m:rPr>
                  <w:rPr>
                    <w:rFonts w:ascii="Cambria Math" w:eastAsiaTheme="minorEastAsia" w:hAnsi="Cambria Math"/>
                  </w:rPr>
                  <m:t>Ω</m:t>
                </m:r>
              </m:oMath>
            </m:oMathPara>
          </w:p>
        </w:tc>
      </w:tr>
      <w:tr w:rsidR="007E4BF2" w14:paraId="327C55BF" w14:textId="77777777" w:rsidTr="00AE7C02">
        <w:trPr>
          <w:trHeight w:val="251"/>
        </w:trPr>
        <w:tc>
          <w:tcPr>
            <w:tcW w:w="1997" w:type="dxa"/>
            <w:vAlign w:val="center"/>
          </w:tcPr>
          <w:p w14:paraId="375682E8" w14:textId="5BC9F877" w:rsidR="007E4BF2" w:rsidRDefault="007E4BF2" w:rsidP="00AE7C02">
            <w:pPr>
              <w:jc w:val="center"/>
              <w:rPr>
                <w:rFonts w:ascii="Arial Narrow" w:eastAsiaTheme="minorEastAsia" w:hAnsi="Arial Narrow"/>
              </w:rPr>
            </w:pPr>
            <w:r>
              <w:rPr>
                <w:rFonts w:ascii="Arial Narrow" w:eastAsiaTheme="minorEastAsia" w:hAnsi="Arial Narrow"/>
              </w:rPr>
              <w:t>Naranja</w:t>
            </w:r>
          </w:p>
        </w:tc>
        <w:tc>
          <w:tcPr>
            <w:tcW w:w="1997" w:type="dxa"/>
            <w:vAlign w:val="center"/>
          </w:tcPr>
          <w:p w14:paraId="0CE8D713" w14:textId="77777777" w:rsidR="007E4BF2" w:rsidRDefault="007E4BF2" w:rsidP="00AE7C02">
            <w:pPr>
              <w:jc w:val="center"/>
              <w:rPr>
                <w:rFonts w:ascii="Arial Narrow" w:eastAsiaTheme="minorEastAsia" w:hAnsi="Arial Narrow"/>
              </w:rPr>
            </w:pPr>
            <w:r>
              <w:rPr>
                <w:rFonts w:ascii="Arial Narrow" w:eastAsiaTheme="minorEastAsia" w:hAnsi="Arial Narrow"/>
              </w:rPr>
              <w:t>2.03V-2.10V</w:t>
            </w:r>
          </w:p>
        </w:tc>
        <w:tc>
          <w:tcPr>
            <w:tcW w:w="1997" w:type="dxa"/>
            <w:vAlign w:val="center"/>
          </w:tcPr>
          <w:p w14:paraId="5B8FB0BE" w14:textId="77777777" w:rsidR="007E4BF2" w:rsidRDefault="007E4BF2" w:rsidP="00AE7C02">
            <w:pPr>
              <w:jc w:val="center"/>
              <w:rPr>
                <w:rFonts w:ascii="Arial Narrow" w:eastAsiaTheme="minorEastAsia" w:hAnsi="Arial Narrow"/>
              </w:rPr>
            </w:pPr>
            <m:oMathPara>
              <m:oMath>
                <m:r>
                  <w:rPr>
                    <w:rFonts w:ascii="Cambria Math" w:eastAsiaTheme="minorEastAsia" w:hAnsi="Cambria Math"/>
                  </w:rPr>
                  <m:t>680</m:t>
                </m:r>
                <m:r>
                  <m:rPr>
                    <m:sty m:val="p"/>
                  </m:rPr>
                  <w:rPr>
                    <w:rFonts w:ascii="Cambria Math" w:eastAsiaTheme="minorEastAsia" w:hAnsi="Cambria Math"/>
                  </w:rPr>
                  <m:t>Ω</m:t>
                </m:r>
              </m:oMath>
            </m:oMathPara>
          </w:p>
        </w:tc>
      </w:tr>
      <w:tr w:rsidR="007E4BF2" w14:paraId="5F21D11C" w14:textId="77777777" w:rsidTr="00AE7C02">
        <w:trPr>
          <w:trHeight w:val="251"/>
        </w:trPr>
        <w:tc>
          <w:tcPr>
            <w:tcW w:w="1997" w:type="dxa"/>
            <w:vAlign w:val="center"/>
          </w:tcPr>
          <w:p w14:paraId="66F2495D" w14:textId="77777777" w:rsidR="007E4BF2" w:rsidRDefault="007E4BF2" w:rsidP="00AE7C02">
            <w:pPr>
              <w:jc w:val="center"/>
              <w:rPr>
                <w:rFonts w:ascii="Arial Narrow" w:eastAsiaTheme="minorEastAsia" w:hAnsi="Arial Narrow"/>
              </w:rPr>
            </w:pPr>
            <w:r>
              <w:rPr>
                <w:rFonts w:ascii="Arial Narrow" w:eastAsiaTheme="minorEastAsia" w:hAnsi="Arial Narrow"/>
              </w:rPr>
              <w:t>Amarillo</w:t>
            </w:r>
          </w:p>
        </w:tc>
        <w:tc>
          <w:tcPr>
            <w:tcW w:w="1997" w:type="dxa"/>
            <w:vAlign w:val="center"/>
          </w:tcPr>
          <w:p w14:paraId="77F571D6" w14:textId="77777777" w:rsidR="007E4BF2" w:rsidRDefault="007E4BF2" w:rsidP="00AE7C02">
            <w:pPr>
              <w:jc w:val="center"/>
              <w:rPr>
                <w:rFonts w:ascii="Arial Narrow" w:eastAsiaTheme="minorEastAsia" w:hAnsi="Arial Narrow"/>
              </w:rPr>
            </w:pPr>
            <w:r>
              <w:rPr>
                <w:rFonts w:ascii="Arial Narrow" w:eastAsiaTheme="minorEastAsia" w:hAnsi="Arial Narrow"/>
              </w:rPr>
              <w:t>2.10V-2.18V</w:t>
            </w:r>
          </w:p>
        </w:tc>
        <w:tc>
          <w:tcPr>
            <w:tcW w:w="1997" w:type="dxa"/>
            <w:vAlign w:val="center"/>
          </w:tcPr>
          <w:p w14:paraId="1E1D2504" w14:textId="77777777" w:rsidR="007E4BF2" w:rsidRDefault="007E4BF2" w:rsidP="00AE7C02">
            <w:pPr>
              <w:jc w:val="center"/>
              <w:rPr>
                <w:rFonts w:ascii="Arial Narrow" w:eastAsiaTheme="minorEastAsia" w:hAnsi="Arial Narrow"/>
              </w:rPr>
            </w:pPr>
            <m:oMathPara>
              <m:oMath>
                <m:r>
                  <w:rPr>
                    <w:rFonts w:ascii="Cambria Math" w:eastAsiaTheme="minorEastAsia" w:hAnsi="Cambria Math"/>
                  </w:rPr>
                  <m:t>680</m:t>
                </m:r>
                <m:r>
                  <m:rPr>
                    <m:sty m:val="p"/>
                  </m:rPr>
                  <w:rPr>
                    <w:rFonts w:ascii="Cambria Math" w:eastAsiaTheme="minorEastAsia" w:hAnsi="Cambria Math"/>
                  </w:rPr>
                  <m:t>Ω</m:t>
                </m:r>
              </m:oMath>
            </m:oMathPara>
          </w:p>
        </w:tc>
      </w:tr>
      <w:tr w:rsidR="007E4BF2" w14:paraId="03E27E78" w14:textId="77777777" w:rsidTr="00AE7C02">
        <w:trPr>
          <w:trHeight w:val="251"/>
        </w:trPr>
        <w:tc>
          <w:tcPr>
            <w:tcW w:w="1997" w:type="dxa"/>
            <w:vAlign w:val="center"/>
          </w:tcPr>
          <w:p w14:paraId="2F600407" w14:textId="77777777" w:rsidR="007E4BF2" w:rsidRDefault="007E4BF2" w:rsidP="00AE7C02">
            <w:pPr>
              <w:jc w:val="center"/>
              <w:rPr>
                <w:rFonts w:ascii="Arial Narrow" w:eastAsiaTheme="minorEastAsia" w:hAnsi="Arial Narrow"/>
              </w:rPr>
            </w:pPr>
            <w:r>
              <w:rPr>
                <w:rFonts w:ascii="Arial Narrow" w:eastAsiaTheme="minorEastAsia" w:hAnsi="Arial Narrow"/>
              </w:rPr>
              <w:t>Verde</w:t>
            </w:r>
          </w:p>
        </w:tc>
        <w:tc>
          <w:tcPr>
            <w:tcW w:w="1997" w:type="dxa"/>
            <w:vAlign w:val="center"/>
          </w:tcPr>
          <w:p w14:paraId="118746C1" w14:textId="77777777" w:rsidR="007E4BF2" w:rsidRDefault="007E4BF2" w:rsidP="00AE7C02">
            <w:pPr>
              <w:jc w:val="center"/>
              <w:rPr>
                <w:rFonts w:ascii="Arial Narrow" w:eastAsiaTheme="minorEastAsia" w:hAnsi="Arial Narrow"/>
              </w:rPr>
            </w:pPr>
            <w:r>
              <w:rPr>
                <w:rFonts w:ascii="Arial Narrow" w:eastAsiaTheme="minorEastAsia" w:hAnsi="Arial Narrow"/>
              </w:rPr>
              <w:t>1.90V-4.00V</w:t>
            </w:r>
          </w:p>
        </w:tc>
        <w:tc>
          <w:tcPr>
            <w:tcW w:w="1997" w:type="dxa"/>
            <w:vAlign w:val="center"/>
          </w:tcPr>
          <w:p w14:paraId="0DB21529" w14:textId="77777777" w:rsidR="007E4BF2" w:rsidRDefault="007E4BF2" w:rsidP="00AE7C02">
            <w:pPr>
              <w:jc w:val="center"/>
              <w:rPr>
                <w:rFonts w:ascii="Arial Narrow" w:eastAsiaTheme="minorEastAsia" w:hAnsi="Arial Narrow"/>
              </w:rPr>
            </w:pPr>
            <m:oMathPara>
              <m:oMath>
                <m:r>
                  <w:rPr>
                    <w:rFonts w:ascii="Cambria Math" w:eastAsiaTheme="minorEastAsia" w:hAnsi="Cambria Math"/>
                  </w:rPr>
                  <m:t>560</m:t>
                </m:r>
                <m:r>
                  <m:rPr>
                    <m:sty m:val="p"/>
                  </m:rPr>
                  <w:rPr>
                    <w:rFonts w:ascii="Cambria Math" w:eastAsiaTheme="minorEastAsia" w:hAnsi="Cambria Math"/>
                  </w:rPr>
                  <m:t>Ω</m:t>
                </m:r>
              </m:oMath>
            </m:oMathPara>
          </w:p>
        </w:tc>
      </w:tr>
      <w:tr w:rsidR="007E4BF2" w14:paraId="7127D358" w14:textId="77777777" w:rsidTr="00AE7C02">
        <w:trPr>
          <w:trHeight w:val="251"/>
        </w:trPr>
        <w:tc>
          <w:tcPr>
            <w:tcW w:w="1997" w:type="dxa"/>
            <w:vAlign w:val="center"/>
          </w:tcPr>
          <w:p w14:paraId="231A7A64" w14:textId="6E4DDAD9" w:rsidR="007E4BF2" w:rsidRDefault="007E4BF2" w:rsidP="00AE7C02">
            <w:pPr>
              <w:jc w:val="center"/>
              <w:rPr>
                <w:rFonts w:ascii="Arial Narrow" w:eastAsiaTheme="minorEastAsia" w:hAnsi="Arial Narrow"/>
              </w:rPr>
            </w:pPr>
            <w:r>
              <w:rPr>
                <w:rFonts w:ascii="Arial Narrow" w:eastAsiaTheme="minorEastAsia" w:hAnsi="Arial Narrow"/>
              </w:rPr>
              <w:t>Azul</w:t>
            </w:r>
          </w:p>
        </w:tc>
        <w:tc>
          <w:tcPr>
            <w:tcW w:w="1997" w:type="dxa"/>
            <w:vAlign w:val="center"/>
          </w:tcPr>
          <w:p w14:paraId="49D61C07" w14:textId="77777777" w:rsidR="007E4BF2" w:rsidRDefault="007E4BF2" w:rsidP="00AE7C02">
            <w:pPr>
              <w:jc w:val="center"/>
              <w:rPr>
                <w:rFonts w:ascii="Arial Narrow" w:eastAsiaTheme="minorEastAsia" w:hAnsi="Arial Narrow"/>
              </w:rPr>
            </w:pPr>
            <w:r>
              <w:rPr>
                <w:rFonts w:ascii="Arial Narrow" w:eastAsiaTheme="minorEastAsia" w:hAnsi="Arial Narrow"/>
              </w:rPr>
              <w:t>2.48V-3.70V</w:t>
            </w:r>
          </w:p>
        </w:tc>
        <w:tc>
          <w:tcPr>
            <w:tcW w:w="1997" w:type="dxa"/>
            <w:vAlign w:val="center"/>
          </w:tcPr>
          <w:p w14:paraId="35FE203F" w14:textId="77777777" w:rsidR="007E4BF2" w:rsidRDefault="007E4BF2" w:rsidP="00AE7C02">
            <w:pPr>
              <w:jc w:val="center"/>
              <w:rPr>
                <w:rFonts w:ascii="Arial Narrow" w:eastAsiaTheme="minorEastAsia" w:hAnsi="Arial Narrow"/>
              </w:rPr>
            </w:pPr>
            <m:oMathPara>
              <m:oMath>
                <m:r>
                  <w:rPr>
                    <w:rFonts w:ascii="Cambria Math" w:eastAsiaTheme="minorEastAsia" w:hAnsi="Cambria Math"/>
                  </w:rPr>
                  <m:t>680</m:t>
                </m:r>
                <m:r>
                  <m:rPr>
                    <m:sty m:val="p"/>
                  </m:rPr>
                  <w:rPr>
                    <w:rFonts w:ascii="Cambria Math" w:eastAsiaTheme="minorEastAsia" w:hAnsi="Cambria Math"/>
                  </w:rPr>
                  <m:t>Ω</m:t>
                </m:r>
              </m:oMath>
            </m:oMathPara>
          </w:p>
        </w:tc>
      </w:tr>
      <w:tr w:rsidR="007E4BF2" w14:paraId="7E221F33" w14:textId="77777777" w:rsidTr="00AE7C02">
        <w:trPr>
          <w:trHeight w:val="251"/>
        </w:trPr>
        <w:tc>
          <w:tcPr>
            <w:tcW w:w="1997" w:type="dxa"/>
            <w:vAlign w:val="center"/>
          </w:tcPr>
          <w:p w14:paraId="1FE3DB98" w14:textId="3BD1AD12" w:rsidR="007E4BF2" w:rsidRDefault="007E4BF2" w:rsidP="00AE7C02">
            <w:pPr>
              <w:jc w:val="center"/>
              <w:rPr>
                <w:rFonts w:ascii="Arial Narrow" w:eastAsiaTheme="minorEastAsia" w:hAnsi="Arial Narrow"/>
              </w:rPr>
            </w:pPr>
            <w:r>
              <w:rPr>
                <w:rFonts w:ascii="Arial Narrow" w:eastAsiaTheme="minorEastAsia" w:hAnsi="Arial Narrow"/>
              </w:rPr>
              <w:t>Violeta</w:t>
            </w:r>
          </w:p>
        </w:tc>
        <w:tc>
          <w:tcPr>
            <w:tcW w:w="1997" w:type="dxa"/>
            <w:vAlign w:val="center"/>
          </w:tcPr>
          <w:p w14:paraId="036C1D2E" w14:textId="77777777" w:rsidR="007E4BF2" w:rsidRDefault="007E4BF2" w:rsidP="00AE7C02">
            <w:pPr>
              <w:jc w:val="center"/>
              <w:rPr>
                <w:rFonts w:ascii="Arial Narrow" w:eastAsiaTheme="minorEastAsia" w:hAnsi="Arial Narrow"/>
              </w:rPr>
            </w:pPr>
            <w:r>
              <w:rPr>
                <w:rFonts w:ascii="Arial Narrow" w:eastAsiaTheme="minorEastAsia" w:hAnsi="Arial Narrow"/>
              </w:rPr>
              <w:t>2.76V-4.00V</w:t>
            </w:r>
          </w:p>
        </w:tc>
        <w:tc>
          <w:tcPr>
            <w:tcW w:w="1997" w:type="dxa"/>
            <w:vAlign w:val="center"/>
          </w:tcPr>
          <w:p w14:paraId="65A821B6" w14:textId="77777777" w:rsidR="007E4BF2" w:rsidRDefault="007E4BF2" w:rsidP="00AE7C02">
            <w:pPr>
              <w:jc w:val="center"/>
              <w:rPr>
                <w:rFonts w:ascii="Arial Narrow" w:eastAsiaTheme="minorEastAsia" w:hAnsi="Arial Narrow"/>
              </w:rPr>
            </w:pPr>
            <m:oMathPara>
              <m:oMath>
                <m:r>
                  <w:rPr>
                    <w:rFonts w:ascii="Cambria Math" w:eastAsiaTheme="minorEastAsia" w:hAnsi="Cambria Math"/>
                  </w:rPr>
                  <m:t>560</m:t>
                </m:r>
                <m:r>
                  <m:rPr>
                    <m:sty m:val="p"/>
                  </m:rPr>
                  <w:rPr>
                    <w:rFonts w:ascii="Cambria Math" w:eastAsiaTheme="minorEastAsia" w:hAnsi="Cambria Math"/>
                  </w:rPr>
                  <m:t>Ω</m:t>
                </m:r>
              </m:oMath>
            </m:oMathPara>
          </w:p>
        </w:tc>
      </w:tr>
    </w:tbl>
    <w:p w14:paraId="7DFCF0E7" w14:textId="775FA563" w:rsidR="007E4BF2" w:rsidRDefault="007E4BF2" w:rsidP="003806BB">
      <w:pPr>
        <w:jc w:val="both"/>
        <w:rPr>
          <w:rFonts w:ascii="Arial Narrow" w:hAnsi="Arial Narrow"/>
        </w:rPr>
      </w:pPr>
    </w:p>
    <w:p w14:paraId="2B58CBBD" w14:textId="77777777" w:rsidR="003806BB" w:rsidRPr="003806BB" w:rsidRDefault="003806BB" w:rsidP="003806BB">
      <w:pPr>
        <w:jc w:val="both"/>
        <w:rPr>
          <w:rFonts w:ascii="Arial Narrow" w:hAnsi="Arial Narrow"/>
        </w:rPr>
      </w:pPr>
    </w:p>
    <w:p w14:paraId="7A553C9A" w14:textId="77777777" w:rsidR="00D95677" w:rsidRDefault="00D95677" w:rsidP="00CA2F3B">
      <w:pPr>
        <w:tabs>
          <w:tab w:val="left" w:pos="6150"/>
        </w:tabs>
        <w:jc w:val="center"/>
        <w:rPr>
          <w:rFonts w:ascii="Arial Narrow" w:hAnsi="Arial Narrow"/>
          <w:b/>
          <w:bCs/>
        </w:rPr>
      </w:pPr>
    </w:p>
    <w:p w14:paraId="110A5BCC" w14:textId="77777777" w:rsidR="00D95677" w:rsidRDefault="00D95677" w:rsidP="00CA2F3B">
      <w:pPr>
        <w:tabs>
          <w:tab w:val="left" w:pos="6150"/>
        </w:tabs>
        <w:jc w:val="center"/>
        <w:rPr>
          <w:rFonts w:ascii="Arial Narrow" w:hAnsi="Arial Narrow"/>
          <w:b/>
          <w:bCs/>
        </w:rPr>
      </w:pPr>
    </w:p>
    <w:p w14:paraId="4FD48266" w14:textId="77777777" w:rsidR="00D95677" w:rsidRDefault="00D95677" w:rsidP="00CA2F3B">
      <w:pPr>
        <w:tabs>
          <w:tab w:val="left" w:pos="6150"/>
        </w:tabs>
        <w:jc w:val="center"/>
        <w:rPr>
          <w:rFonts w:ascii="Arial Narrow" w:hAnsi="Arial Narrow"/>
          <w:b/>
          <w:bCs/>
        </w:rPr>
      </w:pPr>
    </w:p>
    <w:p w14:paraId="51719A01" w14:textId="27413834" w:rsidR="008868AE" w:rsidRDefault="007E4BF2" w:rsidP="00CA2F3B">
      <w:pPr>
        <w:tabs>
          <w:tab w:val="left" w:pos="6150"/>
        </w:tabs>
        <w:jc w:val="center"/>
        <w:rPr>
          <w:rFonts w:ascii="Arial Narrow" w:hAnsi="Arial Narrow"/>
        </w:rPr>
      </w:pPr>
      <w:r>
        <w:rPr>
          <w:rFonts w:ascii="Arial Narrow" w:hAnsi="Arial Narrow"/>
          <w:b/>
          <w:bCs/>
        </w:rPr>
        <w:t xml:space="preserve">Figura </w:t>
      </w:r>
      <w:r w:rsidR="00CA2F3B">
        <w:rPr>
          <w:rFonts w:ascii="Arial Narrow" w:hAnsi="Arial Narrow"/>
          <w:b/>
          <w:bCs/>
        </w:rPr>
        <w:t>8</w:t>
      </w:r>
      <w:r>
        <w:rPr>
          <w:rFonts w:ascii="Arial Narrow" w:hAnsi="Arial Narrow"/>
          <w:b/>
          <w:bCs/>
        </w:rPr>
        <w:t xml:space="preserve">.  </w:t>
      </w:r>
      <w:r>
        <w:rPr>
          <w:rFonts w:ascii="Arial Narrow" w:hAnsi="Arial Narrow"/>
        </w:rPr>
        <w:t>Tabla tensión umbral de los led según color</w:t>
      </w:r>
      <w:r w:rsidR="00CA2F3B">
        <w:rPr>
          <w:rFonts w:ascii="Arial Narrow" w:hAnsi="Arial Narrow"/>
        </w:rPr>
        <w:t>.</w:t>
      </w:r>
    </w:p>
    <w:p w14:paraId="3D4F95D9" w14:textId="40807D72" w:rsidR="00D95677" w:rsidRDefault="00D95677" w:rsidP="00D95677">
      <w:pPr>
        <w:tabs>
          <w:tab w:val="left" w:pos="6150"/>
        </w:tabs>
        <w:jc w:val="both"/>
        <w:rPr>
          <w:rFonts w:ascii="Arial Narrow" w:hAnsi="Arial Narrow"/>
        </w:rPr>
      </w:pPr>
    </w:p>
    <w:p w14:paraId="1C5943E0" w14:textId="77777777" w:rsidR="005F546E" w:rsidRDefault="005F546E" w:rsidP="00D95677">
      <w:pPr>
        <w:tabs>
          <w:tab w:val="left" w:pos="6150"/>
        </w:tabs>
        <w:jc w:val="both"/>
        <w:rPr>
          <w:rFonts w:ascii="Arial Narrow" w:hAnsi="Arial Narrow"/>
        </w:rPr>
      </w:pPr>
    </w:p>
    <w:p w14:paraId="7F5520E5" w14:textId="0E80FF7C" w:rsidR="00D95677" w:rsidRDefault="00EB5297" w:rsidP="00D95677">
      <w:pPr>
        <w:tabs>
          <w:tab w:val="left" w:pos="6150"/>
        </w:tabs>
        <w:jc w:val="both"/>
        <w:rPr>
          <w:rFonts w:ascii="Arial Narrow" w:hAnsi="Arial Narrow"/>
        </w:rPr>
      </w:pPr>
      <w:r w:rsidRPr="005F546E">
        <w:rPr>
          <w:rFonts w:ascii="Arial Narrow" w:hAnsi="Arial Narrow"/>
          <w:noProof/>
        </w:rPr>
        <w:lastRenderedPageBreak/>
        <w:drawing>
          <wp:anchor distT="0" distB="0" distL="114300" distR="114300" simplePos="0" relativeHeight="251680768" behindDoc="0" locked="0" layoutInCell="1" allowOverlap="1" wp14:anchorId="43B4EBD5" wp14:editId="1466F5EC">
            <wp:simplePos x="0" y="0"/>
            <wp:positionH relativeFrom="margin">
              <wp:align>center</wp:align>
            </wp:positionH>
            <wp:positionV relativeFrom="paragraph">
              <wp:posOffset>320617</wp:posOffset>
            </wp:positionV>
            <wp:extent cx="5825490" cy="3649980"/>
            <wp:effectExtent l="0" t="0" r="3810" b="7620"/>
            <wp:wrapThrough wrapText="bothSides">
              <wp:wrapPolygon edited="0">
                <wp:start x="0" y="0"/>
                <wp:lineTo x="0" y="21532"/>
                <wp:lineTo x="21543" y="21532"/>
                <wp:lineTo x="21543" y="0"/>
                <wp:lineTo x="0" y="0"/>
              </wp:wrapPolygon>
            </wp:wrapThrough>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rotWithShape="1">
                    <a:blip r:embed="rId16">
                      <a:extLst>
                        <a:ext uri="{28A0092B-C50C-407E-A947-70E740481C1C}">
                          <a14:useLocalDpi xmlns:a14="http://schemas.microsoft.com/office/drawing/2010/main" val="0"/>
                        </a:ext>
                      </a:extLst>
                    </a:blip>
                    <a:srcRect l="3139" t="2380" r="5835" b="1169"/>
                    <a:stretch/>
                  </pic:blipFill>
                  <pic:spPr bwMode="auto">
                    <a:xfrm>
                      <a:off x="0" y="0"/>
                      <a:ext cx="5825905" cy="3649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D95677">
        <w:rPr>
          <w:rFonts w:ascii="Arial Narrow" w:hAnsi="Arial Narrow"/>
        </w:rPr>
        <w:t xml:space="preserve">Finalmente, el circuito queda de la siguiente manera: </w:t>
      </w:r>
    </w:p>
    <w:p w14:paraId="68FA31CC" w14:textId="4598B5BD" w:rsidR="005F546E" w:rsidRPr="005F546E" w:rsidRDefault="005F546E" w:rsidP="005F546E">
      <w:pPr>
        <w:tabs>
          <w:tab w:val="left" w:pos="6150"/>
        </w:tabs>
        <w:jc w:val="both"/>
        <w:rPr>
          <w:rFonts w:ascii="Arial Narrow" w:hAnsi="Arial Narrow"/>
        </w:rPr>
      </w:pPr>
    </w:p>
    <w:p w14:paraId="464E4287" w14:textId="025D346C" w:rsidR="00D95677" w:rsidRDefault="00D95677" w:rsidP="00D95677">
      <w:pPr>
        <w:tabs>
          <w:tab w:val="left" w:pos="6150"/>
        </w:tabs>
        <w:jc w:val="center"/>
        <w:rPr>
          <w:rFonts w:ascii="Arial Narrow" w:hAnsi="Arial Narrow"/>
        </w:rPr>
      </w:pPr>
      <w:r w:rsidRPr="00CB1FB8">
        <w:rPr>
          <w:rFonts w:ascii="Arial Narrow" w:hAnsi="Arial Narrow"/>
          <w:b/>
          <w:bCs/>
        </w:rPr>
        <w:t xml:space="preserve">Figura </w:t>
      </w:r>
      <w:r>
        <w:rPr>
          <w:rFonts w:ascii="Arial Narrow" w:hAnsi="Arial Narrow"/>
          <w:b/>
          <w:bCs/>
        </w:rPr>
        <w:t>9</w:t>
      </w:r>
      <w:r w:rsidRPr="00CB1FB8">
        <w:rPr>
          <w:rFonts w:ascii="Arial Narrow" w:hAnsi="Arial Narrow"/>
          <w:b/>
          <w:bCs/>
        </w:rPr>
        <w:t xml:space="preserve">. </w:t>
      </w:r>
      <w:r>
        <w:rPr>
          <w:rFonts w:ascii="Arial Narrow" w:hAnsi="Arial Narrow"/>
          <w:b/>
          <w:bCs/>
        </w:rPr>
        <w:t xml:space="preserve"> </w:t>
      </w:r>
      <w:r>
        <w:rPr>
          <w:rFonts w:ascii="Arial Narrow" w:hAnsi="Arial Narrow"/>
        </w:rPr>
        <w:t>Circuito de censado y alarma visual</w:t>
      </w:r>
      <w:r w:rsidR="00EB5297">
        <w:rPr>
          <w:rFonts w:ascii="Arial Narrow" w:hAnsi="Arial Narrow"/>
        </w:rPr>
        <w:t>.</w:t>
      </w:r>
    </w:p>
    <w:p w14:paraId="725744B0" w14:textId="1CA53DF8" w:rsidR="00D95677" w:rsidRDefault="00D95677" w:rsidP="00D95677">
      <w:pPr>
        <w:tabs>
          <w:tab w:val="left" w:pos="6150"/>
        </w:tabs>
        <w:jc w:val="both"/>
        <w:rPr>
          <w:rFonts w:ascii="Arial Narrow" w:hAnsi="Arial Narrow"/>
        </w:rPr>
      </w:pPr>
    </w:p>
    <w:p w14:paraId="0A4705E6" w14:textId="2B599AA1" w:rsidR="00694AA2" w:rsidRDefault="00694AA2" w:rsidP="00D95677">
      <w:pPr>
        <w:tabs>
          <w:tab w:val="left" w:pos="6150"/>
        </w:tabs>
        <w:jc w:val="both"/>
        <w:rPr>
          <w:rFonts w:ascii="Arial Narrow" w:hAnsi="Arial Narrow"/>
        </w:rPr>
      </w:pPr>
    </w:p>
    <w:p w14:paraId="278DD793" w14:textId="0793E804" w:rsidR="00694AA2" w:rsidRDefault="00694AA2" w:rsidP="00D95677">
      <w:pPr>
        <w:tabs>
          <w:tab w:val="left" w:pos="6150"/>
        </w:tabs>
        <w:jc w:val="both"/>
        <w:rPr>
          <w:rFonts w:ascii="Arial Narrow" w:hAnsi="Arial Narrow"/>
        </w:rPr>
      </w:pPr>
    </w:p>
    <w:p w14:paraId="62E371BD" w14:textId="4CF52099" w:rsidR="00694AA2" w:rsidRDefault="00694AA2" w:rsidP="00D95677">
      <w:pPr>
        <w:tabs>
          <w:tab w:val="left" w:pos="6150"/>
        </w:tabs>
        <w:jc w:val="both"/>
        <w:rPr>
          <w:rFonts w:ascii="Arial Narrow" w:hAnsi="Arial Narrow"/>
        </w:rPr>
      </w:pPr>
    </w:p>
    <w:p w14:paraId="72F05A75" w14:textId="09CB2249" w:rsidR="00EB5297" w:rsidRDefault="00EB5297" w:rsidP="00D95677">
      <w:pPr>
        <w:tabs>
          <w:tab w:val="left" w:pos="6150"/>
        </w:tabs>
        <w:jc w:val="both"/>
        <w:rPr>
          <w:rFonts w:ascii="Arial Narrow" w:hAnsi="Arial Narrow"/>
        </w:rPr>
      </w:pPr>
    </w:p>
    <w:p w14:paraId="50EEEDA9" w14:textId="77777777" w:rsidR="00EB5297" w:rsidRDefault="00EB5297" w:rsidP="00D95677">
      <w:pPr>
        <w:tabs>
          <w:tab w:val="left" w:pos="6150"/>
        </w:tabs>
        <w:jc w:val="both"/>
        <w:rPr>
          <w:rFonts w:ascii="Arial Narrow" w:hAnsi="Arial Narrow"/>
        </w:rPr>
      </w:pPr>
    </w:p>
    <w:p w14:paraId="74A90924" w14:textId="13D0AA35" w:rsidR="00694AA2" w:rsidRDefault="00694AA2" w:rsidP="00D95677">
      <w:pPr>
        <w:tabs>
          <w:tab w:val="left" w:pos="6150"/>
        </w:tabs>
        <w:jc w:val="both"/>
        <w:rPr>
          <w:rFonts w:ascii="Arial Narrow" w:hAnsi="Arial Narrow"/>
        </w:rPr>
      </w:pPr>
    </w:p>
    <w:p w14:paraId="471E7E1B" w14:textId="77D8BD41" w:rsidR="00694AA2" w:rsidRDefault="00694AA2" w:rsidP="00D95677">
      <w:pPr>
        <w:tabs>
          <w:tab w:val="left" w:pos="6150"/>
        </w:tabs>
        <w:jc w:val="both"/>
        <w:rPr>
          <w:rFonts w:ascii="Arial Narrow" w:hAnsi="Arial Narrow"/>
        </w:rPr>
      </w:pPr>
    </w:p>
    <w:p w14:paraId="50E15296" w14:textId="6F2A1497" w:rsidR="00694AA2" w:rsidRDefault="00694AA2" w:rsidP="00D95677">
      <w:pPr>
        <w:tabs>
          <w:tab w:val="left" w:pos="6150"/>
        </w:tabs>
        <w:jc w:val="both"/>
        <w:rPr>
          <w:rFonts w:ascii="Arial Narrow" w:hAnsi="Arial Narrow"/>
        </w:rPr>
      </w:pPr>
    </w:p>
    <w:p w14:paraId="3C64C55D" w14:textId="00F458D4" w:rsidR="00694AA2" w:rsidRDefault="00694AA2" w:rsidP="00D95677">
      <w:pPr>
        <w:tabs>
          <w:tab w:val="left" w:pos="6150"/>
        </w:tabs>
        <w:jc w:val="both"/>
        <w:rPr>
          <w:rFonts w:ascii="Arial Narrow" w:hAnsi="Arial Narrow"/>
        </w:rPr>
      </w:pPr>
    </w:p>
    <w:p w14:paraId="09605EA6" w14:textId="511BCD30" w:rsidR="00694AA2" w:rsidRDefault="00694AA2" w:rsidP="00D95677">
      <w:pPr>
        <w:tabs>
          <w:tab w:val="left" w:pos="6150"/>
        </w:tabs>
        <w:jc w:val="both"/>
        <w:rPr>
          <w:rFonts w:ascii="Arial Narrow" w:hAnsi="Arial Narrow"/>
        </w:rPr>
      </w:pPr>
    </w:p>
    <w:sectPr w:rsidR="00694AA2" w:rsidSect="00DB57BA">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270B"/>
    <w:multiLevelType w:val="multilevel"/>
    <w:tmpl w:val="A992CD7C"/>
    <w:lvl w:ilvl="0">
      <w:start w:val="1"/>
      <w:numFmt w:val="decimal"/>
      <w:lvlText w:val="%1."/>
      <w:lvlJc w:val="left"/>
      <w:pPr>
        <w:ind w:left="1080" w:hanging="360"/>
      </w:pPr>
      <w:rPr>
        <w:rFonts w:hint="default"/>
      </w:rPr>
    </w:lvl>
    <w:lvl w:ilvl="1">
      <w:start w:val="1"/>
      <w:numFmt w:val="decimal"/>
      <w:isLgl/>
      <w:lvlText w:val="%1.%2."/>
      <w:lvlJc w:val="left"/>
      <w:pPr>
        <w:ind w:left="1170" w:hanging="450"/>
      </w:pPr>
      <w:rPr>
        <w:rFonts w:ascii="Arial Narrow" w:hAnsi="Arial Narrow" w:hint="default"/>
      </w:rPr>
    </w:lvl>
    <w:lvl w:ilvl="2">
      <w:start w:val="1"/>
      <w:numFmt w:val="decimal"/>
      <w:isLgl/>
      <w:lvlText w:val="%1.%2.%3."/>
      <w:lvlJc w:val="left"/>
      <w:pPr>
        <w:ind w:left="1440" w:hanging="720"/>
      </w:pPr>
      <w:rPr>
        <w:rFonts w:hint="default"/>
        <w:b w:val="0"/>
        <w:bCs w:val="0"/>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9181999"/>
    <w:multiLevelType w:val="hybridMultilevel"/>
    <w:tmpl w:val="BA1C3C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DB2562"/>
    <w:multiLevelType w:val="hybridMultilevel"/>
    <w:tmpl w:val="C3A4188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E04809"/>
    <w:multiLevelType w:val="hybridMultilevel"/>
    <w:tmpl w:val="2A5C82A0"/>
    <w:lvl w:ilvl="0" w:tplc="6A8CDAAA">
      <w:start w:val="1"/>
      <w:numFmt w:val="lowerRoman"/>
      <w:lvlText w:val="%1."/>
      <w:lvlJc w:val="left"/>
      <w:pPr>
        <w:ind w:left="1571" w:hanging="720"/>
      </w:pPr>
    </w:lvl>
    <w:lvl w:ilvl="1" w:tplc="240A0019">
      <w:start w:val="1"/>
      <w:numFmt w:val="lowerLetter"/>
      <w:lvlText w:val="%2."/>
      <w:lvlJc w:val="left"/>
      <w:pPr>
        <w:ind w:left="1931" w:hanging="360"/>
      </w:pPr>
    </w:lvl>
    <w:lvl w:ilvl="2" w:tplc="240A001B">
      <w:start w:val="1"/>
      <w:numFmt w:val="lowerRoman"/>
      <w:lvlText w:val="%3."/>
      <w:lvlJc w:val="right"/>
      <w:pPr>
        <w:ind w:left="2651" w:hanging="180"/>
      </w:pPr>
    </w:lvl>
    <w:lvl w:ilvl="3" w:tplc="240A000F">
      <w:start w:val="1"/>
      <w:numFmt w:val="decimal"/>
      <w:lvlText w:val="%4."/>
      <w:lvlJc w:val="left"/>
      <w:pPr>
        <w:ind w:left="3371" w:hanging="360"/>
      </w:pPr>
    </w:lvl>
    <w:lvl w:ilvl="4" w:tplc="240A0019">
      <w:start w:val="1"/>
      <w:numFmt w:val="lowerLetter"/>
      <w:lvlText w:val="%5."/>
      <w:lvlJc w:val="left"/>
      <w:pPr>
        <w:ind w:left="4091" w:hanging="360"/>
      </w:pPr>
    </w:lvl>
    <w:lvl w:ilvl="5" w:tplc="240A001B">
      <w:start w:val="1"/>
      <w:numFmt w:val="lowerRoman"/>
      <w:lvlText w:val="%6."/>
      <w:lvlJc w:val="right"/>
      <w:pPr>
        <w:ind w:left="4811" w:hanging="180"/>
      </w:pPr>
    </w:lvl>
    <w:lvl w:ilvl="6" w:tplc="240A000F">
      <w:start w:val="1"/>
      <w:numFmt w:val="decimal"/>
      <w:lvlText w:val="%7."/>
      <w:lvlJc w:val="left"/>
      <w:pPr>
        <w:ind w:left="5531" w:hanging="360"/>
      </w:pPr>
    </w:lvl>
    <w:lvl w:ilvl="7" w:tplc="240A0019">
      <w:start w:val="1"/>
      <w:numFmt w:val="lowerLetter"/>
      <w:lvlText w:val="%8."/>
      <w:lvlJc w:val="left"/>
      <w:pPr>
        <w:ind w:left="6251" w:hanging="360"/>
      </w:pPr>
    </w:lvl>
    <w:lvl w:ilvl="8" w:tplc="240A001B">
      <w:start w:val="1"/>
      <w:numFmt w:val="lowerRoman"/>
      <w:lvlText w:val="%9."/>
      <w:lvlJc w:val="right"/>
      <w:pPr>
        <w:ind w:left="6971" w:hanging="180"/>
      </w:pPr>
    </w:lvl>
  </w:abstractNum>
  <w:abstractNum w:abstractNumId="4" w15:restartNumberingAfterBreak="0">
    <w:nsid w:val="14373D2D"/>
    <w:multiLevelType w:val="hybridMultilevel"/>
    <w:tmpl w:val="AFF8466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BDB617C"/>
    <w:multiLevelType w:val="hybridMultilevel"/>
    <w:tmpl w:val="17B604F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3DA1310"/>
    <w:multiLevelType w:val="hybridMultilevel"/>
    <w:tmpl w:val="C9B6F50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9AD17A2"/>
    <w:multiLevelType w:val="multilevel"/>
    <w:tmpl w:val="A808CBD8"/>
    <w:lvl w:ilvl="0">
      <w:start w:val="2"/>
      <w:numFmt w:val="decimal"/>
      <w:lvlText w:val="%1."/>
      <w:lvlJc w:val="left"/>
      <w:pPr>
        <w:ind w:left="495" w:hanging="495"/>
      </w:pPr>
      <w:rPr>
        <w:rFonts w:hint="default"/>
      </w:rPr>
    </w:lvl>
    <w:lvl w:ilvl="1">
      <w:start w:val="2"/>
      <w:numFmt w:val="decimal"/>
      <w:lvlText w:val="%1.%2."/>
      <w:lvlJc w:val="left"/>
      <w:pPr>
        <w:ind w:left="855" w:hanging="49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7915155"/>
    <w:multiLevelType w:val="hybridMultilevel"/>
    <w:tmpl w:val="C3E497A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9E3497A"/>
    <w:multiLevelType w:val="multilevel"/>
    <w:tmpl w:val="6C7C49B4"/>
    <w:lvl w:ilvl="0">
      <w:start w:val="1"/>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928" w:hanging="720"/>
      </w:pPr>
      <w:rPr>
        <w:rFonts w:hint="default"/>
        <w:b/>
        <w:bCs/>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0" w15:restartNumberingAfterBreak="0">
    <w:nsid w:val="4B7341C4"/>
    <w:multiLevelType w:val="hybridMultilevel"/>
    <w:tmpl w:val="9BC8F7C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525D7B32"/>
    <w:multiLevelType w:val="hybridMultilevel"/>
    <w:tmpl w:val="731693D8"/>
    <w:lvl w:ilvl="0" w:tplc="60226FFC">
      <w:start w:val="1"/>
      <w:numFmt w:val="lowerLetter"/>
      <w:lvlText w:val="%1)"/>
      <w:lvlJc w:val="left"/>
      <w:pPr>
        <w:ind w:left="1931" w:hanging="360"/>
      </w:pPr>
      <w:rPr>
        <w:rFonts w:hint="default"/>
      </w:rPr>
    </w:lvl>
    <w:lvl w:ilvl="1" w:tplc="240A0019" w:tentative="1">
      <w:start w:val="1"/>
      <w:numFmt w:val="lowerLetter"/>
      <w:lvlText w:val="%2."/>
      <w:lvlJc w:val="left"/>
      <w:pPr>
        <w:ind w:left="2651" w:hanging="360"/>
      </w:pPr>
    </w:lvl>
    <w:lvl w:ilvl="2" w:tplc="240A001B" w:tentative="1">
      <w:start w:val="1"/>
      <w:numFmt w:val="lowerRoman"/>
      <w:lvlText w:val="%3."/>
      <w:lvlJc w:val="right"/>
      <w:pPr>
        <w:ind w:left="3371" w:hanging="180"/>
      </w:pPr>
    </w:lvl>
    <w:lvl w:ilvl="3" w:tplc="240A000F" w:tentative="1">
      <w:start w:val="1"/>
      <w:numFmt w:val="decimal"/>
      <w:lvlText w:val="%4."/>
      <w:lvlJc w:val="left"/>
      <w:pPr>
        <w:ind w:left="4091" w:hanging="360"/>
      </w:pPr>
    </w:lvl>
    <w:lvl w:ilvl="4" w:tplc="240A0019" w:tentative="1">
      <w:start w:val="1"/>
      <w:numFmt w:val="lowerLetter"/>
      <w:lvlText w:val="%5."/>
      <w:lvlJc w:val="left"/>
      <w:pPr>
        <w:ind w:left="4811" w:hanging="360"/>
      </w:pPr>
    </w:lvl>
    <w:lvl w:ilvl="5" w:tplc="240A001B" w:tentative="1">
      <w:start w:val="1"/>
      <w:numFmt w:val="lowerRoman"/>
      <w:lvlText w:val="%6."/>
      <w:lvlJc w:val="right"/>
      <w:pPr>
        <w:ind w:left="5531" w:hanging="180"/>
      </w:pPr>
    </w:lvl>
    <w:lvl w:ilvl="6" w:tplc="240A000F" w:tentative="1">
      <w:start w:val="1"/>
      <w:numFmt w:val="decimal"/>
      <w:lvlText w:val="%7."/>
      <w:lvlJc w:val="left"/>
      <w:pPr>
        <w:ind w:left="6251" w:hanging="360"/>
      </w:pPr>
    </w:lvl>
    <w:lvl w:ilvl="7" w:tplc="240A0019" w:tentative="1">
      <w:start w:val="1"/>
      <w:numFmt w:val="lowerLetter"/>
      <w:lvlText w:val="%8."/>
      <w:lvlJc w:val="left"/>
      <w:pPr>
        <w:ind w:left="6971" w:hanging="360"/>
      </w:pPr>
    </w:lvl>
    <w:lvl w:ilvl="8" w:tplc="240A001B" w:tentative="1">
      <w:start w:val="1"/>
      <w:numFmt w:val="lowerRoman"/>
      <w:lvlText w:val="%9."/>
      <w:lvlJc w:val="right"/>
      <w:pPr>
        <w:ind w:left="7691" w:hanging="180"/>
      </w:pPr>
    </w:lvl>
  </w:abstractNum>
  <w:abstractNum w:abstractNumId="12" w15:restartNumberingAfterBreak="0">
    <w:nsid w:val="53371FB1"/>
    <w:multiLevelType w:val="multilevel"/>
    <w:tmpl w:val="203033DC"/>
    <w:lvl w:ilvl="0">
      <w:start w:val="1"/>
      <w:numFmt w:val="decimal"/>
      <w:lvlText w:val="%1"/>
      <w:lvlJc w:val="left"/>
      <w:pPr>
        <w:ind w:left="405" w:hanging="405"/>
      </w:pPr>
      <w:rPr>
        <w:rFonts w:hint="default"/>
      </w:rPr>
    </w:lvl>
    <w:lvl w:ilvl="1">
      <w:start w:val="1"/>
      <w:numFmt w:val="decimal"/>
      <w:lvlText w:val="%1.%2"/>
      <w:lvlJc w:val="left"/>
      <w:pPr>
        <w:ind w:left="585" w:hanging="405"/>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3" w15:restartNumberingAfterBreak="0">
    <w:nsid w:val="598E5EE8"/>
    <w:multiLevelType w:val="hybridMultilevel"/>
    <w:tmpl w:val="81BC6F9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5DD85F7C"/>
    <w:multiLevelType w:val="hybridMultilevel"/>
    <w:tmpl w:val="1F50B0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56B1407"/>
    <w:multiLevelType w:val="multilevel"/>
    <w:tmpl w:val="6C7C49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66B74EE"/>
    <w:multiLevelType w:val="hybridMultilevel"/>
    <w:tmpl w:val="56B4B1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6EBA378B"/>
    <w:multiLevelType w:val="multilevel"/>
    <w:tmpl w:val="1584B1B0"/>
    <w:lvl w:ilvl="0">
      <w:start w:val="1"/>
      <w:numFmt w:val="decimal"/>
      <w:lvlText w:val="%1"/>
      <w:lvlJc w:val="left"/>
      <w:pPr>
        <w:ind w:left="405" w:hanging="405"/>
      </w:pPr>
      <w:rPr>
        <w:rFonts w:hint="default"/>
      </w:rPr>
    </w:lvl>
    <w:lvl w:ilvl="1">
      <w:start w:val="1"/>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8" w15:restartNumberingAfterBreak="0">
    <w:nsid w:val="73217FC6"/>
    <w:multiLevelType w:val="hybridMultilevel"/>
    <w:tmpl w:val="3F44A3FA"/>
    <w:lvl w:ilvl="0" w:tplc="A2D084A6">
      <w:start w:val="2"/>
      <w:numFmt w:val="bullet"/>
      <w:lvlText w:val="-"/>
      <w:lvlJc w:val="left"/>
      <w:pPr>
        <w:ind w:left="1800" w:hanging="360"/>
      </w:pPr>
      <w:rPr>
        <w:rFonts w:ascii="Arial Narrow" w:eastAsiaTheme="minorHAnsi" w:hAnsi="Arial Narrow" w:cstheme="minorBidi"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9" w15:restartNumberingAfterBreak="0">
    <w:nsid w:val="78C568E4"/>
    <w:multiLevelType w:val="hybridMultilevel"/>
    <w:tmpl w:val="C63CA4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CC26335"/>
    <w:multiLevelType w:val="hybridMultilevel"/>
    <w:tmpl w:val="44FC0AD4"/>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num w:numId="1" w16cid:durableId="1595479788">
    <w:abstractNumId w:val="14"/>
  </w:num>
  <w:num w:numId="2" w16cid:durableId="1056052638">
    <w:abstractNumId w:val="17"/>
  </w:num>
  <w:num w:numId="3" w16cid:durableId="1138376153">
    <w:abstractNumId w:val="12"/>
  </w:num>
  <w:num w:numId="4" w16cid:durableId="304896194">
    <w:abstractNumId w:val="0"/>
  </w:num>
  <w:num w:numId="5" w16cid:durableId="5110713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69971475">
    <w:abstractNumId w:val="18"/>
  </w:num>
  <w:num w:numId="7" w16cid:durableId="1454444010">
    <w:abstractNumId w:val="7"/>
  </w:num>
  <w:num w:numId="8" w16cid:durableId="240796550">
    <w:abstractNumId w:val="9"/>
  </w:num>
  <w:num w:numId="9" w16cid:durableId="1220168594">
    <w:abstractNumId w:val="11"/>
  </w:num>
  <w:num w:numId="10" w16cid:durableId="230313468">
    <w:abstractNumId w:val="2"/>
  </w:num>
  <w:num w:numId="11" w16cid:durableId="1226525386">
    <w:abstractNumId w:val="8"/>
  </w:num>
  <w:num w:numId="12" w16cid:durableId="1970864779">
    <w:abstractNumId w:val="13"/>
  </w:num>
  <w:num w:numId="13" w16cid:durableId="287247810">
    <w:abstractNumId w:val="20"/>
  </w:num>
  <w:num w:numId="14" w16cid:durableId="1120611850">
    <w:abstractNumId w:val="15"/>
  </w:num>
  <w:num w:numId="15" w16cid:durableId="2050761269">
    <w:abstractNumId w:val="19"/>
  </w:num>
  <w:num w:numId="16" w16cid:durableId="1417096461">
    <w:abstractNumId w:val="1"/>
  </w:num>
  <w:num w:numId="17" w16cid:durableId="1080756001">
    <w:abstractNumId w:val="10"/>
  </w:num>
  <w:num w:numId="18" w16cid:durableId="1244294456">
    <w:abstractNumId w:val="5"/>
  </w:num>
  <w:num w:numId="19" w16cid:durableId="24335590">
    <w:abstractNumId w:val="4"/>
  </w:num>
  <w:num w:numId="20" w16cid:durableId="1143275913">
    <w:abstractNumId w:val="6"/>
  </w:num>
  <w:num w:numId="21" w16cid:durableId="13994741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BA"/>
    <w:rsid w:val="00024CE3"/>
    <w:rsid w:val="00044A59"/>
    <w:rsid w:val="000540B0"/>
    <w:rsid w:val="000973A7"/>
    <w:rsid w:val="000C2FAF"/>
    <w:rsid w:val="000D5BBD"/>
    <w:rsid w:val="000F72C0"/>
    <w:rsid w:val="001075A9"/>
    <w:rsid w:val="00144302"/>
    <w:rsid w:val="0014597F"/>
    <w:rsid w:val="00213268"/>
    <w:rsid w:val="00220896"/>
    <w:rsid w:val="00240515"/>
    <w:rsid w:val="002409D7"/>
    <w:rsid w:val="00271306"/>
    <w:rsid w:val="00290FEE"/>
    <w:rsid w:val="00296737"/>
    <w:rsid w:val="002C45EB"/>
    <w:rsid w:val="002D09C7"/>
    <w:rsid w:val="002E43DC"/>
    <w:rsid w:val="00306F23"/>
    <w:rsid w:val="00311A72"/>
    <w:rsid w:val="00354093"/>
    <w:rsid w:val="0037423E"/>
    <w:rsid w:val="00376240"/>
    <w:rsid w:val="003806BB"/>
    <w:rsid w:val="003A11BF"/>
    <w:rsid w:val="003A4E58"/>
    <w:rsid w:val="003B48FA"/>
    <w:rsid w:val="003D2D90"/>
    <w:rsid w:val="003E7053"/>
    <w:rsid w:val="003F7689"/>
    <w:rsid w:val="00403D3B"/>
    <w:rsid w:val="00407605"/>
    <w:rsid w:val="00446846"/>
    <w:rsid w:val="0046002A"/>
    <w:rsid w:val="005102AD"/>
    <w:rsid w:val="00511FCD"/>
    <w:rsid w:val="00517A7C"/>
    <w:rsid w:val="00526424"/>
    <w:rsid w:val="005B4861"/>
    <w:rsid w:val="005D2582"/>
    <w:rsid w:val="005F546E"/>
    <w:rsid w:val="0060322D"/>
    <w:rsid w:val="006722A0"/>
    <w:rsid w:val="00683A15"/>
    <w:rsid w:val="00694AA2"/>
    <w:rsid w:val="006A46ED"/>
    <w:rsid w:val="006A4D67"/>
    <w:rsid w:val="006D68CD"/>
    <w:rsid w:val="00711864"/>
    <w:rsid w:val="00782968"/>
    <w:rsid w:val="007A38E0"/>
    <w:rsid w:val="007C2B89"/>
    <w:rsid w:val="007D70AD"/>
    <w:rsid w:val="007E4BF2"/>
    <w:rsid w:val="00812DA4"/>
    <w:rsid w:val="00815288"/>
    <w:rsid w:val="00824CAA"/>
    <w:rsid w:val="008567B5"/>
    <w:rsid w:val="00877F4B"/>
    <w:rsid w:val="00883164"/>
    <w:rsid w:val="008868AE"/>
    <w:rsid w:val="008A09C3"/>
    <w:rsid w:val="008B376E"/>
    <w:rsid w:val="008C3DBF"/>
    <w:rsid w:val="008E1640"/>
    <w:rsid w:val="0093776B"/>
    <w:rsid w:val="00965738"/>
    <w:rsid w:val="00976054"/>
    <w:rsid w:val="009A4C59"/>
    <w:rsid w:val="009A577C"/>
    <w:rsid w:val="009B38A3"/>
    <w:rsid w:val="009F2011"/>
    <w:rsid w:val="00A47CD8"/>
    <w:rsid w:val="00A85F7A"/>
    <w:rsid w:val="00AB0FA3"/>
    <w:rsid w:val="00AE5475"/>
    <w:rsid w:val="00AE7C02"/>
    <w:rsid w:val="00AF5C8D"/>
    <w:rsid w:val="00B30972"/>
    <w:rsid w:val="00B47C00"/>
    <w:rsid w:val="00B5126A"/>
    <w:rsid w:val="00B820BC"/>
    <w:rsid w:val="00B84846"/>
    <w:rsid w:val="00BA37D6"/>
    <w:rsid w:val="00BE3084"/>
    <w:rsid w:val="00C079E9"/>
    <w:rsid w:val="00CA2F3B"/>
    <w:rsid w:val="00CB1FB8"/>
    <w:rsid w:val="00CE268C"/>
    <w:rsid w:val="00CE5399"/>
    <w:rsid w:val="00D203B0"/>
    <w:rsid w:val="00D45203"/>
    <w:rsid w:val="00D86B03"/>
    <w:rsid w:val="00D95677"/>
    <w:rsid w:val="00DA3F67"/>
    <w:rsid w:val="00DB57BA"/>
    <w:rsid w:val="00E117F2"/>
    <w:rsid w:val="00E238C4"/>
    <w:rsid w:val="00E6784D"/>
    <w:rsid w:val="00E71AC5"/>
    <w:rsid w:val="00EB5297"/>
    <w:rsid w:val="00EB568B"/>
    <w:rsid w:val="00EB5F4C"/>
    <w:rsid w:val="00EE03EE"/>
    <w:rsid w:val="00EE3FF7"/>
    <w:rsid w:val="00F10254"/>
    <w:rsid w:val="00F24726"/>
    <w:rsid w:val="00F35773"/>
    <w:rsid w:val="00F36BD7"/>
    <w:rsid w:val="00F9727C"/>
    <w:rsid w:val="00FE64F4"/>
    <w:rsid w:val="00FF1A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3B18"/>
  <w15:chartTrackingRefBased/>
  <w15:docId w15:val="{B852C963-466F-488E-808B-E15AA195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3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57BA"/>
    <w:pPr>
      <w:ind w:left="720"/>
      <w:contextualSpacing/>
    </w:pPr>
  </w:style>
  <w:style w:type="table" w:styleId="Tablaconcuadrcula">
    <w:name w:val="Table Grid"/>
    <w:basedOn w:val="Tablanormal"/>
    <w:uiPriority w:val="39"/>
    <w:rsid w:val="007E4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CA2F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843680">
      <w:bodyDiv w:val="1"/>
      <w:marLeft w:val="0"/>
      <w:marRight w:val="0"/>
      <w:marTop w:val="0"/>
      <w:marBottom w:val="0"/>
      <w:divBdr>
        <w:top w:val="none" w:sz="0" w:space="0" w:color="auto"/>
        <w:left w:val="none" w:sz="0" w:space="0" w:color="auto"/>
        <w:bottom w:val="none" w:sz="0" w:space="0" w:color="auto"/>
        <w:right w:val="none" w:sz="0" w:space="0" w:color="auto"/>
      </w:divBdr>
    </w:div>
    <w:div w:id="873806372">
      <w:bodyDiv w:val="1"/>
      <w:marLeft w:val="0"/>
      <w:marRight w:val="0"/>
      <w:marTop w:val="0"/>
      <w:marBottom w:val="0"/>
      <w:divBdr>
        <w:top w:val="none" w:sz="0" w:space="0" w:color="auto"/>
        <w:left w:val="none" w:sz="0" w:space="0" w:color="auto"/>
        <w:bottom w:val="none" w:sz="0" w:space="0" w:color="auto"/>
        <w:right w:val="none" w:sz="0" w:space="0" w:color="auto"/>
      </w:divBdr>
    </w:div>
    <w:div w:id="1154684483">
      <w:bodyDiv w:val="1"/>
      <w:marLeft w:val="0"/>
      <w:marRight w:val="0"/>
      <w:marTop w:val="0"/>
      <w:marBottom w:val="0"/>
      <w:divBdr>
        <w:top w:val="none" w:sz="0" w:space="0" w:color="auto"/>
        <w:left w:val="none" w:sz="0" w:space="0" w:color="auto"/>
        <w:bottom w:val="none" w:sz="0" w:space="0" w:color="auto"/>
        <w:right w:val="none" w:sz="0" w:space="0" w:color="auto"/>
      </w:divBdr>
    </w:div>
    <w:div w:id="1178689553">
      <w:bodyDiv w:val="1"/>
      <w:marLeft w:val="0"/>
      <w:marRight w:val="0"/>
      <w:marTop w:val="0"/>
      <w:marBottom w:val="0"/>
      <w:divBdr>
        <w:top w:val="none" w:sz="0" w:space="0" w:color="auto"/>
        <w:left w:val="none" w:sz="0" w:space="0" w:color="auto"/>
        <w:bottom w:val="none" w:sz="0" w:space="0" w:color="auto"/>
        <w:right w:val="none" w:sz="0" w:space="0" w:color="auto"/>
      </w:divBdr>
    </w:div>
    <w:div w:id="193366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C8806-79DD-42DB-BE88-EF47DE5FC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Pages>
  <Words>1653</Words>
  <Characters>9092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ALEJANDRO BRAVO REVELO</dc:creator>
  <cp:keywords/>
  <dc:description/>
  <cp:lastModifiedBy>LUIS FERNANDO TORRES TORRES</cp:lastModifiedBy>
  <cp:revision>54</cp:revision>
  <cp:lastPrinted>2022-07-25T03:46:00Z</cp:lastPrinted>
  <dcterms:created xsi:type="dcterms:W3CDTF">2022-01-20T03:03:00Z</dcterms:created>
  <dcterms:modified xsi:type="dcterms:W3CDTF">2022-07-25T04:05:00Z</dcterms:modified>
</cp:coreProperties>
</file>