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17A9A3AB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0</w:t>
      </w:r>
      <w:r w:rsidR="0026396B">
        <w:rPr>
          <w:rFonts w:ascii="Arial" w:eastAsia="Times New Roman" w:hAnsi="Arial" w:cs="Arial"/>
          <w:b/>
          <w:sz w:val="24"/>
          <w:szCs w:val="24"/>
          <w:lang w:val="es-PE" w:eastAsia="es-ES"/>
        </w:rPr>
        <w:t>9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526C7FBF" w:rsidR="001021A3" w:rsidRPr="00897D67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897D67" w:rsidRPr="00897D67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Espinoza </w:t>
      </w:r>
      <w:proofErr w:type="spellStart"/>
      <w:r w:rsidR="00897D67" w:rsidRPr="00897D67">
        <w:rPr>
          <w:rFonts w:ascii="Arial" w:eastAsia="Times New Roman" w:hAnsi="Arial" w:cs="Arial"/>
          <w:sz w:val="24"/>
          <w:szCs w:val="24"/>
          <w:lang w:val="es-PE" w:eastAsia="es-ES"/>
        </w:rPr>
        <w:t>Ccente</w:t>
      </w:r>
      <w:proofErr w:type="spellEnd"/>
      <w:r w:rsidR="00897D67" w:rsidRPr="00897D67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Miguel </w:t>
      </w:r>
      <w:proofErr w:type="spellStart"/>
      <w:r w:rsidR="00897D67" w:rsidRPr="00897D67">
        <w:rPr>
          <w:rFonts w:ascii="Arial" w:eastAsia="Times New Roman" w:hAnsi="Arial" w:cs="Arial"/>
          <w:sz w:val="24"/>
          <w:szCs w:val="24"/>
          <w:lang w:val="es-PE" w:eastAsia="es-ES"/>
        </w:rPr>
        <w:t>Angel</w:t>
      </w:r>
      <w:proofErr w:type="spellEnd"/>
    </w:p>
    <w:p w14:paraId="24F3C7A6" w14:textId="729045B1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C624E8">
        <w:rPr>
          <w:rFonts w:ascii="Arial" w:eastAsia="Times New Roman" w:hAnsi="Arial" w:cs="Arial"/>
          <w:sz w:val="24"/>
          <w:szCs w:val="24"/>
          <w:lang w:val="es-PE" w:eastAsia="es-ES"/>
        </w:rPr>
        <w:t>Nestor</w:t>
      </w:r>
      <w:proofErr w:type="spellEnd"/>
      <w:r w:rsidR="00C624E8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C624E8">
        <w:rPr>
          <w:rFonts w:ascii="Arial" w:eastAsia="Times New Roman" w:hAnsi="Arial" w:cs="Arial"/>
          <w:sz w:val="24"/>
          <w:szCs w:val="24"/>
          <w:lang w:val="es-PE" w:eastAsia="es-ES"/>
        </w:rPr>
        <w:t>Audante</w:t>
      </w:r>
      <w:proofErr w:type="spellEnd"/>
      <w:r w:rsidR="00C624E8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74E93">
        <w:rPr>
          <w:rFonts w:ascii="Arial" w:eastAsia="Times New Roman" w:hAnsi="Arial" w:cs="Arial"/>
          <w:sz w:val="24"/>
          <w:szCs w:val="24"/>
          <w:lang w:val="es-PE" w:eastAsia="es-ES"/>
        </w:rPr>
        <w:t>28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C74E93">
        <w:rPr>
          <w:rFonts w:ascii="Arial" w:eastAsia="Times New Roman" w:hAnsi="Arial" w:cs="Arial"/>
          <w:sz w:val="24"/>
          <w:szCs w:val="24"/>
          <w:lang w:val="es-PE" w:eastAsia="es-ES"/>
        </w:rPr>
        <w:t>12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1D4161B2" w:rsidR="001021A3" w:rsidRDefault="0026396B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MVC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A3362E2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 xml:space="preserve">Identifica uso de capas en una aplicación </w:t>
      </w:r>
      <w:proofErr w:type="spellStart"/>
      <w:r w:rsidRPr="0026396B">
        <w:rPr>
          <w:rFonts w:ascii="Arial" w:hAnsi="Arial" w:cs="Arial"/>
          <w:sz w:val="24"/>
          <w:szCs w:val="24"/>
          <w:lang w:val="es-PE"/>
        </w:rPr>
        <w:t>backend</w:t>
      </w:r>
      <w:proofErr w:type="spellEnd"/>
      <w:r w:rsidRPr="0026396B">
        <w:rPr>
          <w:rFonts w:ascii="Arial" w:hAnsi="Arial" w:cs="Arial"/>
          <w:sz w:val="24"/>
          <w:szCs w:val="24"/>
          <w:lang w:val="es-PE"/>
        </w:rPr>
        <w:t>.</w:t>
      </w:r>
    </w:p>
    <w:p w14:paraId="606541E7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>Identifica el uso de inyección de dependencias.</w:t>
      </w:r>
    </w:p>
    <w:p w14:paraId="279E37E6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>Crea aplicaciones usando las capas Controlador, servicio y DAO.</w:t>
      </w:r>
    </w:p>
    <w:p w14:paraId="0EBD0B26" w14:textId="2264D5AD" w:rsidR="00C30832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 xml:space="preserve">Prueba los servicios </w:t>
      </w:r>
      <w:proofErr w:type="spellStart"/>
      <w:r w:rsidRPr="0026396B">
        <w:rPr>
          <w:rFonts w:ascii="Arial" w:hAnsi="Arial" w:cs="Arial"/>
          <w:sz w:val="24"/>
          <w:szCs w:val="24"/>
          <w:lang w:val="es-PE"/>
        </w:rPr>
        <w:t>Rest</w:t>
      </w:r>
      <w:proofErr w:type="spellEnd"/>
      <w:r w:rsidRPr="0026396B">
        <w:rPr>
          <w:rFonts w:ascii="Arial" w:hAnsi="Arial" w:cs="Arial"/>
          <w:sz w:val="24"/>
          <w:szCs w:val="24"/>
          <w:lang w:val="es-PE"/>
        </w:rPr>
        <w:t xml:space="preserve"> creados.</w:t>
      </w:r>
    </w:p>
    <w:p w14:paraId="11661C00" w14:textId="77777777" w:rsidR="0026396B" w:rsidRPr="00C30832" w:rsidRDefault="0026396B" w:rsidP="0026396B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6858"/>
        <w:gridCol w:w="1995"/>
      </w:tblGrid>
      <w:tr w:rsidR="00A56273" w14:paraId="63599A57" w14:textId="77777777" w:rsidTr="0026396B">
        <w:trPr>
          <w:trHeight w:val="379"/>
        </w:trPr>
        <w:tc>
          <w:tcPr>
            <w:tcW w:w="6938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1354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26396B">
        <w:trPr>
          <w:trHeight w:val="363"/>
        </w:trPr>
        <w:tc>
          <w:tcPr>
            <w:tcW w:w="6938" w:type="dxa"/>
          </w:tcPr>
          <w:p w14:paraId="7F82E27A" w14:textId="516721FD" w:rsidR="00C30832" w:rsidRPr="00C30832" w:rsidRDefault="0026396B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@RestController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Controlador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@Autowired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private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Servicio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gram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Mapping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gram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value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"/obtener-productos"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RequestMethod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</w:t>
            </w:r>
            <w:r w:rsidRPr="0026396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s-PE" w:eastAsia="es-PE"/>
              </w:rPr>
              <w:t>POST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produces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application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json;charset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=utf-8"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Body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s-PE" w:eastAsia="es-PE"/>
              </w:rPr>
              <w:t>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= </w:t>
            </w:r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new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.setLista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return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}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>}</w:t>
            </w:r>
          </w:p>
        </w:tc>
        <w:tc>
          <w:tcPr>
            <w:tcW w:w="1354" w:type="dxa"/>
          </w:tcPr>
          <w:p w14:paraId="5DEBA97A" w14:textId="77777777" w:rsidR="00A56273" w:rsidRDefault="00C77E2B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</w:pP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Mapping</w:t>
            </w:r>
          </w:p>
          <w:p w14:paraId="671DEBD6" w14:textId="77777777" w:rsidR="00A30489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0CBC8978" w14:textId="77777777" w:rsidR="00A30489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790D465B" w14:textId="56E3B9E9" w:rsidR="00A30489" w:rsidRPr="00C30832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</w:p>
        </w:tc>
      </w:tr>
      <w:tr w:rsidR="00A56273" w:rsidRPr="005F3A55" w14:paraId="79AC319A" w14:textId="77777777" w:rsidTr="0026396B">
        <w:trPr>
          <w:trHeight w:val="364"/>
        </w:trPr>
        <w:tc>
          <w:tcPr>
            <w:tcW w:w="6938" w:type="dxa"/>
          </w:tcPr>
          <w:p w14:paraId="28A93E4E" w14:textId="3F4A947C" w:rsidR="0026396B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3"/>
                <w:szCs w:val="23"/>
              </w:rPr>
            </w:pPr>
            <w:r>
              <w:rPr>
                <w:color w:val="9E880D"/>
                <w:sz w:val="23"/>
                <w:szCs w:val="23"/>
              </w:rPr>
              <w:br/>
            </w:r>
            <w:proofErr w:type="spellStart"/>
            <w:r>
              <w:rPr>
                <w:color w:val="0033B3"/>
                <w:sz w:val="23"/>
                <w:szCs w:val="23"/>
              </w:rPr>
              <w:t>public</w:t>
            </w:r>
            <w:proofErr w:type="spellEnd"/>
            <w:r>
              <w:rPr>
                <w:color w:val="0033B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33B3"/>
                <w:sz w:val="23"/>
                <w:szCs w:val="23"/>
              </w:rPr>
              <w:t>class</w:t>
            </w:r>
            <w:proofErr w:type="spellEnd"/>
            <w:r>
              <w:rPr>
                <w:color w:val="0033B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DaoImpl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33B3"/>
                <w:sz w:val="23"/>
                <w:szCs w:val="23"/>
              </w:rPr>
              <w:t>implements</w:t>
            </w:r>
            <w:proofErr w:type="spellEnd"/>
            <w:r>
              <w:rPr>
                <w:color w:val="0033B3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Dao</w:t>
            </w:r>
            <w:proofErr w:type="spellEnd"/>
            <w:r>
              <w:rPr>
                <w:color w:val="080808"/>
                <w:sz w:val="23"/>
                <w:szCs w:val="23"/>
              </w:rPr>
              <w:t>{</w:t>
            </w:r>
            <w:proofErr w:type="gramEnd"/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r>
              <w:rPr>
                <w:color w:val="9E880D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color w:val="0033B3"/>
                <w:sz w:val="23"/>
                <w:szCs w:val="23"/>
              </w:rPr>
              <w:t>private</w:t>
            </w:r>
            <w:proofErr w:type="spellEnd"/>
            <w:r>
              <w:rPr>
                <w:color w:val="0033B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JdbcTemplate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871094"/>
                <w:sz w:val="23"/>
                <w:szCs w:val="23"/>
              </w:rPr>
              <w:t>jdbcTemplate</w:t>
            </w:r>
            <w:proofErr w:type="spellEnd"/>
            <w:r>
              <w:rPr>
                <w:color w:val="080808"/>
                <w:sz w:val="23"/>
                <w:szCs w:val="23"/>
              </w:rPr>
              <w:t>;</w:t>
            </w:r>
            <w:r>
              <w:rPr>
                <w:color w:val="080808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color w:val="0033B3"/>
                <w:sz w:val="23"/>
                <w:szCs w:val="23"/>
              </w:rPr>
              <w:t>private</w:t>
            </w:r>
            <w:proofErr w:type="spellEnd"/>
            <w:r>
              <w:rPr>
                <w:color w:val="0033B3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Connection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871094"/>
                <w:sz w:val="23"/>
                <w:szCs w:val="23"/>
              </w:rPr>
              <w:t>conexion</w:t>
            </w:r>
            <w:proofErr w:type="spellEnd"/>
            <w:r>
              <w:rPr>
                <w:color w:val="080808"/>
                <w:sz w:val="23"/>
                <w:szCs w:val="23"/>
              </w:rPr>
              <w:t>;</w:t>
            </w:r>
          </w:p>
          <w:p w14:paraId="18165DBB" w14:textId="77777777" w:rsid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  <w:p w14:paraId="39EC5E48" w14:textId="2D169C56" w:rsidR="0026396B" w:rsidRPr="00C30832" w:rsidRDefault="0026396B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1354" w:type="dxa"/>
          </w:tcPr>
          <w:p w14:paraId="57FDBE99" w14:textId="324BE2BF" w:rsidR="00A56273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A30489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@Repository</w:t>
            </w:r>
          </w:p>
          <w:p w14:paraId="244683A5" w14:textId="77777777" w:rsidR="00A30489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10ACA7B2" w14:textId="244E8382" w:rsidR="00A30489" w:rsidRPr="00C30832" w:rsidRDefault="00A30489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@Autowired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</w:r>
          </w:p>
        </w:tc>
      </w:tr>
      <w:tr w:rsidR="00215E10" w:rsidRPr="001D5D63" w14:paraId="5694B240" w14:textId="77777777" w:rsidTr="0026396B">
        <w:trPr>
          <w:trHeight w:val="761"/>
        </w:trPr>
        <w:tc>
          <w:tcPr>
            <w:tcW w:w="6938" w:type="dxa"/>
          </w:tcPr>
          <w:p w14:paraId="50DFB683" w14:textId="194534B0" w:rsidR="0026396B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4"/>
                <w:szCs w:val="24"/>
              </w:rPr>
            </w:pPr>
            <w:proofErr w:type="spellStart"/>
            <w:r>
              <w:rPr>
                <w:color w:val="0033B3"/>
                <w:sz w:val="24"/>
                <w:szCs w:val="24"/>
              </w:rPr>
              <w:t>public</w:t>
            </w:r>
            <w:proofErr w:type="spellEnd"/>
            <w:r>
              <w:rPr>
                <w:color w:val="0033B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33B3"/>
                <w:sz w:val="24"/>
                <w:szCs w:val="24"/>
              </w:rPr>
              <w:t>class</w:t>
            </w:r>
            <w:proofErr w:type="spellEnd"/>
            <w:r>
              <w:rPr>
                <w:color w:val="0033B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ServicioImpl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33B3"/>
                <w:sz w:val="24"/>
                <w:szCs w:val="24"/>
              </w:rPr>
              <w:t>implements</w:t>
            </w:r>
            <w:proofErr w:type="spellEnd"/>
            <w:r>
              <w:rPr>
                <w:color w:val="0033B3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Servicio</w:t>
            </w:r>
            <w:r>
              <w:rPr>
                <w:color w:val="080808"/>
                <w:sz w:val="24"/>
                <w:szCs w:val="24"/>
              </w:rPr>
              <w:t>{</w:t>
            </w:r>
            <w:proofErr w:type="gramEnd"/>
            <w:r>
              <w:rPr>
                <w:color w:val="080808"/>
                <w:sz w:val="24"/>
                <w:szCs w:val="24"/>
              </w:rPr>
              <w:br/>
              <w:t xml:space="preserve">    </w:t>
            </w:r>
            <w:r>
              <w:rPr>
                <w:color w:val="9E880D"/>
                <w:sz w:val="24"/>
                <w:szCs w:val="24"/>
              </w:rPr>
              <w:t>@Autowired</w:t>
            </w:r>
            <w:r>
              <w:rPr>
                <w:color w:val="9E880D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color w:val="0033B3"/>
                <w:sz w:val="24"/>
                <w:szCs w:val="24"/>
              </w:rPr>
              <w:t>private</w:t>
            </w:r>
            <w:proofErr w:type="spellEnd"/>
            <w:r>
              <w:rPr>
                <w:color w:val="0033B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871094"/>
                <w:sz w:val="24"/>
                <w:szCs w:val="24"/>
              </w:rPr>
              <w:t>dao</w:t>
            </w:r>
            <w:proofErr w:type="spellEnd"/>
            <w:r>
              <w:rPr>
                <w:color w:val="080808"/>
                <w:sz w:val="24"/>
                <w:szCs w:val="24"/>
              </w:rPr>
              <w:t>;</w:t>
            </w:r>
          </w:p>
          <w:p w14:paraId="3177FC35" w14:textId="631355BE" w:rsidR="0026396B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4"/>
                <w:szCs w:val="24"/>
              </w:rPr>
            </w:pPr>
            <w:r>
              <w:rPr>
                <w:color w:val="080808"/>
                <w:sz w:val="24"/>
                <w:szCs w:val="24"/>
              </w:rPr>
              <w:t>}</w:t>
            </w:r>
          </w:p>
          <w:p w14:paraId="2FF67C26" w14:textId="424AF682" w:rsidR="001D5D63" w:rsidRPr="00C30832" w:rsidRDefault="001D5D63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</w:pPr>
          </w:p>
        </w:tc>
        <w:tc>
          <w:tcPr>
            <w:tcW w:w="1354" w:type="dxa"/>
          </w:tcPr>
          <w:p w14:paraId="0228D8F6" w14:textId="77777777" w:rsidR="00215E10" w:rsidRDefault="00A30489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lastRenderedPageBreak/>
              <w:t>@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Service</w:t>
            </w:r>
          </w:p>
          <w:p w14:paraId="1E0590E7" w14:textId="0335E273" w:rsidR="00A30489" w:rsidRPr="00C30832" w:rsidRDefault="00A30489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Transactional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3669A9DB" w:rsidR="008B1A95" w:rsidRDefault="00C30832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Patrones de diseño estructural</w:t>
            </w:r>
          </w:p>
          <w:p w14:paraId="5D6CE4E0" w14:textId="77777777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  <w:p w14:paraId="4C4D4E87" w14:textId="77777777" w:rsidR="00A30489" w:rsidRDefault="00A30489" w:rsidP="00A3048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Explican como ensamblar objetos y clases en estructuras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grandes, permiten componer objetos en estructuras de árbol.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545F033A" w:rsidR="00634B93" w:rsidRDefault="00C30832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Decorator</w:t>
            </w:r>
            <w:proofErr w:type="spellEnd"/>
          </w:p>
          <w:p w14:paraId="1C9E2EDE" w14:textId="312926C5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63D9DD2F" w14:textId="77777777" w:rsidR="00A30489" w:rsidRDefault="00A30489" w:rsidP="00A3048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Usa la agregación como sustituto de herencia pura </w:t>
            </w:r>
          </w:p>
          <w:p w14:paraId="37CE2868" w14:textId="12392BDA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3E3AFEAE" w14:textId="1C92E205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Facade</w:t>
            </w:r>
            <w:proofErr w:type="spellEnd"/>
          </w:p>
          <w:p w14:paraId="2904E4BE" w14:textId="3BC828A9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1153D40D" w14:textId="77777777" w:rsidR="00A30489" w:rsidRDefault="00A30489" w:rsidP="00A3048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Proporciona una interfaz de una biblioteca de forma simplificada</w:t>
            </w:r>
          </w:p>
          <w:p w14:paraId="1F317024" w14:textId="3DEDC4E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073A5661" w14:textId="77777777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Adapter</w:t>
            </w:r>
            <w:proofErr w:type="spellEnd"/>
          </w:p>
          <w:p w14:paraId="63BE8F07" w14:textId="097367BE" w:rsidR="00A30489" w:rsidRPr="008B1A95" w:rsidRDefault="00106FA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Permite la colaboración entre objetos con interfaces incompatibles</w:t>
            </w:r>
          </w:p>
        </w:tc>
      </w:tr>
      <w:tr w:rsidR="008B1A95" w14:paraId="14295939" w14:textId="77777777" w:rsidTr="00E4594C">
        <w:trPr>
          <w:trHeight w:val="896"/>
        </w:trPr>
        <w:tc>
          <w:tcPr>
            <w:tcW w:w="8392" w:type="dxa"/>
          </w:tcPr>
          <w:p w14:paraId="732D13F9" w14:textId="77777777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Bridge</w:t>
            </w:r>
          </w:p>
          <w:p w14:paraId="7AB4CE2E" w14:textId="77777777" w:rsidR="00106FAA" w:rsidRDefault="00106FAA" w:rsidP="00106FAA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Permite separar las clases extensas mediante la abstracción e implementación permitiendo desarrollar de forma independiente.</w:t>
            </w:r>
          </w:p>
          <w:p w14:paraId="056BD079" w14:textId="168B2592" w:rsidR="00106FAA" w:rsidRPr="008B1A95" w:rsidRDefault="00106FA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4720DDB8" w14:textId="77777777" w:rsidTr="00E4594C">
        <w:trPr>
          <w:trHeight w:val="896"/>
        </w:trPr>
        <w:tc>
          <w:tcPr>
            <w:tcW w:w="8392" w:type="dxa"/>
          </w:tcPr>
          <w:p w14:paraId="64D36830" w14:textId="77777777" w:rsidR="008B1A95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MVC</w:t>
            </w:r>
          </w:p>
          <w:p w14:paraId="5C33B7D9" w14:textId="78749957" w:rsidR="00106FAA" w:rsidRPr="008B1A95" w:rsidRDefault="00106FA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Es modelo-vista-controlador, utilizado para implementar interfaces de usuario, datos y lógica de control.</w:t>
            </w:r>
          </w:p>
        </w:tc>
      </w:tr>
      <w:tr w:rsidR="001D5D63" w14:paraId="2E715FF6" w14:textId="77777777" w:rsidTr="00E4594C">
        <w:trPr>
          <w:trHeight w:val="896"/>
        </w:trPr>
        <w:tc>
          <w:tcPr>
            <w:tcW w:w="8392" w:type="dxa"/>
          </w:tcPr>
          <w:p w14:paraId="213BB427" w14:textId="77777777" w:rsidR="001D5D63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Controlador</w:t>
            </w:r>
          </w:p>
          <w:p w14:paraId="78213EC1" w14:textId="33603143" w:rsidR="00106FAA" w:rsidRDefault="00106FA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Actúa como intermediario entre el modelo y la vista, gestionando el flujo de información entre ellos y las transformaciones para adaptar los datos a las necesidades de cada uno.</w:t>
            </w:r>
          </w:p>
        </w:tc>
      </w:tr>
      <w:tr w:rsidR="00EE7B0B" w14:paraId="67B7DF1E" w14:textId="77777777" w:rsidTr="00E4594C">
        <w:trPr>
          <w:trHeight w:val="896"/>
        </w:trPr>
        <w:tc>
          <w:tcPr>
            <w:tcW w:w="8392" w:type="dxa"/>
          </w:tcPr>
          <w:p w14:paraId="410CED9A" w14:textId="77777777" w:rsidR="00EE7B0B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DAO</w:t>
            </w:r>
          </w:p>
          <w:p w14:paraId="137E19FE" w14:textId="58110FB4" w:rsidR="00106FAA" w:rsidRDefault="00106FA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Data Access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, objeto de acceso a datos, es una interfaz común entre la aplicación y los dispositivos de almacenamiento de datos.</w:t>
            </w:r>
          </w:p>
        </w:tc>
      </w:tr>
      <w:tr w:rsidR="00EE7B0B" w14:paraId="5B6E71A8" w14:textId="77777777" w:rsidTr="00E4594C">
        <w:trPr>
          <w:trHeight w:val="896"/>
        </w:trPr>
        <w:tc>
          <w:tcPr>
            <w:tcW w:w="8392" w:type="dxa"/>
          </w:tcPr>
          <w:p w14:paraId="53A15136" w14:textId="77777777" w:rsidR="00EE7B0B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Inyección de dependencias</w:t>
            </w:r>
          </w:p>
          <w:p w14:paraId="18E9C670" w14:textId="591E4E94" w:rsidR="00106FAA" w:rsidRDefault="003F0DA3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Servicio de impresión dependa de otros servicios y las responsabilidades queden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 claras, es decir el código sea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 ordenado o limpio.</w:t>
            </w:r>
          </w:p>
        </w:tc>
      </w:tr>
    </w:tbl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688F632A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lastRenderedPageBreak/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consulta SQL que contemple 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actualice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datos de 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un registro de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tabla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en una Clase </w:t>
            </w:r>
            <w:proofErr w:type="spellStart"/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DaoImpl</w:t>
            </w:r>
            <w:proofErr w:type="spellEnd"/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.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2FDE29B6" w14:textId="3BB44468" w:rsidR="003F0DA3" w:rsidRDefault="003F0DA3" w:rsidP="003F0D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proofErr w:type="spellStart"/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void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s-PE" w:eastAsia="es-PE"/>
              </w:rPr>
              <w:t>actualizarUbicacion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String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nuevaUbicacion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,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Departamento departamento) {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String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sql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= </w:t>
            </w:r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"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>update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 xml:space="preserve"> departamento set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>ubicacion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 xml:space="preserve"> = ?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>where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>codigo_departamento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s-PE" w:eastAsia="es-PE"/>
              </w:rPr>
              <w:t>=?</w:t>
            </w:r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>"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crearConexion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try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{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PreparedStatement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sentencia =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conexion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.prepareStatement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sql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sentencia.setString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3F0D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1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,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nuevaUbicacion)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sentencia.setString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3F0D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PE" w:eastAsia="es-PE"/>
              </w:rPr>
              <w:t>2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,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departamento.getCodigo())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Integer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filasAfectadas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sentencia.executeUpdate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System.</w:t>
            </w:r>
            <w:r w:rsidRPr="003F0DA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s-PE" w:eastAsia="es-PE"/>
              </w:rPr>
              <w:t>out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.println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r w:rsidRPr="003F0D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PE" w:eastAsia="es-PE"/>
              </w:rPr>
              <w:t xml:space="preserve">"Filas afectadas : "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+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filasAfectadas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sentencia.close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s-PE" w:eastAsia="es-PE"/>
              </w:rPr>
              <w:t>conexion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.commit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cerrarConexion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} 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 xml:space="preserve">catch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SQLException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throwables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) {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throwables.printStackTrace</w:t>
            </w:r>
            <w:proofErr w:type="spellEnd"/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()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t>;</w:t>
            </w:r>
            <w:r w:rsidRPr="003F0D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3F0D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}</w:t>
            </w:r>
          </w:p>
          <w:p w14:paraId="0DB118AF" w14:textId="3061DEFA" w:rsidR="003F0DA3" w:rsidRPr="003F0DA3" w:rsidRDefault="003F0DA3" w:rsidP="003F0D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 }</w:t>
            </w:r>
          </w:p>
          <w:p w14:paraId="12C23E44" w14:textId="5C0F9907" w:rsidR="005F6DF8" w:rsidRPr="009A3F24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5D1895A9" w14:textId="5D553FEB" w:rsidR="002D2974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57E432B8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9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7FB49E89" w:rsidR="006C0D24" w:rsidRPr="0026396B" w:rsidRDefault="0026396B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Alvarez</w:t>
      </w:r>
      <w:proofErr w:type="spellEnd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, Cecilio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16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¿Qué es Spring </w:t>
      </w:r>
      <w:proofErr w:type="spellStart"/>
      <w:proofErr w:type="gramStart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Boot</w:t>
      </w:r>
      <w:proofErr w:type="spellEnd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?</w:t>
      </w:r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  <w:proofErr w:type="gramEnd"/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284417">
          <w:rPr>
            <w:rStyle w:val="Hipervnculo"/>
          </w:rPr>
          <w:t>https://www.arquitecturajava.com/que-es-spring-boot/</w:t>
        </w:r>
      </w:hyperlink>
    </w:p>
    <w:p w14:paraId="47FFA5D5" w14:textId="77777777" w:rsidR="003A216C" w:rsidRPr="009A3F24" w:rsidRDefault="003A216C" w:rsidP="003A216C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ED8E29C" w14:textId="77777777" w:rsidR="009A3F24" w:rsidRPr="009A3F24" w:rsidRDefault="009A3F24" w:rsidP="009A3F24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0A007B51" w:rsidR="009A3F24" w:rsidRPr="0026396B" w:rsidRDefault="0026396B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Spring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354D8A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18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). </w:t>
      </w:r>
      <w:proofErr w:type="spellStart"/>
      <w:r w:rsidRP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Building</w:t>
      </w:r>
      <w:proofErr w:type="spellEnd"/>
      <w:r w:rsidRP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a </w:t>
      </w:r>
      <w:proofErr w:type="spellStart"/>
      <w:r w:rsidRP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RESTful</w:t>
      </w:r>
      <w:proofErr w:type="spellEnd"/>
      <w:r w:rsidRP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Web </w:t>
      </w:r>
      <w:proofErr w:type="spellStart"/>
      <w:r w:rsidRP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Service</w:t>
      </w:r>
      <w:proofErr w:type="spellEnd"/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284417">
          <w:rPr>
            <w:rStyle w:val="Hipervnculo"/>
          </w:rPr>
          <w:t>https://spring.io/guides/gs/rest-service/</w:t>
        </w:r>
      </w:hyperlink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05E6F119" w:rsidR="001021A3" w:rsidRDefault="003F0DA3" w:rsidP="003F0DA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La manera en que se separan los diferentes servicios hace que sea más fácil entender la programación orientada a objetos, existen diferentes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paginas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que nos ayudan a entender los diversos conceptos uno de los que encontré </w:t>
      </w:r>
      <w:proofErr w:type="gramStart"/>
      <w:r>
        <w:rPr>
          <w:rFonts w:ascii="Arial" w:eastAsia="Times New Roman" w:hAnsi="Arial" w:cs="Arial"/>
          <w:sz w:val="24"/>
          <w:szCs w:val="24"/>
          <w:lang w:val="es-PE" w:eastAsia="es-ES"/>
        </w:rPr>
        <w:t>fue :</w:t>
      </w:r>
      <w:proofErr w:type="gramEnd"/>
    </w:p>
    <w:p w14:paraId="07BBEE41" w14:textId="3E140921" w:rsidR="003F0DA3" w:rsidRDefault="00977AC0" w:rsidP="003F0DA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  <w:hyperlink r:id="rId10" w:history="1">
        <w:r w:rsidR="003F0DA3" w:rsidRPr="001B452A">
          <w:rPr>
            <w:rStyle w:val="Hipervnculo"/>
            <w:rFonts w:ascii="Arial" w:eastAsia="Times New Roman" w:hAnsi="Arial" w:cs="Arial"/>
            <w:sz w:val="24"/>
            <w:szCs w:val="24"/>
            <w:lang w:val="es-PE" w:eastAsia="es-ES"/>
          </w:rPr>
          <w:t>https://www.arquitecturajava.com/el-patron-de-inyeccion-de-dependencia/</w:t>
        </w:r>
      </w:hyperlink>
      <w:r w:rsidR="003F0DA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B80DB3">
        <w:rPr>
          <w:rFonts w:ascii="Arial" w:eastAsia="Times New Roman" w:hAnsi="Arial" w:cs="Arial"/>
          <w:sz w:val="24"/>
          <w:szCs w:val="24"/>
          <w:lang w:val="es-PE" w:eastAsia="es-ES"/>
        </w:rPr>
        <w:t>tal vez se podría poner en la bibliografía para repasar los conceptos.</w:t>
      </w:r>
    </w:p>
    <w:p w14:paraId="4D7F9786" w14:textId="77777777" w:rsidR="003F0DA3" w:rsidRPr="00854405" w:rsidRDefault="003F0DA3" w:rsidP="003F0DA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1"/>
      <w:footerReference w:type="even" r:id="rId12"/>
      <w:footerReference w:type="default" r:id="rId13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3B0A" w14:textId="77777777" w:rsidR="00977AC0" w:rsidRDefault="00977AC0">
      <w:pPr>
        <w:spacing w:after="0" w:line="240" w:lineRule="auto"/>
      </w:pPr>
      <w:r>
        <w:separator/>
      </w:r>
    </w:p>
  </w:endnote>
  <w:endnote w:type="continuationSeparator" w:id="0">
    <w:p w14:paraId="5A3CC723" w14:textId="77777777" w:rsidR="00977AC0" w:rsidRDefault="009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977AC0">
    <w:pPr>
      <w:pStyle w:val="Piedepgina"/>
      <w:jc w:val="center"/>
    </w:pPr>
  </w:p>
  <w:p w14:paraId="319E2825" w14:textId="77777777" w:rsidR="0057698A" w:rsidRDefault="00977AC0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977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71F0" w14:textId="77777777" w:rsidR="00977AC0" w:rsidRDefault="00977AC0">
      <w:pPr>
        <w:spacing w:after="0" w:line="240" w:lineRule="auto"/>
      </w:pPr>
      <w:r>
        <w:separator/>
      </w:r>
    </w:p>
  </w:footnote>
  <w:footnote w:type="continuationSeparator" w:id="0">
    <w:p w14:paraId="7ED68254" w14:textId="77777777" w:rsidR="00977AC0" w:rsidRDefault="009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977AC0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11"/>
  </w:num>
  <w:num w:numId="5">
    <w:abstractNumId w:val="24"/>
  </w:num>
  <w:num w:numId="6">
    <w:abstractNumId w:val="16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06FAA"/>
    <w:rsid w:val="00137674"/>
    <w:rsid w:val="001422E0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32DD9"/>
    <w:rsid w:val="00354D8A"/>
    <w:rsid w:val="003A216C"/>
    <w:rsid w:val="003B0172"/>
    <w:rsid w:val="003B6F03"/>
    <w:rsid w:val="003D1651"/>
    <w:rsid w:val="003F08B9"/>
    <w:rsid w:val="003F0DA3"/>
    <w:rsid w:val="00481759"/>
    <w:rsid w:val="005007FB"/>
    <w:rsid w:val="00540313"/>
    <w:rsid w:val="00550F7F"/>
    <w:rsid w:val="00563272"/>
    <w:rsid w:val="005A5A66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760F1"/>
    <w:rsid w:val="007A0D77"/>
    <w:rsid w:val="007D5752"/>
    <w:rsid w:val="00801D21"/>
    <w:rsid w:val="00825D10"/>
    <w:rsid w:val="00832C15"/>
    <w:rsid w:val="00851252"/>
    <w:rsid w:val="00897D67"/>
    <w:rsid w:val="008B1A95"/>
    <w:rsid w:val="00910D00"/>
    <w:rsid w:val="00911DA6"/>
    <w:rsid w:val="00972F90"/>
    <w:rsid w:val="00977AC0"/>
    <w:rsid w:val="009A1561"/>
    <w:rsid w:val="009A3F24"/>
    <w:rsid w:val="009B0986"/>
    <w:rsid w:val="009B669A"/>
    <w:rsid w:val="009C0F50"/>
    <w:rsid w:val="009D398E"/>
    <w:rsid w:val="00A30489"/>
    <w:rsid w:val="00A3128B"/>
    <w:rsid w:val="00A35543"/>
    <w:rsid w:val="00A56273"/>
    <w:rsid w:val="00A748FB"/>
    <w:rsid w:val="00AE2193"/>
    <w:rsid w:val="00AE45C1"/>
    <w:rsid w:val="00AF34B7"/>
    <w:rsid w:val="00B24934"/>
    <w:rsid w:val="00B357B5"/>
    <w:rsid w:val="00B44D28"/>
    <w:rsid w:val="00B46301"/>
    <w:rsid w:val="00B53179"/>
    <w:rsid w:val="00B80DB3"/>
    <w:rsid w:val="00B91707"/>
    <w:rsid w:val="00BA51EA"/>
    <w:rsid w:val="00BC1C19"/>
    <w:rsid w:val="00BF145F"/>
    <w:rsid w:val="00C30832"/>
    <w:rsid w:val="00C320C0"/>
    <w:rsid w:val="00C410C0"/>
    <w:rsid w:val="00C4176A"/>
    <w:rsid w:val="00C624E8"/>
    <w:rsid w:val="00C74E93"/>
    <w:rsid w:val="00C77E2B"/>
    <w:rsid w:val="00CB4063"/>
    <w:rsid w:val="00CE744C"/>
    <w:rsid w:val="00CF1C34"/>
    <w:rsid w:val="00D0011B"/>
    <w:rsid w:val="00D31072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D27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que-es-spring-boo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quitecturajava.com/el-patron-de-inyeccion-de-depend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BB98-6CBD-460D-B398-15AE681F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Wilson Jeferson</cp:lastModifiedBy>
  <cp:revision>29</cp:revision>
  <cp:lastPrinted>2017-04-08T10:51:00Z</cp:lastPrinted>
  <dcterms:created xsi:type="dcterms:W3CDTF">2017-12-02T21:52:00Z</dcterms:created>
  <dcterms:modified xsi:type="dcterms:W3CDTF">2021-12-28T20:33:00Z</dcterms:modified>
</cp:coreProperties>
</file>