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Marck Gagatek</w:t>
            </w:r>
            <w:r>
              <w:br/>
              <w:t xml:space="preserve">Feldstr. 33</w:t>
            </w:r>
            <w:r>
              <w:br/>
              <w:t xml:space="preserve">21465 Wentorf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26-0002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Gagatek,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01.03.2026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Buschschneiden und Gartenabfallentsorgung</w:t>
              <w:br/>
              <w:t xml:space="preserve">28.02.2026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95.00 €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595.00 €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