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613F23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163676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613F23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3AB17A6D" w:rsidR="00267FDB" w:rsidRPr="00613F23" w:rsidRDefault="00415467">
            <w:pPr>
              <w:rPr>
                <w:lang w:val="de-DE"/>
              </w:rPr>
            </w:pPr>
            <w:r w:rsidRPr="00613F23">
              <w:rPr>
                <w:lang w:val="de-DE"/>
              </w:rPr>
              <w:t>Frau Sibylle</w:t>
            </w:r>
            <w:r w:rsidR="00613F23" w:rsidRPr="00613F23">
              <w:rPr>
                <w:lang w:val="de-DE"/>
              </w:rPr>
              <w:t xml:space="preserve"> H</w:t>
            </w:r>
            <w:r w:rsidR="00613F23">
              <w:rPr>
                <w:lang w:val="de-DE"/>
              </w:rPr>
              <w:t>ampel</w:t>
            </w:r>
            <w:r w:rsidRPr="00613F23">
              <w:rPr>
                <w:lang w:val="de-DE"/>
              </w:rPr>
              <w:br/>
              <w:t>Kirschkoppel 18</w:t>
            </w:r>
            <w:r w:rsidRPr="00613F23">
              <w:rPr>
                <w:lang w:val="de-DE"/>
              </w:rPr>
              <w:br/>
              <w:t>21465 Wentorf</w:t>
            </w:r>
          </w:p>
        </w:tc>
        <w:tc>
          <w:tcPr>
            <w:tcW w:w="265" w:type="dxa"/>
          </w:tcPr>
          <w:p w14:paraId="0217EE3A" w14:textId="77777777" w:rsidR="00267FDB" w:rsidRPr="00613F23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613F23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613F23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613F23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0442334" w:rsidR="00267FDB" w:rsidRPr="00613F23" w:rsidRDefault="00415467">
            <w:pPr>
              <w:spacing w:after="120"/>
              <w:rPr>
                <w:lang w:val="de-DE"/>
              </w:rPr>
            </w:pPr>
            <w:r w:rsidRPr="00613F23">
              <w:rPr>
                <w:b/>
                <w:lang w:val="de-DE"/>
              </w:rPr>
              <w:t>Rechnung-Nr.: 26-000</w:t>
            </w:r>
            <w:r w:rsidR="00613F23">
              <w:rPr>
                <w:b/>
                <w:lang w:val="de-DE"/>
              </w:rPr>
              <w:t xml:space="preserve">4 </w:t>
            </w:r>
          </w:p>
          <w:p w14:paraId="411CAB90" w14:textId="4C7B0C88" w:rsidR="00267FDB" w:rsidRPr="00613F23" w:rsidRDefault="00415467">
            <w:pPr>
              <w:spacing w:after="120"/>
              <w:rPr>
                <w:b/>
                <w:lang w:val="de-DE"/>
              </w:rPr>
            </w:pPr>
            <w:r w:rsidRPr="00613F23">
              <w:rPr>
                <w:b/>
                <w:lang w:val="de-DE"/>
              </w:rPr>
              <w:t>Sehr geehrte Frau Sibylle</w:t>
            </w:r>
            <w:r w:rsidR="00613F23">
              <w:rPr>
                <w:b/>
                <w:lang w:val="de-DE"/>
              </w:rPr>
              <w:t xml:space="preserve"> Hampel,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26.03.2026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613F23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28E3C6C0" w:rsidR="00267FDB" w:rsidRPr="00613F23" w:rsidRDefault="003F06D9" w:rsidP="00B976A5">
            <w:pPr>
              <w:rPr>
                <w:lang w:val="de-DE"/>
              </w:rPr>
            </w:pPr>
            <w:r w:rsidRPr="00613F23">
              <w:rPr>
                <w:lang w:val="de-DE"/>
              </w:rPr>
              <w:t>Entfernung alter Steine und Erde ,</w:t>
            </w:r>
            <w:r w:rsidR="00613F23">
              <w:rPr>
                <w:lang w:val="de-DE"/>
              </w:rPr>
              <w:t xml:space="preserve"> </w:t>
            </w:r>
            <w:r w:rsidRPr="00613F23">
              <w:rPr>
                <w:lang w:val="de-DE"/>
              </w:rPr>
              <w:t>Nivellerung</w:t>
            </w:r>
            <w:r w:rsidR="00613F23">
              <w:rPr>
                <w:lang w:val="de-DE"/>
              </w:rPr>
              <w:t xml:space="preserve"> </w:t>
            </w:r>
            <w:r w:rsidRPr="00613F23">
              <w:rPr>
                <w:lang w:val="de-DE"/>
              </w:rPr>
              <w:t xml:space="preserve"> mit neuer Erde sowie Bepflanzung mit Sträuchern.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320.00 €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320.00 €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>2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2822F" w14:textId="77777777" w:rsidR="00267FDB" w:rsidRPr="00613F23" w:rsidRDefault="003F06D9" w:rsidP="00B976A5">
            <w:pPr>
              <w:rPr>
                <w:lang w:val="de-DE"/>
              </w:rPr>
            </w:pPr>
            <w:r w:rsidRPr="00613F23">
              <w:rPr>
                <w:lang w:val="de-DE"/>
              </w:rPr>
              <w:t>Ausbau alter Steine, Einbau neuer Steine sowie Reinigung  eines Teilbereichs der Steinfläche, inklusive Materialen.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921B0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E23E4" w14:textId="77777777" w:rsidR="00267FDB" w:rsidRDefault="00415467" w:rsidP="00B976A5">
            <w:pPr>
              <w:jc w:val="right"/>
            </w:pPr>
            <w:r>
              <w:t>1,660.00 €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3E28D" w14:textId="77777777" w:rsidR="00267FDB" w:rsidRDefault="00415467" w:rsidP="00B976A5">
            <w:pPr>
              <w:ind w:left="269"/>
              <w:jc w:val="right"/>
            </w:pPr>
            <w:r>
              <w:t>1,660.00 €</w:t>
            </w:r>
          </w:p>
        </w:tc>
      </w:tr>
      <w:tr w:rsidR="00267FDB" w:rsidRPr="00613F23" w14:paraId="178B923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773DD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3EF6250C" w:rsidR="00267FDB" w:rsidRPr="00613F23" w:rsidRDefault="00613F23" w:rsidP="00B976A5">
            <w:pPr>
              <w:rPr>
                <w:lang w:val="de-DE"/>
              </w:rPr>
            </w:pPr>
            <w:r w:rsidRPr="00613F23">
              <w:rPr>
                <w:lang w:val="de-DE"/>
              </w:rPr>
              <w:t>Material- Pflastersteine, Granitsteine, Splitt,</w:t>
            </w:r>
            <w:r>
              <w:rPr>
                <w:lang w:val="de-DE"/>
              </w:rPr>
              <w:t xml:space="preserve"> </w:t>
            </w:r>
            <w:r w:rsidRPr="00613F23">
              <w:rPr>
                <w:lang w:val="de-DE"/>
              </w:rPr>
              <w:t>B</w:t>
            </w:r>
            <w:r>
              <w:rPr>
                <w:lang w:val="de-DE"/>
              </w:rPr>
              <w:t>eton, Fugensand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Pr="00613F23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Pr="00613F23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Pr="00613F23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Pr="00613F23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Pr="00613F23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Pr="00613F23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1,980.00 €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376.20 €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2,356.20 €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6704D" w14:textId="77777777" w:rsidR="00163676" w:rsidRDefault="00163676">
      <w:r>
        <w:separator/>
      </w:r>
    </w:p>
  </w:endnote>
  <w:endnote w:type="continuationSeparator" w:id="0">
    <w:p w14:paraId="2A3E3529" w14:textId="77777777" w:rsidR="00163676" w:rsidRDefault="00163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163676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16367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AA993" w14:textId="77777777" w:rsidR="00163676" w:rsidRDefault="00163676">
      <w:r>
        <w:separator/>
      </w:r>
    </w:p>
  </w:footnote>
  <w:footnote w:type="continuationSeparator" w:id="0">
    <w:p w14:paraId="64D2C539" w14:textId="77777777" w:rsidR="00163676" w:rsidRDefault="00163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163676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3676"/>
    <w:rsid w:val="00164C17"/>
    <w:rsid w:val="00202F0A"/>
    <w:rsid w:val="00267FDB"/>
    <w:rsid w:val="002A1C11"/>
    <w:rsid w:val="003F06D9"/>
    <w:rsid w:val="00415467"/>
    <w:rsid w:val="00515640"/>
    <w:rsid w:val="005406BB"/>
    <w:rsid w:val="00613F23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943</Characters>
  <Application>Microsoft Office Word</Application>
  <DocSecurity>0</DocSecurity>
  <Lines>7</Lines>
  <Paragraphs>2</Paragraphs>
  <ScaleCrop>false</ScaleCrop>
  <Company>Philips P-GIS</Company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2026-03-26T17:05:00Z</cp:lastPrinted>
  <dcterms:created xsi:type="dcterms:W3CDTF">2025-08-10T20:10:00Z</dcterms:created>
  <dcterms:modified xsi:type="dcterms:W3CDTF">2026-03-26T17:05:00Z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