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507193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AD3DBC">
            <w:pPr>
              <w:rPr>
                <w:sz w:val="14"/>
                <w:szCs w:val="14"/>
                <w:lang w:val="de-DE"/>
              </w:rPr>
            </w:pPr>
            <w:bookmarkStart w:id="0" w:name="_GoBack"/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960C8F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bookmarkEnd w:id="0"/>
      <w:tr w:rsidR="00E70950" w:rsidRPr="0050719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33E39BCA" w14:textId="6EC8E7B7" w:rsidR="002F4D05" w:rsidRPr="00507193" w:rsidRDefault="00507193" w:rsidP="00A318A9">
            <w:pPr>
              <w:tabs>
                <w:tab w:val="left" w:pos="1680"/>
              </w:tabs>
              <w:rPr>
                <w:rFonts w:cs="Calibri"/>
                <w:noProof/>
              </w:rPr>
            </w:pPr>
            <w:r w:rsidRPr="00507193">
              <w:rPr>
                <w:rFonts w:cs="Calibri"/>
                <w:noProof/>
              </w:rPr>
              <w:t>Dieter Bolling</w:t>
            </w:r>
          </w:p>
          <w:p w14:paraId="28E06F72" w14:textId="3443B810" w:rsidR="00DA6DA5" w:rsidRPr="00507193" w:rsidRDefault="00507193" w:rsidP="00A318A9">
            <w:pPr>
              <w:tabs>
                <w:tab w:val="left" w:pos="1680"/>
              </w:tabs>
              <w:rPr>
                <w:rFonts w:cs="Calibri"/>
                <w:noProof/>
              </w:rPr>
            </w:pPr>
            <w:r w:rsidRPr="00507193">
              <w:rPr>
                <w:rFonts w:cs="Calibri"/>
                <w:noProof/>
              </w:rPr>
              <w:t>Twiete 7A</w:t>
            </w:r>
          </w:p>
          <w:p w14:paraId="42EFA978" w14:textId="28828C62" w:rsidR="00DA6DA5" w:rsidRPr="00507193" w:rsidRDefault="00507193" w:rsidP="00A318A9">
            <w:pPr>
              <w:tabs>
                <w:tab w:val="left" w:pos="1680"/>
              </w:tabs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21395 Tespe</w:t>
            </w:r>
          </w:p>
        </w:tc>
        <w:tc>
          <w:tcPr>
            <w:tcW w:w="270" w:type="dxa"/>
          </w:tcPr>
          <w:p w14:paraId="42EFA979" w14:textId="77777777" w:rsidR="00E70950" w:rsidRPr="00507193" w:rsidRDefault="00E70950">
            <w:pPr>
              <w:rPr>
                <w:rFonts w:cs="Calibri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507193" w:rsidRDefault="00E70950" w:rsidP="00E31B43">
            <w:pPr>
              <w:ind w:left="151" w:hanging="151"/>
              <w:rPr>
                <w:rFonts w:cs="Calibri"/>
              </w:rPr>
            </w:pPr>
          </w:p>
        </w:tc>
      </w:tr>
      <w:tr w:rsidR="0088657A" w:rsidRPr="00BE1EF9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507193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42EFA97D" w14:textId="789D89EE" w:rsidR="0088657A" w:rsidRPr="00507193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</w:rPr>
            </w:pPr>
          </w:p>
        </w:tc>
        <w:tc>
          <w:tcPr>
            <w:tcW w:w="3377" w:type="dxa"/>
          </w:tcPr>
          <w:p w14:paraId="42EFA97E" w14:textId="2FABBBBC" w:rsidR="0088657A" w:rsidRPr="00032EDB" w:rsidRDefault="00507193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12</w:t>
            </w:r>
            <w:r w:rsidR="00561339">
              <w:rPr>
                <w:rFonts w:cs="Calibri"/>
                <w:sz w:val="24"/>
                <w:szCs w:val="24"/>
                <w:lang w:val="de-DE"/>
              </w:rPr>
              <w:t>.</w:t>
            </w:r>
            <w:r w:rsidR="00F6725A">
              <w:rPr>
                <w:rFonts w:cs="Calibri"/>
                <w:sz w:val="24"/>
                <w:szCs w:val="24"/>
                <w:lang w:val="de-DE"/>
              </w:rPr>
              <w:t>0</w:t>
            </w:r>
            <w:r>
              <w:rPr>
                <w:rFonts w:cs="Calibri"/>
                <w:sz w:val="24"/>
                <w:szCs w:val="24"/>
                <w:lang w:val="de-DE"/>
              </w:rPr>
              <w:t>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507193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014F794A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507193">
              <w:rPr>
                <w:rFonts w:cs="Calibri"/>
                <w:b/>
                <w:lang w:val="de-DE"/>
              </w:rPr>
              <w:t>0014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46AC84D1" w:rsidR="006A5F97" w:rsidRDefault="00507193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Sehr geehrter</w:t>
            </w:r>
            <w:r w:rsidR="00997B9A">
              <w:rPr>
                <w:rFonts w:cs="Calibri"/>
                <w:b/>
                <w:lang w:val="de-DE"/>
              </w:rPr>
              <w:t xml:space="preserve"> Herr  Bolling,</w:t>
            </w:r>
          </w:p>
          <w:p w14:paraId="1858FABA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22BE0109" w:rsidR="002F4D05" w:rsidRDefault="00507193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Barbezahlung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1" w:name="_MON_1625914054"/>
    <w:bookmarkEnd w:id="1"/>
    <w:p w14:paraId="23BC8D9F" w14:textId="0E933A23" w:rsidR="00F06D41" w:rsidRDefault="00507193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15pt;height:227.7pt" o:ole="">
            <v:imagedata r:id="rId12" o:title=""/>
          </v:shape>
          <o:OLEObject Type="Embed" ProgID="Excel.Sheet.12" ShapeID="_x0000_i1025" DrawAspect="Content" ObjectID="_1813865211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</w:p>
    <w:p w14:paraId="41E85017" w14:textId="77777777" w:rsidR="00530F27" w:rsidRDefault="00530F27" w:rsidP="006A75F7">
      <w:pPr>
        <w:rPr>
          <w:rFonts w:eastAsia="絡遺羹"/>
          <w:lang w:val="de-DE"/>
        </w:rPr>
      </w:pPr>
    </w:p>
    <w:p w14:paraId="4412BD45" w14:textId="77777777" w:rsidR="00C050A4" w:rsidRDefault="00530F27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Mit </w:t>
      </w:r>
      <w:r w:rsidR="00C050A4">
        <w:rPr>
          <w:rFonts w:eastAsia="絡遺羹"/>
          <w:lang w:val="de-DE"/>
        </w:rPr>
        <w:t xml:space="preserve">freundlichen Grüße </w:t>
      </w:r>
    </w:p>
    <w:p w14:paraId="408F705D" w14:textId="1DF3CA53" w:rsidR="00C050A4" w:rsidRDefault="00C050A4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Garten</w:t>
      </w:r>
    </w:p>
    <w:p w14:paraId="16E6876F" w14:textId="49772EF1" w:rsidR="00C050A4" w:rsidRPr="00DA6DA5" w:rsidRDefault="00D3372D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                                         </w:t>
      </w:r>
    </w:p>
    <w:sectPr w:rsidR="00C050A4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89278" w14:textId="77777777" w:rsidR="00012FFC" w:rsidRDefault="00012FFC">
      <w:r>
        <w:separator/>
      </w:r>
    </w:p>
  </w:endnote>
  <w:endnote w:type="continuationSeparator" w:id="0">
    <w:p w14:paraId="2DA391F4" w14:textId="77777777" w:rsidR="00012FFC" w:rsidRDefault="0001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33FEE0F1" w:rsidR="001752A0" w:rsidRDefault="00960C8F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2C13B" w14:textId="77777777" w:rsidR="00012FFC" w:rsidRDefault="00012FFC">
      <w:r>
        <w:separator/>
      </w:r>
    </w:p>
  </w:footnote>
  <w:footnote w:type="continuationSeparator" w:id="0">
    <w:p w14:paraId="6C5FF871" w14:textId="77777777" w:rsidR="00012FFC" w:rsidRDefault="00012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6B37507B" w:rsidR="001752A0" w:rsidRDefault="00D3372D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3880E128">
          <wp:simplePos x="0" y="0"/>
          <wp:positionH relativeFrom="column">
            <wp:posOffset>3002412</wp:posOffset>
          </wp:positionH>
          <wp:positionV relativeFrom="paragraph">
            <wp:posOffset>8255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C23145" w14:textId="7A27FD8F" w:rsidR="00D3372D" w:rsidRPr="001752A0" w:rsidRDefault="00D3372D" w:rsidP="00D3372D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154873F7" w14:textId="3F25781E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2" w14:textId="2CD7175D" w:rsidR="00BE0E75" w:rsidRPr="007E2B6F" w:rsidRDefault="00BE0E75" w:rsidP="00D3372D">
          <w:pPr>
            <w:rPr>
              <w:szCs w:val="22"/>
              <w:lang w:val="de-DE"/>
            </w:rPr>
          </w:pP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2FFC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193"/>
    <w:rsid w:val="00507DB8"/>
    <w:rsid w:val="0051019D"/>
    <w:rsid w:val="00515A5F"/>
    <w:rsid w:val="00530E3D"/>
    <w:rsid w:val="00530F27"/>
    <w:rsid w:val="00531D28"/>
    <w:rsid w:val="005341A3"/>
    <w:rsid w:val="00535DCD"/>
    <w:rsid w:val="00540B1A"/>
    <w:rsid w:val="00540DA0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5A44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2A2D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6CC7"/>
    <w:rsid w:val="00972B11"/>
    <w:rsid w:val="0098755D"/>
    <w:rsid w:val="0099218E"/>
    <w:rsid w:val="00997B9A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DF7EC6"/>
    <w:rsid w:val="00E13D93"/>
    <w:rsid w:val="00E168EF"/>
    <w:rsid w:val="00E20AA8"/>
    <w:rsid w:val="00E211FD"/>
    <w:rsid w:val="00E2323B"/>
    <w:rsid w:val="00E23780"/>
    <w:rsid w:val="00E31B43"/>
    <w:rsid w:val="00E34BAC"/>
    <w:rsid w:val="00E36540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13B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53D79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5D1C06-2B36-4C99-A052-9DD4E2562F2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E371203-CFF5-4BDD-8E52-D358066C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691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2</cp:revision>
  <cp:lastPrinted>2025-07-01T19:30:00Z</cp:lastPrinted>
  <dcterms:created xsi:type="dcterms:W3CDTF">2025-07-12T20:40:00Z</dcterms:created>
  <dcterms:modified xsi:type="dcterms:W3CDTF">2025-07-12T20:40:00Z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