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70412" w14:textId="47777C66" w:rsidR="008520AC" w:rsidRPr="00705891" w:rsidRDefault="002F3895" w:rsidP="002F3895">
      <w:pPr>
        <w:ind w:firstLineChars="200" w:firstLine="960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c</w:t>
      </w:r>
      <w:r w:rsidRPr="002F3895">
        <w:rPr>
          <w:b/>
          <w:sz w:val="48"/>
          <w:szCs w:val="48"/>
        </w:rPr>
        <w:t>alculate</w:t>
      </w:r>
      <w:r>
        <w:rPr>
          <w:rFonts w:hint="eastAsia"/>
          <w:b/>
          <w:sz w:val="48"/>
          <w:szCs w:val="48"/>
        </w:rPr>
        <w:t>消息处理</w:t>
      </w:r>
      <w:r w:rsidR="006F663A" w:rsidRPr="00705891">
        <w:rPr>
          <w:b/>
          <w:sz w:val="48"/>
          <w:szCs w:val="48"/>
        </w:rPr>
        <w:t>服务部署文档</w:t>
      </w:r>
    </w:p>
    <w:p w14:paraId="405A583C" w14:textId="77777777" w:rsidR="009557D9" w:rsidRDefault="009557D9" w:rsidP="009557D9">
      <w:pPr>
        <w:rPr>
          <w:b/>
          <w:sz w:val="28"/>
          <w:szCs w:val="28"/>
        </w:rPr>
      </w:pPr>
    </w:p>
    <w:p w14:paraId="397681CE" w14:textId="35058F43" w:rsidR="009557D9" w:rsidRPr="00D60CDA" w:rsidRDefault="002F3895" w:rsidP="009557D9">
      <w:pPr>
        <w:pStyle w:val="a5"/>
        <w:numPr>
          <w:ilvl w:val="0"/>
          <w:numId w:val="2"/>
        </w:numPr>
        <w:ind w:firstLineChars="0"/>
        <w:rPr>
          <w:b/>
          <w:color w:val="FF0000"/>
          <w:sz w:val="36"/>
          <w:szCs w:val="36"/>
        </w:rPr>
      </w:pPr>
      <w:r>
        <w:rPr>
          <w:rFonts w:hint="eastAsia"/>
          <w:b/>
          <w:color w:val="FF0000"/>
          <w:sz w:val="36"/>
          <w:szCs w:val="36"/>
        </w:rPr>
        <w:t>calculate</w:t>
      </w:r>
      <w:r w:rsidR="009557D9" w:rsidRPr="00D60CDA">
        <w:rPr>
          <w:rFonts w:hint="eastAsia"/>
          <w:b/>
          <w:color w:val="FF0000"/>
          <w:sz w:val="36"/>
          <w:szCs w:val="36"/>
        </w:rPr>
        <w:t>服务包括三个组件</w:t>
      </w:r>
    </w:p>
    <w:p w14:paraId="365F3844" w14:textId="0B719C95" w:rsidR="00A67E7F" w:rsidRDefault="002F3895" w:rsidP="00A67E7F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zxyy</w:t>
      </w:r>
      <w:r>
        <w:rPr>
          <w:b/>
          <w:sz w:val="28"/>
          <w:szCs w:val="28"/>
        </w:rPr>
        <w:t>-calculate</w:t>
      </w:r>
      <w:r w:rsidR="009557D9">
        <w:rPr>
          <w:b/>
          <w:sz w:val="28"/>
          <w:szCs w:val="28"/>
        </w:rPr>
        <w:t xml:space="preserve">.jar </w:t>
      </w:r>
    </w:p>
    <w:p w14:paraId="2914EA5A" w14:textId="762433E3" w:rsidR="00A67E7F" w:rsidRPr="00A67E7F" w:rsidRDefault="00A67E7F" w:rsidP="00A67E7F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application</w:t>
      </w:r>
      <w:r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yml</w:t>
      </w:r>
      <w:r>
        <w:rPr>
          <w:b/>
          <w:sz w:val="28"/>
          <w:szCs w:val="28"/>
        </w:rPr>
        <w:t xml:space="preserve"> </w:t>
      </w:r>
    </w:p>
    <w:p w14:paraId="0457E894" w14:textId="2778B9D8" w:rsidR="00910AB6" w:rsidRPr="00705891" w:rsidRDefault="00A67E7F" w:rsidP="00910AB6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application-prod.</w:t>
      </w:r>
      <w:r>
        <w:rPr>
          <w:b/>
          <w:sz w:val="28"/>
          <w:szCs w:val="28"/>
        </w:rPr>
        <w:t xml:space="preserve">yml </w:t>
      </w:r>
    </w:p>
    <w:p w14:paraId="1449405A" w14:textId="5E4E15D1" w:rsidR="00910AB6" w:rsidRPr="00D60CDA" w:rsidRDefault="00910AB6" w:rsidP="00910AB6">
      <w:pPr>
        <w:pStyle w:val="a5"/>
        <w:numPr>
          <w:ilvl w:val="0"/>
          <w:numId w:val="2"/>
        </w:numPr>
        <w:ind w:firstLineChars="0"/>
        <w:rPr>
          <w:b/>
          <w:color w:val="FF0000"/>
          <w:sz w:val="36"/>
          <w:szCs w:val="36"/>
        </w:rPr>
      </w:pPr>
      <w:r w:rsidRPr="00D60CDA">
        <w:rPr>
          <w:rFonts w:hint="eastAsia"/>
          <w:b/>
          <w:color w:val="FF0000"/>
          <w:sz w:val="36"/>
          <w:szCs w:val="36"/>
        </w:rPr>
        <w:t>application</w:t>
      </w:r>
      <w:r w:rsidRPr="00D60CDA">
        <w:rPr>
          <w:b/>
          <w:color w:val="FF0000"/>
          <w:sz w:val="36"/>
          <w:szCs w:val="36"/>
        </w:rPr>
        <w:t>.</w:t>
      </w:r>
      <w:r w:rsidRPr="00D60CDA">
        <w:rPr>
          <w:rFonts w:hint="eastAsia"/>
          <w:b/>
          <w:color w:val="FF0000"/>
          <w:sz w:val="36"/>
          <w:szCs w:val="36"/>
        </w:rPr>
        <w:t>yml配置介绍</w:t>
      </w:r>
    </w:p>
    <w:p w14:paraId="74A7C8B8" w14:textId="3C9C9D16" w:rsidR="001827E8" w:rsidRPr="009557D9" w:rsidRDefault="00DD1399" w:rsidP="001827E8">
      <w:pPr>
        <w:pStyle w:val="a5"/>
        <w:ind w:left="36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F433666" wp14:editId="489A35DC">
            <wp:extent cx="5274310" cy="5657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FDB9F" w14:textId="3A5E61A3" w:rsidR="00910AB6" w:rsidRDefault="00D60CDA" w:rsidP="00910AB6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692DB7" wp14:editId="47A9062A">
            <wp:extent cx="5274310" cy="50076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46D0D" w14:textId="77777777" w:rsidR="00D60CDA" w:rsidRDefault="00D60CDA" w:rsidP="00910AB6">
      <w:pPr>
        <w:rPr>
          <w:b/>
          <w:sz w:val="28"/>
          <w:szCs w:val="28"/>
        </w:rPr>
      </w:pPr>
    </w:p>
    <w:p w14:paraId="703B5B69" w14:textId="51E90598" w:rsidR="00705891" w:rsidRPr="00D60CDA" w:rsidRDefault="00705891" w:rsidP="00705891">
      <w:pPr>
        <w:pStyle w:val="a5"/>
        <w:numPr>
          <w:ilvl w:val="0"/>
          <w:numId w:val="2"/>
        </w:numPr>
        <w:ind w:firstLineChars="0"/>
        <w:rPr>
          <w:b/>
          <w:color w:val="FF0000"/>
          <w:sz w:val="36"/>
          <w:szCs w:val="36"/>
        </w:rPr>
      </w:pPr>
      <w:r w:rsidRPr="00D60CDA">
        <w:rPr>
          <w:rFonts w:hint="eastAsia"/>
          <w:b/>
          <w:color w:val="FF0000"/>
          <w:sz w:val="36"/>
          <w:szCs w:val="36"/>
        </w:rPr>
        <w:t>application-prod</w:t>
      </w:r>
      <w:r w:rsidRPr="00D60CDA">
        <w:rPr>
          <w:b/>
          <w:color w:val="FF0000"/>
          <w:sz w:val="36"/>
          <w:szCs w:val="36"/>
        </w:rPr>
        <w:t>.</w:t>
      </w:r>
      <w:r w:rsidRPr="00D60CDA">
        <w:rPr>
          <w:rFonts w:hint="eastAsia"/>
          <w:b/>
          <w:color w:val="FF0000"/>
          <w:sz w:val="36"/>
          <w:szCs w:val="36"/>
        </w:rPr>
        <w:t>yml配置介绍</w:t>
      </w:r>
    </w:p>
    <w:p w14:paraId="4150C97B" w14:textId="02EE7BCD" w:rsidR="00104E84" w:rsidRDefault="00367C5D" w:rsidP="00910AB6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2100705" wp14:editId="5583485D">
            <wp:extent cx="5274310" cy="22421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3B12704" w14:textId="0E327FCD" w:rsidR="00516E8F" w:rsidRDefault="00516E8F" w:rsidP="00910AB6">
      <w:pPr>
        <w:rPr>
          <w:b/>
          <w:sz w:val="28"/>
          <w:szCs w:val="28"/>
        </w:rPr>
      </w:pPr>
    </w:p>
    <w:p w14:paraId="1972DB43" w14:textId="3DC0F447" w:rsidR="00516E8F" w:rsidRDefault="00516E8F" w:rsidP="00516E8F">
      <w:pPr>
        <w:pStyle w:val="a5"/>
        <w:numPr>
          <w:ilvl w:val="0"/>
          <w:numId w:val="2"/>
        </w:numPr>
        <w:ind w:firstLineChars="0"/>
        <w:rPr>
          <w:b/>
          <w:color w:val="FF0000"/>
          <w:sz w:val="36"/>
          <w:szCs w:val="36"/>
        </w:rPr>
      </w:pPr>
      <w:r>
        <w:rPr>
          <w:rFonts w:hint="eastAsia"/>
          <w:b/>
          <w:color w:val="FF0000"/>
          <w:sz w:val="36"/>
          <w:szCs w:val="36"/>
        </w:rPr>
        <w:lastRenderedPageBreak/>
        <w:t>部署</w:t>
      </w:r>
      <w:r w:rsidRPr="00D60CDA">
        <w:rPr>
          <w:rFonts w:hint="eastAsia"/>
          <w:b/>
          <w:color w:val="FF0000"/>
          <w:sz w:val="36"/>
          <w:szCs w:val="36"/>
        </w:rPr>
        <w:t>介绍</w:t>
      </w:r>
    </w:p>
    <w:p w14:paraId="2E681D70" w14:textId="127EC74C" w:rsidR="00516E8F" w:rsidRPr="00516E8F" w:rsidRDefault="00516E8F" w:rsidP="00516E8F">
      <w:pPr>
        <w:pStyle w:val="a5"/>
        <w:ind w:left="360" w:firstLineChars="0" w:firstLine="0"/>
        <w:rPr>
          <w:b/>
          <w:color w:val="000000" w:themeColor="text1"/>
          <w:sz w:val="30"/>
          <w:szCs w:val="30"/>
        </w:rPr>
      </w:pPr>
      <w:r w:rsidRPr="00516E8F">
        <w:rPr>
          <w:b/>
          <w:color w:val="000000" w:themeColor="text1"/>
          <w:sz w:val="30"/>
          <w:szCs w:val="30"/>
        </w:rPr>
        <w:t>L</w:t>
      </w:r>
      <w:r w:rsidRPr="00516E8F">
        <w:rPr>
          <w:rFonts w:hint="eastAsia"/>
          <w:b/>
          <w:color w:val="000000" w:themeColor="text1"/>
          <w:sz w:val="30"/>
          <w:szCs w:val="30"/>
        </w:rPr>
        <w:t>inux环境，三个组件需要同一个目录下</w:t>
      </w:r>
    </w:p>
    <w:p w14:paraId="7AAFD7EB" w14:textId="2D045C00" w:rsidR="00516E8F" w:rsidRDefault="003F31AC" w:rsidP="00516E8F">
      <w:pPr>
        <w:pStyle w:val="a5"/>
        <w:ind w:left="360" w:firstLineChars="0" w:firstLine="0"/>
        <w:rPr>
          <w:b/>
          <w:color w:val="000000" w:themeColor="text1"/>
          <w:sz w:val="30"/>
          <w:szCs w:val="30"/>
        </w:rPr>
      </w:pPr>
      <w:r>
        <w:rPr>
          <w:rFonts w:hint="eastAsia"/>
          <w:b/>
          <w:color w:val="000000" w:themeColor="text1"/>
          <w:sz w:val="30"/>
          <w:szCs w:val="30"/>
        </w:rPr>
        <w:t>在文件当前目录下</w:t>
      </w:r>
      <w:r w:rsidR="00516E8F" w:rsidRPr="00516E8F">
        <w:rPr>
          <w:rFonts w:hint="eastAsia"/>
          <w:b/>
          <w:color w:val="000000" w:themeColor="text1"/>
          <w:sz w:val="30"/>
          <w:szCs w:val="30"/>
        </w:rPr>
        <w:t>启动服务命令:</w:t>
      </w:r>
      <w:r w:rsidR="00516E8F" w:rsidRPr="00516E8F">
        <w:rPr>
          <w:b/>
          <w:color w:val="000000" w:themeColor="text1"/>
          <w:sz w:val="30"/>
          <w:szCs w:val="30"/>
        </w:rPr>
        <w:t xml:space="preserve"> </w:t>
      </w:r>
    </w:p>
    <w:p w14:paraId="2A252B47" w14:textId="64EB577B" w:rsidR="005223D0" w:rsidRPr="00A77E55" w:rsidRDefault="00516E8F" w:rsidP="00A77E55">
      <w:pPr>
        <w:pStyle w:val="a5"/>
        <w:ind w:left="360" w:firstLineChars="0" w:firstLine="0"/>
        <w:rPr>
          <w:b/>
          <w:color w:val="000000" w:themeColor="text1"/>
          <w:sz w:val="30"/>
          <w:szCs w:val="30"/>
        </w:rPr>
      </w:pPr>
      <w:r w:rsidRPr="00516E8F">
        <w:rPr>
          <w:b/>
          <w:color w:val="000000" w:themeColor="text1"/>
          <w:sz w:val="30"/>
          <w:szCs w:val="30"/>
        </w:rPr>
        <w:t>nohup java -jar zx</w:t>
      </w:r>
      <w:r>
        <w:rPr>
          <w:b/>
          <w:color w:val="000000" w:themeColor="text1"/>
          <w:sz w:val="30"/>
          <w:szCs w:val="30"/>
        </w:rPr>
        <w:t>yy-</w:t>
      </w:r>
      <w:r w:rsidR="002F3895">
        <w:rPr>
          <w:b/>
          <w:color w:val="000000" w:themeColor="text1"/>
          <w:sz w:val="30"/>
          <w:szCs w:val="30"/>
        </w:rPr>
        <w:t>calculate</w:t>
      </w:r>
      <w:r w:rsidR="003F31AC">
        <w:rPr>
          <w:b/>
          <w:color w:val="000000" w:themeColor="text1"/>
          <w:sz w:val="30"/>
          <w:szCs w:val="30"/>
        </w:rPr>
        <w:t>.jar &amp;</w:t>
      </w:r>
    </w:p>
    <w:sectPr w:rsidR="005223D0" w:rsidRPr="00A77E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94FCD"/>
    <w:multiLevelType w:val="hybridMultilevel"/>
    <w:tmpl w:val="8D6254E6"/>
    <w:lvl w:ilvl="0" w:tplc="116EF3E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1F359C4"/>
    <w:multiLevelType w:val="hybridMultilevel"/>
    <w:tmpl w:val="5324103C"/>
    <w:lvl w:ilvl="0" w:tplc="0DE68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BC7556"/>
    <w:multiLevelType w:val="hybridMultilevel"/>
    <w:tmpl w:val="8D6254E6"/>
    <w:lvl w:ilvl="0" w:tplc="116EF3E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68B7D9D"/>
    <w:multiLevelType w:val="hybridMultilevel"/>
    <w:tmpl w:val="E3D6448A"/>
    <w:lvl w:ilvl="0" w:tplc="D2D828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468"/>
    <w:rsid w:val="00104E84"/>
    <w:rsid w:val="00141674"/>
    <w:rsid w:val="00143BD5"/>
    <w:rsid w:val="001827E8"/>
    <w:rsid w:val="00221726"/>
    <w:rsid w:val="00297C45"/>
    <w:rsid w:val="002C52EA"/>
    <w:rsid w:val="002F3895"/>
    <w:rsid w:val="00367C5D"/>
    <w:rsid w:val="003F31AC"/>
    <w:rsid w:val="00453D86"/>
    <w:rsid w:val="00516E8F"/>
    <w:rsid w:val="005223D0"/>
    <w:rsid w:val="00645D22"/>
    <w:rsid w:val="006938ED"/>
    <w:rsid w:val="006D7468"/>
    <w:rsid w:val="006F663A"/>
    <w:rsid w:val="00705891"/>
    <w:rsid w:val="007456A6"/>
    <w:rsid w:val="007A3C94"/>
    <w:rsid w:val="008520AC"/>
    <w:rsid w:val="00910AB6"/>
    <w:rsid w:val="00940A89"/>
    <w:rsid w:val="009557D9"/>
    <w:rsid w:val="00A67E7F"/>
    <w:rsid w:val="00A77E55"/>
    <w:rsid w:val="00B914A7"/>
    <w:rsid w:val="00BA3F0F"/>
    <w:rsid w:val="00C05CEA"/>
    <w:rsid w:val="00D60CDA"/>
    <w:rsid w:val="00DD1399"/>
    <w:rsid w:val="00DD4F1E"/>
    <w:rsid w:val="00E51F3A"/>
    <w:rsid w:val="00E5241A"/>
    <w:rsid w:val="00E66CDD"/>
    <w:rsid w:val="00E84DA9"/>
    <w:rsid w:val="00E85A82"/>
    <w:rsid w:val="00EE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65DC6"/>
  <w15:chartTrackingRefBased/>
  <w15:docId w15:val="{CADE61DF-AD5E-4FA7-A062-2A99DAB6A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5A8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85A82"/>
    <w:rPr>
      <w:sz w:val="18"/>
      <w:szCs w:val="18"/>
    </w:rPr>
  </w:style>
  <w:style w:type="paragraph" w:styleId="a5">
    <w:name w:val="List Paragraph"/>
    <w:basedOn w:val="a"/>
    <w:uiPriority w:val="34"/>
    <w:qFormat/>
    <w:rsid w:val="00EE39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3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66</cp:revision>
  <dcterms:created xsi:type="dcterms:W3CDTF">2019-04-06T11:33:00Z</dcterms:created>
  <dcterms:modified xsi:type="dcterms:W3CDTF">2019-07-09T13:01:00Z</dcterms:modified>
</cp:coreProperties>
</file>