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B8831C" w14:textId="5777E574" w:rsidR="00442865" w:rsidRDefault="00442865" w:rsidP="00067071">
      <w:pPr>
        <w:spacing w:line="240" w:lineRule="auto"/>
        <w:contextualSpacing/>
        <w:jc w:val="center"/>
        <w:rPr>
          <w:b/>
        </w:rPr>
      </w:pPr>
      <w:r>
        <w:rPr>
          <w:b/>
        </w:rPr>
        <w:t>P</w:t>
      </w:r>
      <w:r w:rsidR="00067071">
        <w:rPr>
          <w:b/>
        </w:rPr>
        <w:t>RESENTACIONES</w:t>
      </w:r>
    </w:p>
    <w:p w14:paraId="168E0704" w14:textId="77777777" w:rsidR="00BB4320" w:rsidRDefault="00BB4320" w:rsidP="00067071">
      <w:pPr>
        <w:spacing w:line="240" w:lineRule="auto"/>
        <w:contextualSpacing/>
        <w:rPr>
          <w:b/>
        </w:rPr>
      </w:pPr>
    </w:p>
    <w:p w14:paraId="1CDC4179" w14:textId="1AFDD2D5" w:rsidR="00BB4320" w:rsidRPr="00BB4320" w:rsidRDefault="00BB4320" w:rsidP="00067071">
      <w:pPr>
        <w:spacing w:line="240" w:lineRule="auto"/>
        <w:contextualSpacing/>
        <w:rPr>
          <w:b/>
        </w:rPr>
      </w:pPr>
      <w:r w:rsidRPr="00BB4320">
        <w:rPr>
          <w:b/>
        </w:rPr>
        <w:t>Presentación de mis proyectos</w:t>
      </w:r>
    </w:p>
    <w:p w14:paraId="2A766E04" w14:textId="02589F19" w:rsidR="004F3C46" w:rsidRDefault="004F3C46" w:rsidP="00067071">
      <w:pPr>
        <w:spacing w:line="240" w:lineRule="auto"/>
        <w:contextualSpacing/>
      </w:pPr>
      <w:r>
        <w:t xml:space="preserve">"Imaginar el porvenir", un texto de estrategia política que trata de analizar sistemáticamente nuevas formas en las que se desarrolla el capitalismo en esta era informática con la intención de encontrar formas de incidir efectivamente frente a los grandes retos estructurales desde una visión </w:t>
      </w:r>
      <w:proofErr w:type="spellStart"/>
      <w:r>
        <w:t>xenofeminista</w:t>
      </w:r>
      <w:proofErr w:type="spellEnd"/>
      <w:r>
        <w:t xml:space="preserve"> e interseccional, vinculando la realidad concreta de México y América Latina con una visión global.</w:t>
      </w:r>
      <w:r w:rsidR="00BB4320">
        <w:t xml:space="preserve"> </w:t>
      </w:r>
      <w:r>
        <w:t>Tengo dos proyectos artísticos, son "cholos vs federales vol. I", donde reflexiono sobre el concepto del capitalismo gore, la guerra contra el narco en México y la estética de internet; y "</w:t>
      </w:r>
      <w:proofErr w:type="spellStart"/>
      <w:r>
        <w:t>Vaporwave</w:t>
      </w:r>
      <w:proofErr w:type="spellEnd"/>
      <w:r>
        <w:t xml:space="preserve"> is </w:t>
      </w:r>
      <w:proofErr w:type="spellStart"/>
      <w:r>
        <w:t>Dead</w:t>
      </w:r>
      <w:proofErr w:type="spellEnd"/>
      <w:r>
        <w:t xml:space="preserve">", el </w:t>
      </w:r>
      <w:proofErr w:type="spellStart"/>
      <w:r>
        <w:t>guión</w:t>
      </w:r>
      <w:proofErr w:type="spellEnd"/>
      <w:r>
        <w:t xml:space="preserve"> de cine que cuenta los dramas cotidianos de un grupo de </w:t>
      </w:r>
      <w:proofErr w:type="spellStart"/>
      <w:r>
        <w:t>millennials</w:t>
      </w:r>
      <w:proofErr w:type="spellEnd"/>
      <w:r>
        <w:t xml:space="preserve"> desde la estética </w:t>
      </w:r>
      <w:proofErr w:type="spellStart"/>
      <w:r>
        <w:t>vaporwave</w:t>
      </w:r>
      <w:proofErr w:type="spellEnd"/>
      <w:r>
        <w:t>.</w:t>
      </w:r>
      <w:r w:rsidR="00BC7632">
        <w:t xml:space="preserve"> </w:t>
      </w:r>
      <w:r>
        <w:t xml:space="preserve">Estoy buscando </w:t>
      </w:r>
      <w:r w:rsidR="00CB31B4">
        <w:t>asesoría y un salario</w:t>
      </w:r>
      <w:r>
        <w:t xml:space="preserve"> para publicar mis primeros trabajos, continuar desarrollando y haciendo públicos mis creaciones.</w:t>
      </w:r>
    </w:p>
    <w:p w14:paraId="185381B3" w14:textId="4F347F81" w:rsidR="00AD2838" w:rsidRDefault="00DE1FDE" w:rsidP="00067071">
      <w:pPr>
        <w:spacing w:line="240" w:lineRule="auto"/>
        <w:contextualSpacing/>
      </w:pPr>
      <w:r>
        <w:t>Llevo cinco años</w:t>
      </w:r>
      <w:r w:rsidR="00AD2838">
        <w:t xml:space="preserve"> en Wikipolítica México</w:t>
      </w:r>
      <w:r>
        <w:t xml:space="preserve">. Quiero </w:t>
      </w:r>
      <w:r w:rsidR="00AD2838">
        <w:t xml:space="preserve">hacer un cambio real. </w:t>
      </w:r>
      <w:r>
        <w:t>y p</w:t>
      </w:r>
      <w:r w:rsidR="00AD2838">
        <w:t xml:space="preserve">ara lograrlo, estoy diseñando la </w:t>
      </w:r>
      <w:proofErr w:type="spellStart"/>
      <w:r w:rsidR="00AD2838">
        <w:t>currícula</w:t>
      </w:r>
      <w:proofErr w:type="spellEnd"/>
      <w:r w:rsidR="00AD2838">
        <w:t xml:space="preserve"> de un Centro de Estudios adaptado a los problemas del futuro, una plataforma en línea para facilitar los procesos de organización de los grupos políticos y un medio cultural que reflexione sobre acciones críticas para un futuro donde quepamos todas las personas. Me interesa el cine y estoy desarrollando dos guiones, uno sobre la guerra </w:t>
      </w:r>
      <w:r w:rsidR="00742D9A">
        <w:t xml:space="preserve">contra el narco y otro sobre vivir </w:t>
      </w:r>
      <w:r>
        <w:t>siendo</w:t>
      </w:r>
      <w:r w:rsidR="00742D9A">
        <w:t xml:space="preserve"> </w:t>
      </w:r>
      <w:proofErr w:type="spellStart"/>
      <w:r w:rsidR="00742D9A">
        <w:t>millennial</w:t>
      </w:r>
      <w:proofErr w:type="spellEnd"/>
      <w:r w:rsidR="00742D9A">
        <w:t xml:space="preserve"> en esta era digital. </w:t>
      </w:r>
      <w:r w:rsidR="00AD2838">
        <w:t xml:space="preserve">Estoy buscando asesoría y un salario para </w:t>
      </w:r>
      <w:r w:rsidR="00742D9A">
        <w:t xml:space="preserve">poder </w:t>
      </w:r>
      <w:r w:rsidR="00AD2838">
        <w:t xml:space="preserve">publicar mis </w:t>
      </w:r>
      <w:r w:rsidR="00742D9A">
        <w:t>creaciones.</w:t>
      </w:r>
    </w:p>
    <w:p w14:paraId="2C0C6004" w14:textId="71CC3F5C" w:rsidR="00067071" w:rsidRDefault="00067071" w:rsidP="00067071">
      <w:pPr>
        <w:spacing w:line="240" w:lineRule="auto"/>
        <w:contextualSpacing/>
      </w:pPr>
    </w:p>
    <w:p w14:paraId="43A79852" w14:textId="3DD7EECA" w:rsidR="00067071" w:rsidRDefault="00067071" w:rsidP="00067071">
      <w:pPr>
        <w:spacing w:line="240" w:lineRule="auto"/>
        <w:contextualSpacing/>
        <w:rPr>
          <w:b/>
        </w:rPr>
      </w:pPr>
      <w:r>
        <w:rPr>
          <w:b/>
        </w:rPr>
        <w:t>Presentación personal</w:t>
      </w:r>
    </w:p>
    <w:p w14:paraId="318BD281" w14:textId="77777777" w:rsidR="00067071" w:rsidRPr="00067071" w:rsidRDefault="00067071" w:rsidP="00067071">
      <w:pPr>
        <w:spacing w:line="240" w:lineRule="auto"/>
        <w:contextualSpacing/>
      </w:pPr>
      <w:r w:rsidRPr="00067071">
        <w:t xml:space="preserve">Soy Ángel, participo en Wikipolítica México, mi proyecto en el PLP se trata de cómo hacer un cambio real. Veo dos escenarios extremos del futuro: uno donde trabajemos un par de horas al día y los robots nos permitan vivir tranquilamente, otro donde la gente pierda su trabajo y se pelee por los recursos mientras quienes tienen los robots vive en un lujo extremo, apartada de las demás. Yo me pregunto ¿cómo vamos a superar la crisis ecológica y la precariedad laboral si el activismo hoy en día es poco eficiente y mal pagado? Para crear una nueva fuerza progresista necesitamos responder muchas preguntas que las izquierdas no han respondido sobre los principales retos estructurales del país, y encontrar la manera de divulgar estrategias en un formato accesible a todas las personas. Para mí, el futuro empieza en las acciones cotidianas, por eso la cooperativa editorial que propongo innova desde el trabajo, con contenido actual y una distribución de bajo costo. Partiendo de aquí, me gustaría crear un seminario, seguir desarrollando un sitio web para organizar grupos y un </w:t>
      </w:r>
      <w:proofErr w:type="spellStart"/>
      <w:r w:rsidRPr="00067071">
        <w:t>vlog</w:t>
      </w:r>
      <w:proofErr w:type="spellEnd"/>
      <w:r w:rsidRPr="00067071">
        <w:t xml:space="preserve"> en YouTube para divulgar contenidos. Un cambio real se hace desde el cooperativismo y democratizando el saber hacer para que la automatización no genere un mundo desigual. Por eso te invito a apoyarme con asesoría o contactos para consolidar la cooperativa editorial.</w:t>
      </w:r>
    </w:p>
    <w:p w14:paraId="1FF080EB" w14:textId="10E47C50" w:rsidR="00067071" w:rsidRPr="00067071" w:rsidRDefault="00067071" w:rsidP="00067071">
      <w:pPr>
        <w:spacing w:line="240" w:lineRule="auto"/>
        <w:contextualSpacing/>
      </w:pPr>
      <w:r w:rsidRPr="00067071">
        <w:rPr>
          <w:b/>
        </w:rPr>
        <w:t>Contacto:</w:t>
      </w:r>
      <w:r>
        <w:rPr>
          <w:b/>
        </w:rPr>
        <w:t xml:space="preserve"> </w:t>
      </w:r>
      <w:r w:rsidRPr="00067071">
        <w:t>Angel Moma</w:t>
      </w:r>
      <w:r>
        <w:t xml:space="preserve"> | </w:t>
      </w:r>
      <w:r w:rsidRPr="00067071">
        <w:t>+521 556 803 6140</w:t>
      </w:r>
      <w:r>
        <w:t xml:space="preserve"> | </w:t>
      </w:r>
      <w:r w:rsidRPr="00067071">
        <w:t>angelmoma.info</w:t>
      </w:r>
      <w:r>
        <w:t xml:space="preserve"> | </w:t>
      </w:r>
      <w:r w:rsidRPr="00067071">
        <w:t>angelmomaa@gmail.com</w:t>
      </w:r>
      <w:r>
        <w:t xml:space="preserve"> | </w:t>
      </w:r>
      <w:proofErr w:type="spellStart"/>
      <w:r w:rsidRPr="00067071">
        <w:t>twitter</w:t>
      </w:r>
      <w:proofErr w:type="spellEnd"/>
      <w:r w:rsidRPr="00067071">
        <w:t xml:space="preserve"> @</w:t>
      </w:r>
      <w:proofErr w:type="spellStart"/>
      <w:r w:rsidRPr="00067071">
        <w:t>angelmoma</w:t>
      </w:r>
      <w:proofErr w:type="spellEnd"/>
      <w:r w:rsidRPr="00067071">
        <w:t>_</w:t>
      </w:r>
    </w:p>
    <w:p w14:paraId="410FAB1F" w14:textId="11248F31" w:rsidR="00274A91" w:rsidRDefault="00274A91" w:rsidP="00067071">
      <w:pPr>
        <w:spacing w:line="240" w:lineRule="auto"/>
        <w:contextualSpacing/>
      </w:pPr>
    </w:p>
    <w:p w14:paraId="12F7910D" w14:textId="18503A97" w:rsidR="00274A91" w:rsidRDefault="00274A91" w:rsidP="00067071">
      <w:pPr>
        <w:spacing w:line="240" w:lineRule="auto"/>
        <w:contextualSpacing/>
        <w:rPr>
          <w:b/>
        </w:rPr>
      </w:pPr>
      <w:r w:rsidRPr="00BC7632">
        <w:rPr>
          <w:b/>
        </w:rPr>
        <w:t>Preguntas incómodas</w:t>
      </w:r>
      <w:r w:rsidR="00DC091F">
        <w:rPr>
          <w:b/>
        </w:rPr>
        <w:t xml:space="preserve"> sobre proyectos políticos parecidos</w:t>
      </w:r>
      <w:r>
        <w:rPr>
          <w:b/>
        </w:rPr>
        <w:t>:</w:t>
      </w:r>
    </w:p>
    <w:p w14:paraId="740E6D7E" w14:textId="4D283D32" w:rsidR="00274A91" w:rsidRDefault="00274A91" w:rsidP="00067071">
      <w:pPr>
        <w:spacing w:line="240" w:lineRule="auto"/>
        <w:contextualSpacing/>
        <w:rPr>
          <w:b/>
        </w:rPr>
      </w:pPr>
      <w:r>
        <w:t>¿Qué pasó con Wikipolítica? Nos ganaron las ansias, priorizamos operaciones sobre organización.</w:t>
      </w:r>
      <w:r w:rsidR="00DC091F">
        <w:t xml:space="preserve"> </w:t>
      </w:r>
      <w:r>
        <w:t>¿Qué piensas de Por México hoy? Ha sido una gran inspiración, quisiera proponer cómos.</w:t>
      </w:r>
    </w:p>
    <w:p w14:paraId="59E15874" w14:textId="77777777" w:rsidR="00442865" w:rsidRPr="00AD2838" w:rsidRDefault="00442865" w:rsidP="00067071">
      <w:pPr>
        <w:spacing w:line="240" w:lineRule="auto"/>
        <w:contextualSpacing/>
        <w:rPr>
          <w:b/>
        </w:rPr>
      </w:pPr>
      <w:r>
        <w:rPr>
          <w:b/>
        </w:rPr>
        <w:t>Postura sobre Wikipolítica para asamblea</w:t>
      </w:r>
    </w:p>
    <w:p w14:paraId="350B45F7" w14:textId="6CCF6E5C" w:rsidR="00442865" w:rsidRDefault="00DC091F" w:rsidP="00067071">
      <w:pPr>
        <w:spacing w:line="240" w:lineRule="auto"/>
        <w:contextualSpacing/>
      </w:pPr>
      <w:r>
        <w:t>Producir</w:t>
      </w:r>
      <w:r w:rsidR="00442865">
        <w:t xml:space="preserve"> la documentación (manuales) de nuestras operaciones.</w:t>
      </w:r>
    </w:p>
    <w:p w14:paraId="0C87D6D2" w14:textId="55612ACC" w:rsidR="00442865" w:rsidRDefault="00442865" w:rsidP="00067071">
      <w:pPr>
        <w:spacing w:line="240" w:lineRule="auto"/>
        <w:contextualSpacing/>
      </w:pPr>
      <w:r>
        <w:t xml:space="preserve">Mapeo de organizaciones aliadas </w:t>
      </w:r>
      <w:r w:rsidR="00DC091F">
        <w:t>para directorio público de Wikipolítica.</w:t>
      </w:r>
    </w:p>
    <w:p w14:paraId="6B81492E" w14:textId="39DD9560" w:rsidR="00442865" w:rsidRPr="00735389" w:rsidRDefault="00442865" w:rsidP="00067071">
      <w:pPr>
        <w:spacing w:line="240" w:lineRule="auto"/>
        <w:contextualSpacing/>
        <w:rPr>
          <w:b/>
        </w:rPr>
      </w:pPr>
    </w:p>
    <w:p w14:paraId="2C46F150" w14:textId="204CDAC7" w:rsidR="00DC091F" w:rsidRDefault="00DC091F" w:rsidP="00067071">
      <w:pPr>
        <w:spacing w:line="240" w:lineRule="auto"/>
        <w:contextualSpacing/>
        <w:jc w:val="left"/>
        <w:rPr>
          <w:rFonts w:asciiTheme="minorHAnsi" w:hAnsiTheme="minorHAnsi" w:cstheme="minorHAnsi"/>
          <w:b/>
        </w:rPr>
      </w:pPr>
      <w:r>
        <w:rPr>
          <w:rFonts w:asciiTheme="minorHAnsi" w:hAnsiTheme="minorHAnsi" w:cstheme="minorHAnsi"/>
          <w:b/>
        </w:rPr>
        <w:br w:type="page"/>
      </w:r>
    </w:p>
    <w:p w14:paraId="64DC9CF4" w14:textId="4764D084" w:rsidR="00342CEA" w:rsidRPr="00A54FB0" w:rsidRDefault="00342CEA" w:rsidP="00342CEA">
      <w:pPr>
        <w:spacing w:line="240" w:lineRule="auto"/>
        <w:contextualSpacing/>
        <w:jc w:val="center"/>
        <w:rPr>
          <w:rFonts w:ascii="Open Sans" w:hAnsi="Open Sans" w:cs="Open Sans"/>
          <w:b/>
          <w:sz w:val="40"/>
          <w:szCs w:val="40"/>
        </w:rPr>
      </w:pPr>
      <w:r w:rsidRPr="00A54FB0">
        <w:rPr>
          <w:rFonts w:ascii="Open Sans" w:hAnsi="Open Sans" w:cs="Open Sans"/>
          <w:b/>
          <w:sz w:val="40"/>
          <w:szCs w:val="40"/>
        </w:rPr>
        <w:lastRenderedPageBreak/>
        <w:t>Disonancias</w:t>
      </w:r>
    </w:p>
    <w:p w14:paraId="01A044D4" w14:textId="77777777" w:rsidR="00342CEA" w:rsidRPr="00342CEA" w:rsidRDefault="00342CEA" w:rsidP="00342CEA">
      <w:pPr>
        <w:spacing w:line="240" w:lineRule="auto"/>
        <w:contextualSpacing/>
        <w:jc w:val="center"/>
        <w:rPr>
          <w:rFonts w:cstheme="minorHAnsi"/>
          <w:b/>
        </w:rPr>
      </w:pPr>
    </w:p>
    <w:p w14:paraId="38A46434" w14:textId="2C427D1A" w:rsidR="00735389" w:rsidRDefault="00735389" w:rsidP="00067071">
      <w:pPr>
        <w:spacing w:line="240" w:lineRule="auto"/>
        <w:contextualSpacing/>
        <w:jc w:val="right"/>
        <w:rPr>
          <w:rFonts w:cstheme="minorHAnsi"/>
          <w:b/>
        </w:rPr>
      </w:pPr>
      <w:r w:rsidRPr="00067071">
        <w:rPr>
          <w:rFonts w:cstheme="minorHAnsi"/>
          <w:b/>
        </w:rPr>
        <w:t>¿COOPERATIVA EDITORIAL PARA QUÉ?</w:t>
      </w:r>
    </w:p>
    <w:p w14:paraId="375116F3" w14:textId="77777777" w:rsidR="00342CEA" w:rsidRDefault="00342CEA" w:rsidP="00CD2C55">
      <w:pPr>
        <w:spacing w:line="240" w:lineRule="auto"/>
        <w:contextualSpacing/>
        <w:rPr>
          <w:rFonts w:cstheme="minorHAnsi"/>
        </w:rPr>
      </w:pPr>
    </w:p>
    <w:p w14:paraId="4905BE84" w14:textId="3D0D03A1" w:rsidR="00CD2C55" w:rsidRPr="00CD2C55" w:rsidRDefault="00CD2C55" w:rsidP="00CD2C55">
      <w:pPr>
        <w:spacing w:line="240" w:lineRule="auto"/>
        <w:contextualSpacing/>
        <w:rPr>
          <w:rFonts w:cstheme="minorHAnsi"/>
        </w:rPr>
      </w:pPr>
      <w:r w:rsidRPr="00CD2C55">
        <w:rPr>
          <w:rFonts w:cstheme="minorHAnsi"/>
        </w:rPr>
        <w:t>¿Cansad@ de un activismo precario y poco eficiente?</w:t>
      </w:r>
    </w:p>
    <w:p w14:paraId="163A0FF4" w14:textId="186BE63F" w:rsidR="00BF1A3E" w:rsidRDefault="00CD2C55" w:rsidP="00BF1A3E">
      <w:pPr>
        <w:spacing w:line="240" w:lineRule="auto"/>
        <w:contextualSpacing/>
        <w:rPr>
          <w:rFonts w:cstheme="minorHAnsi"/>
        </w:rPr>
      </w:pPr>
      <w:r w:rsidRPr="00CD2C55">
        <w:rPr>
          <w:rFonts w:cstheme="minorHAnsi"/>
        </w:rPr>
        <w:t xml:space="preserve">¡EL SECRETO PARA UN FUTURO PROGRESISTA DONDE QUEPAN TODAS LAS LUCHAS ESTÁ AQUÍ! </w:t>
      </w:r>
      <w:r w:rsidR="00342CEA">
        <w:rPr>
          <w:rFonts w:cstheme="minorHAnsi"/>
        </w:rPr>
        <w:t xml:space="preserve">La cooperativa editorial es </w:t>
      </w:r>
      <w:r w:rsidR="00BF1A3E">
        <w:rPr>
          <w:rFonts w:cstheme="minorHAnsi"/>
        </w:rPr>
        <w:t>un paso inicial a partir del cual desarrollaremos:</w:t>
      </w:r>
    </w:p>
    <w:p w14:paraId="7E6CBAAD" w14:textId="77777777" w:rsidR="00342CEA" w:rsidRPr="00BF1A3E" w:rsidRDefault="00342CEA" w:rsidP="00BF1A3E">
      <w:pPr>
        <w:spacing w:line="240" w:lineRule="auto"/>
        <w:contextualSpacing/>
        <w:rPr>
          <w:rFonts w:cstheme="minorHAnsi"/>
        </w:rPr>
      </w:pPr>
    </w:p>
    <w:p w14:paraId="15A4E613" w14:textId="77777777" w:rsidR="00735389" w:rsidRPr="00067071" w:rsidRDefault="00735389" w:rsidP="00067071">
      <w:pPr>
        <w:pStyle w:val="Prrafodelista"/>
        <w:numPr>
          <w:ilvl w:val="0"/>
          <w:numId w:val="1"/>
        </w:numPr>
        <w:spacing w:line="240" w:lineRule="auto"/>
        <w:jc w:val="left"/>
        <w:rPr>
          <w:rFonts w:cstheme="minorHAnsi"/>
          <w:b/>
        </w:rPr>
      </w:pPr>
      <w:r w:rsidRPr="00067071">
        <w:rPr>
          <w:rFonts w:cstheme="minorHAnsi"/>
          <w:b/>
        </w:rPr>
        <w:t>Centro de Estudios</w:t>
      </w:r>
    </w:p>
    <w:p w14:paraId="721B2FCE" w14:textId="77777777" w:rsidR="00735389" w:rsidRPr="00067071" w:rsidRDefault="00735389" w:rsidP="00067071">
      <w:pPr>
        <w:pStyle w:val="Prrafodelista"/>
        <w:numPr>
          <w:ilvl w:val="0"/>
          <w:numId w:val="1"/>
        </w:numPr>
        <w:spacing w:line="240" w:lineRule="auto"/>
        <w:jc w:val="left"/>
        <w:rPr>
          <w:rFonts w:cstheme="minorHAnsi"/>
          <w:b/>
        </w:rPr>
      </w:pPr>
      <w:r w:rsidRPr="00067071">
        <w:rPr>
          <w:rFonts w:cstheme="minorHAnsi"/>
          <w:b/>
        </w:rPr>
        <w:t>Plataforma tecnológica</w:t>
      </w:r>
    </w:p>
    <w:p w14:paraId="1805E7ED" w14:textId="77777777" w:rsidR="00735389" w:rsidRPr="00067071" w:rsidRDefault="00735389" w:rsidP="00067071">
      <w:pPr>
        <w:pStyle w:val="Prrafodelista"/>
        <w:numPr>
          <w:ilvl w:val="0"/>
          <w:numId w:val="1"/>
        </w:numPr>
        <w:spacing w:line="240" w:lineRule="auto"/>
        <w:jc w:val="left"/>
        <w:rPr>
          <w:rFonts w:cstheme="minorHAnsi"/>
          <w:b/>
        </w:rPr>
      </w:pPr>
      <w:r w:rsidRPr="00067071">
        <w:rPr>
          <w:rFonts w:cstheme="minorHAnsi"/>
          <w:b/>
        </w:rPr>
        <w:t>Medio cult</w:t>
      </w:r>
      <w:bookmarkStart w:id="0" w:name="_GoBack"/>
      <w:bookmarkEnd w:id="0"/>
      <w:r w:rsidRPr="00067071">
        <w:rPr>
          <w:rFonts w:cstheme="minorHAnsi"/>
          <w:b/>
        </w:rPr>
        <w:t>ural</w:t>
      </w:r>
    </w:p>
    <w:p w14:paraId="359F2CC4" w14:textId="0C24F037" w:rsidR="00735389" w:rsidRPr="00067071" w:rsidRDefault="00735389" w:rsidP="00067071">
      <w:pPr>
        <w:spacing w:line="240" w:lineRule="auto"/>
        <w:contextualSpacing/>
        <w:jc w:val="right"/>
        <w:rPr>
          <w:rFonts w:cstheme="minorHAnsi"/>
          <w:b/>
        </w:rPr>
      </w:pPr>
      <w:r w:rsidRPr="00067071">
        <w:rPr>
          <w:rFonts w:cstheme="minorHAnsi"/>
          <w:b/>
        </w:rPr>
        <w:t>RUTA CRÍTICA</w:t>
      </w:r>
      <w:r w:rsidR="00A54FB0">
        <w:rPr>
          <w:rFonts w:cstheme="minorHAnsi"/>
          <w:b/>
        </w:rPr>
        <w:br/>
      </w:r>
    </w:p>
    <w:p w14:paraId="2C627A6C" w14:textId="68107E89" w:rsidR="00735389" w:rsidRPr="00067071" w:rsidRDefault="00735389" w:rsidP="00067071">
      <w:pPr>
        <w:spacing w:line="240" w:lineRule="auto"/>
        <w:contextualSpacing/>
        <w:jc w:val="left"/>
        <w:rPr>
          <w:rFonts w:cstheme="minorHAnsi"/>
        </w:rPr>
      </w:pPr>
      <w:r w:rsidRPr="00067071">
        <w:rPr>
          <w:rFonts w:cstheme="minorHAnsi"/>
          <w:b/>
        </w:rPr>
        <w:t>2019</w:t>
      </w:r>
      <w:r w:rsidR="00067071">
        <w:rPr>
          <w:rFonts w:cstheme="minorHAnsi"/>
          <w:b/>
        </w:rPr>
        <w:t xml:space="preserve"> </w:t>
      </w:r>
      <w:proofErr w:type="gramStart"/>
      <w:r w:rsidRPr="00067071">
        <w:rPr>
          <w:rFonts w:cstheme="minorHAnsi"/>
          <w:b/>
        </w:rPr>
        <w:t>Cooperativa</w:t>
      </w:r>
      <w:proofErr w:type="gramEnd"/>
      <w:r w:rsidRPr="00067071">
        <w:rPr>
          <w:rFonts w:cstheme="minorHAnsi"/>
          <w:b/>
        </w:rPr>
        <w:t xml:space="preserve"> editorial</w:t>
      </w:r>
      <w:r w:rsidRPr="00067071">
        <w:rPr>
          <w:rFonts w:cstheme="minorHAnsi"/>
        </w:rPr>
        <w:t xml:space="preserve"> y redes para organizar un seminario y encuentros.</w:t>
      </w:r>
    </w:p>
    <w:p w14:paraId="577B17E4" w14:textId="524F530E" w:rsidR="00735389" w:rsidRPr="00067071" w:rsidRDefault="00735389" w:rsidP="00067071">
      <w:pPr>
        <w:spacing w:line="240" w:lineRule="auto"/>
        <w:contextualSpacing/>
        <w:jc w:val="left"/>
        <w:rPr>
          <w:rFonts w:cstheme="minorHAnsi"/>
        </w:rPr>
      </w:pPr>
      <w:r w:rsidRPr="00067071">
        <w:rPr>
          <w:rFonts w:cstheme="minorHAnsi"/>
          <w:b/>
        </w:rPr>
        <w:t>2020</w:t>
      </w:r>
      <w:r w:rsidR="00067071">
        <w:rPr>
          <w:rFonts w:cstheme="minorHAnsi"/>
          <w:b/>
        </w:rPr>
        <w:t xml:space="preserve"> </w:t>
      </w:r>
      <w:proofErr w:type="spellStart"/>
      <w:r w:rsidRPr="00067071">
        <w:rPr>
          <w:rFonts w:cstheme="minorHAnsi"/>
        </w:rPr>
        <w:t>Hacka</w:t>
      </w:r>
      <w:r w:rsidR="00067071">
        <w:rPr>
          <w:rFonts w:cstheme="minorHAnsi"/>
        </w:rPr>
        <w:t>tó</w:t>
      </w:r>
      <w:r w:rsidRPr="00067071">
        <w:rPr>
          <w:rFonts w:cstheme="minorHAnsi"/>
        </w:rPr>
        <w:t>n</w:t>
      </w:r>
      <w:proofErr w:type="spellEnd"/>
      <w:r w:rsidRPr="00067071">
        <w:rPr>
          <w:rFonts w:cstheme="minorHAnsi"/>
        </w:rPr>
        <w:t xml:space="preserve"> para el desarrollo de la plataforma y convocatoria para contenidos progresistas.</w:t>
      </w:r>
    </w:p>
    <w:p w14:paraId="31D9ED9C" w14:textId="444D53F4" w:rsidR="00735389" w:rsidRPr="00067071" w:rsidRDefault="00735389" w:rsidP="00067071">
      <w:pPr>
        <w:spacing w:line="240" w:lineRule="auto"/>
        <w:contextualSpacing/>
        <w:jc w:val="left"/>
        <w:rPr>
          <w:rFonts w:cstheme="minorHAnsi"/>
        </w:rPr>
      </w:pPr>
      <w:r w:rsidRPr="00067071">
        <w:rPr>
          <w:rFonts w:cstheme="minorHAnsi"/>
          <w:b/>
        </w:rPr>
        <w:t>2021</w:t>
      </w:r>
      <w:r w:rsidR="00067071">
        <w:rPr>
          <w:rFonts w:cstheme="minorHAnsi"/>
          <w:b/>
        </w:rPr>
        <w:t xml:space="preserve"> </w:t>
      </w:r>
      <w:proofErr w:type="gramStart"/>
      <w:r w:rsidRPr="00067071">
        <w:rPr>
          <w:rFonts w:cstheme="minorHAnsi"/>
        </w:rPr>
        <w:t>Campaña</w:t>
      </w:r>
      <w:proofErr w:type="gramEnd"/>
      <w:r w:rsidRPr="00067071">
        <w:rPr>
          <w:rFonts w:cstheme="minorHAnsi"/>
        </w:rPr>
        <w:t xml:space="preserve"> de tecnologías cívicas para proceso electoral</w:t>
      </w:r>
    </w:p>
    <w:sectPr w:rsidR="00735389" w:rsidRPr="0006707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E8B1392"/>
    <w:multiLevelType w:val="hybridMultilevel"/>
    <w:tmpl w:val="1D18731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066D"/>
    <w:rsid w:val="00067071"/>
    <w:rsid w:val="000F066D"/>
    <w:rsid w:val="00274A91"/>
    <w:rsid w:val="003358F2"/>
    <w:rsid w:val="00342CEA"/>
    <w:rsid w:val="003C4534"/>
    <w:rsid w:val="00442865"/>
    <w:rsid w:val="004F3C46"/>
    <w:rsid w:val="006F084B"/>
    <w:rsid w:val="00735389"/>
    <w:rsid w:val="00742D9A"/>
    <w:rsid w:val="008009C9"/>
    <w:rsid w:val="008C0962"/>
    <w:rsid w:val="00A54FB0"/>
    <w:rsid w:val="00AB16D3"/>
    <w:rsid w:val="00AD2838"/>
    <w:rsid w:val="00B01B7D"/>
    <w:rsid w:val="00BB4320"/>
    <w:rsid w:val="00BC0851"/>
    <w:rsid w:val="00BC1F68"/>
    <w:rsid w:val="00BC7632"/>
    <w:rsid w:val="00BF1A3E"/>
    <w:rsid w:val="00C967E9"/>
    <w:rsid w:val="00CB31B4"/>
    <w:rsid w:val="00CD2C55"/>
    <w:rsid w:val="00DA57C9"/>
    <w:rsid w:val="00DC091F"/>
    <w:rsid w:val="00DE1FDE"/>
    <w:rsid w:val="00E450C1"/>
    <w:rsid w:val="00E47A82"/>
    <w:rsid w:val="00E94B5F"/>
    <w:rsid w:val="00EE05C9"/>
    <w:rsid w:val="00FD322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22C2C7"/>
  <w15:chartTrackingRefBased/>
  <w15:docId w15:val="{6C7767FA-E780-4390-95E4-0E5EB91B62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Open Sans"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EE05C9"/>
    <w:pPr>
      <w:spacing w:after="0" w:line="360" w:lineRule="auto"/>
      <w:jc w:val="both"/>
    </w:pPr>
    <w:rPr>
      <w:rFonts w:ascii="Garamond" w:hAnsi="Garamond" w:cs="Times New Roman"/>
      <w:color w:val="000000"/>
      <w:sz w:val="24"/>
      <w:szCs w:val="24"/>
      <w:lang w:val="es-ES" w:eastAsia="es-ES"/>
    </w:rPr>
  </w:style>
  <w:style w:type="paragraph" w:styleId="Ttulo1">
    <w:name w:val="heading 1"/>
    <w:basedOn w:val="Normal"/>
    <w:next w:val="Normal"/>
    <w:link w:val="Ttulo1Car"/>
    <w:rsid w:val="008C0962"/>
    <w:pPr>
      <w:keepNext/>
      <w:keepLines/>
      <w:pBdr>
        <w:top w:val="nil"/>
        <w:left w:val="nil"/>
        <w:bottom w:val="nil"/>
        <w:right w:val="nil"/>
        <w:between w:val="nil"/>
      </w:pBdr>
      <w:spacing w:line="276" w:lineRule="auto"/>
      <w:jc w:val="center"/>
      <w:outlineLvl w:val="0"/>
    </w:pPr>
    <w:rPr>
      <w:rFonts w:cs="Open Sans"/>
      <w:b/>
      <w:szCs w:val="20"/>
      <w:lang w:val="es" w:eastAsia="es-MX"/>
    </w:rPr>
  </w:style>
  <w:style w:type="paragraph" w:styleId="Ttulo2">
    <w:name w:val="heading 2"/>
    <w:basedOn w:val="Normal"/>
    <w:next w:val="Normal"/>
    <w:link w:val="Ttulo2Car"/>
    <w:uiPriority w:val="9"/>
    <w:unhideWhenUsed/>
    <w:qFormat/>
    <w:rsid w:val="00AB16D3"/>
    <w:pPr>
      <w:keepNext/>
      <w:keepLines/>
      <w:spacing w:before="40"/>
      <w:jc w:val="center"/>
      <w:outlineLvl w:val="1"/>
    </w:pPr>
    <w:rPr>
      <w:rFonts w:ascii="Open Sans" w:eastAsiaTheme="majorEastAsia" w:hAnsi="Open Sans" w:cstheme="majorBidi"/>
      <w:b/>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8C0962"/>
    <w:rPr>
      <w:rFonts w:ascii="Garamond" w:eastAsia="Open Sans" w:hAnsi="Garamond" w:cs="Open Sans"/>
      <w:b/>
      <w:color w:val="000000"/>
      <w:sz w:val="24"/>
      <w:szCs w:val="20"/>
      <w:lang w:val="es" w:eastAsia="es-MX"/>
    </w:rPr>
  </w:style>
  <w:style w:type="character" w:customStyle="1" w:styleId="Ttulo2Car">
    <w:name w:val="Título 2 Car"/>
    <w:basedOn w:val="Fuentedeprrafopredeter"/>
    <w:link w:val="Ttulo2"/>
    <w:uiPriority w:val="9"/>
    <w:rsid w:val="00AB16D3"/>
    <w:rPr>
      <w:rFonts w:ascii="Open Sans" w:eastAsiaTheme="majorEastAsia" w:hAnsi="Open Sans" w:cstheme="majorBidi"/>
      <w:b/>
      <w:szCs w:val="26"/>
    </w:rPr>
  </w:style>
  <w:style w:type="character" w:styleId="Refdecomentario">
    <w:name w:val="annotation reference"/>
    <w:basedOn w:val="Fuentedeprrafopredeter"/>
    <w:uiPriority w:val="99"/>
    <w:semiHidden/>
    <w:unhideWhenUsed/>
    <w:rsid w:val="00742D9A"/>
    <w:rPr>
      <w:sz w:val="16"/>
      <w:szCs w:val="16"/>
    </w:rPr>
  </w:style>
  <w:style w:type="paragraph" w:styleId="Textocomentario">
    <w:name w:val="annotation text"/>
    <w:basedOn w:val="Normal"/>
    <w:link w:val="TextocomentarioCar"/>
    <w:uiPriority w:val="99"/>
    <w:semiHidden/>
    <w:unhideWhenUsed/>
    <w:rsid w:val="00742D9A"/>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742D9A"/>
    <w:rPr>
      <w:rFonts w:ascii="Garamond" w:hAnsi="Garamond" w:cs="Times New Roman"/>
      <w:color w:val="000000"/>
      <w:sz w:val="20"/>
      <w:szCs w:val="20"/>
      <w:lang w:val="es-ES" w:eastAsia="es-ES"/>
    </w:rPr>
  </w:style>
  <w:style w:type="paragraph" w:styleId="Asuntodelcomentario">
    <w:name w:val="annotation subject"/>
    <w:basedOn w:val="Textocomentario"/>
    <w:next w:val="Textocomentario"/>
    <w:link w:val="AsuntodelcomentarioCar"/>
    <w:uiPriority w:val="99"/>
    <w:semiHidden/>
    <w:unhideWhenUsed/>
    <w:rsid w:val="00742D9A"/>
    <w:rPr>
      <w:b/>
      <w:bCs/>
    </w:rPr>
  </w:style>
  <w:style w:type="character" w:customStyle="1" w:styleId="AsuntodelcomentarioCar">
    <w:name w:val="Asunto del comentario Car"/>
    <w:basedOn w:val="TextocomentarioCar"/>
    <w:link w:val="Asuntodelcomentario"/>
    <w:uiPriority w:val="99"/>
    <w:semiHidden/>
    <w:rsid w:val="00742D9A"/>
    <w:rPr>
      <w:rFonts w:ascii="Garamond" w:hAnsi="Garamond" w:cs="Times New Roman"/>
      <w:b/>
      <w:bCs/>
      <w:color w:val="000000"/>
      <w:sz w:val="20"/>
      <w:szCs w:val="20"/>
      <w:lang w:val="es-ES" w:eastAsia="es-ES"/>
    </w:rPr>
  </w:style>
  <w:style w:type="paragraph" w:styleId="Textodeglobo">
    <w:name w:val="Balloon Text"/>
    <w:basedOn w:val="Normal"/>
    <w:link w:val="TextodegloboCar"/>
    <w:uiPriority w:val="99"/>
    <w:semiHidden/>
    <w:unhideWhenUsed/>
    <w:rsid w:val="00742D9A"/>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42D9A"/>
    <w:rPr>
      <w:rFonts w:ascii="Segoe UI" w:hAnsi="Segoe UI" w:cs="Segoe UI"/>
      <w:color w:val="000000"/>
      <w:sz w:val="18"/>
      <w:szCs w:val="18"/>
      <w:lang w:val="es-ES" w:eastAsia="es-ES"/>
    </w:rPr>
  </w:style>
  <w:style w:type="paragraph" w:styleId="Prrafodelista">
    <w:name w:val="List Paragraph"/>
    <w:basedOn w:val="Normal"/>
    <w:uiPriority w:val="34"/>
    <w:qFormat/>
    <w:rsid w:val="007353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222</TotalTime>
  <Pages>2</Pages>
  <Words>609</Words>
  <Characters>3355</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 de Jesus Mora Morales</dc:creator>
  <cp:keywords/>
  <dc:description/>
  <cp:lastModifiedBy>Angel de Jesus Mora Morales</cp:lastModifiedBy>
  <cp:revision>14</cp:revision>
  <dcterms:created xsi:type="dcterms:W3CDTF">2018-11-29T23:58:00Z</dcterms:created>
  <dcterms:modified xsi:type="dcterms:W3CDTF">2019-01-17T00:44:00Z</dcterms:modified>
</cp:coreProperties>
</file>