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Ventas por Cliente</w:t>
      </w:r>
    </w:p>
    <w:p>
      <w:r>
        <w:t>Cliente: 3</w:t>
      </w:r>
    </w:p>
    <w:p>
      <w:r>
        <w:t>Total de Ventas: 100.00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