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10: Advanced Shaders 2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CST-310 Computer Graphics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 Velazquez, Kyler Harden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15, 2024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1. Core Graphics Concepts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Coordinate Systems &amp; Transformations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Uses right-handed coordinate system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Implements model-view-projection (MVP) matrix transformations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Camera system uses Euler angles (Yaw, Pitch, Roll) for orientation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Example from Camera.h: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```38:46:Camera.h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glm::vec3 Position; // Position vector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glm::vec3 Front; // Front dir vector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glm::vec3 Up; // Up dir vector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glm::vec3 Right; // Right dir vector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glm::vec3 WorldUp; // WorldUp vector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// Euler Angles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float Yaw; // yaw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float Pitch; // pitch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float Roll; // roll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Rendering Pipeline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1. Vertex Processing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2. Primitive Assembly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3. Rasterization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4. Fragment Processing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5. Frame Buffer Operations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2. Mathematical Models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1. Matrix Transformations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Model Matrix: Object's position/orientation in world space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View Matrix: Camera's position/orientation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Projection Matrix**: Perspective projection (45° FOV)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Example implementation: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```279:282:main.cpp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glm::mat4 view = glm::mat4(1.0f); // Initialize view to identity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view = camera.GetViewMatrix(); // Set view based on camera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glm::mat4 projection = glm::perspective(45.0f, (GLfloat)WIDTH / (GLfloat)HEIGHT, 0.1f, 100.0f); // Initialize projection using initial values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glm::mat4 model = glm::mat4(1.0f); // Initialize model to be 4x4 identity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2. Euler Angles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Used for camera rotation with three angles: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Yaw (rotation around Y-axis)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Pitch (rotation around X-axis)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Roll (rotation around Z-axis)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Mathematical formulas used: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```cpp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front.x = cos(yaw) * cos(pitch)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front.y = sin(pitch)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front.z = sin(yaw) * cos(pitch)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Implementation in Camera.h: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```131:133:Camera.h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ab/>
        <w:t xml:space="preserve">front.y = sin(glm::radians(Pitch));// Define y value for front using sin(pitch)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ab/>
        <w:t xml:space="preserve">front.z = sin(glm::radians(Yaw)) * cos(glm::radians(Pitch)); // Define z value for front using sin(Yaw) * cos(Pitch)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ab/>
        <w:t xml:space="preserve">Front = glm::normalize(front); // Normalize vector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3. Vector Operations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Normalization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Cross products (for camera orientation)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Dot products (for lighting calculations)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Example in sphere.frag: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```20:24:sphere.frag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// diffuse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vec3 norm = normalize(Normal); // Normalizes normal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vec3 lightDir = normalize(lightPos - FragPos); // Gets lightDir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float diff = max(dot(norm, lightDir), 0.0); // Gets diff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vec3 diffuse = diff * lightColor; // Sets diffuse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3. Lighting Models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Phong Lighting Model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Components: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1. Ambient Lighting: Constant base illumination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2. Diffuse Lighting: Direction-dependent reflection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3. Specular Lighting: View-dependent highlights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```16:24:sphere.frag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// ambient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float ambientStrengh = 0.8; // Set ambient strength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vec3 ambient = ambientStrengh * lightColor; // Sets ambient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// diffuse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vec3 norm = normalize(Normal); // Normalizes normal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vec3 lightDir = normalize(lightPos - FragPos); // Gets lightDir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float diff = max(dot(norm, lightDir), 0.0); // Gets diff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vec3 diffuse = diff * lightColor; // Sets diffuse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4. Texture Mapping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UV Mapping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- 2D texture coordinates mapped to 3D surfaces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Uses SOIL library for image loading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Implements texture wrapping and filtering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5. Geometric Models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Mesh Generation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Vertices stored with: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- Position (x,y,z)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- Normal vectors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- Texture coordinates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Triangle-based faces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Uses indexed drawing for efficiency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Example vertex structure: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```101:109:main.cpp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GLfloat vertices[] = {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// Coordinates: 3 Position, 3 Color, 2 Texture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// Back face of cube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-0.5f, -0.5f, -0.5f, 0.0f, 0.0f, 0.0f,  0.0f, -1.0f, // Bottom left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0.5f, -0.5f, -0.5f, 1.0f, 0.0f, 0.0f,  0.0f, -1.0f, // Bottom right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0.5f, 0.5f, -0.5f, 1.0f, 1.0f, 0.0f,  0.0f, -1.0f, // Upper right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0.5f, 0.5f, -0.5f, 1.0f, 1.0f, 0.0f,  0.0f, -1.0f, // Upper right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-0.5f, 0.5f, -0.5f, 0.0f, 1.0f, 0.0f,  0.0f, -1.0f, // Upper left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-0.5f, -0.5f, -0.5f, 0.0f, 0.0f, 0.0f,  0.0f, -1.0f, // Bottom left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6. Programming Concepts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Object-Oriented Design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Encapsulation of camera properties and behaviors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Model and mesh classes for 3D object management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Shader class for GPU program management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Memory Management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RAII pattern for OpenGL resources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Proper cleanup of buffers and textures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Smart handling of texture and mesh data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Example resource cleanup: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```446:450:main.cpp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// Deallocate resources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glDeleteVertexArrays(1, &amp;VAO); // Deallocate vertex arrays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glDeleteBuffers(1, &amp;VBO); // Deallocate buffers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glfwTerminate(); // Terminate window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return 0; // Returns 0 for end of int main()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7. Aesthetic Decisions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  <w:rtl w:val="0"/>
        </w:rPr>
        <w:t xml:space="preserve">Visual Elements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Checkerboard pattern with alternating colors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Skybox implementation with Yokohama textures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Bump mapping for enhanced surface detail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- Purple and white color scheme for contrast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Example checkerboard implementation: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```305:311:main.cpp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for (int i = 0; i &lt; 8; i++) { // For 8 rows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for (int j = 0; j &lt; 8; j++) { // For 8 columns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if ((i+j) % 2 == 0) { // Check if i+j is odd or even for color purposes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glUniform3f(squareColorLoc, 1.0f, 0.0f, 1.0f); // If even square color is purple --&gt; pass purple to uniform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glUniform3f(squareColorLoc, 1.0f, 1.0f, 1.0f); // If even square color is white --&gt; pas white to uniform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This codebase demonstrates a comprehensive understanding of computer graphics principles, combining mathematical concepts with practical implementation techniques to create an interactive 3D scene.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