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8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Libre Franklin" w:cs="Libre Franklin" w:eastAsia="Libre Franklin" w:hAnsi="Libre Franklin"/>
          <w:sz w:val="36"/>
          <w:szCs w:val="36"/>
        </w:rPr>
      </w:pPr>
      <w:r w:rsidDel="00000000" w:rsidR="00000000" w:rsidRPr="00000000">
        <w:rPr>
          <w:rtl w:val="0"/>
        </w:rPr>
      </w:r>
    </w:p>
    <w:p w:rsidR="00000000" w:rsidDel="00000000" w:rsidP="00000000" w:rsidRDefault="00000000" w:rsidRPr="00000000" w14:paraId="00000004">
      <w:pPr>
        <w:spacing w:after="280" w:before="280" w:lineRule="auto"/>
        <w:jc w:val="center"/>
        <w:rPr>
          <w:rFonts w:ascii="Libre Franklin" w:cs="Libre Franklin" w:eastAsia="Libre Franklin" w:hAnsi="Libre Franklin"/>
          <w:b w:val="1"/>
          <w:sz w:val="36"/>
          <w:szCs w:val="36"/>
        </w:rPr>
      </w:pPr>
      <w:r w:rsidDel="00000000" w:rsidR="00000000" w:rsidRPr="00000000">
        <w:rPr>
          <w:rFonts w:ascii="Libre Franklin" w:cs="Libre Franklin" w:eastAsia="Libre Franklin" w:hAnsi="Libre Franklin"/>
          <w:b w:val="1"/>
          <w:sz w:val="36"/>
          <w:szCs w:val="36"/>
          <w:rtl w:val="0"/>
        </w:rPr>
        <w:t xml:space="preserve">REGLAMENTO INTERNO DEL PACIENTE</w:t>
      </w:r>
    </w:p>
    <w:p w:rsidR="00000000" w:rsidDel="00000000" w:rsidP="00000000" w:rsidRDefault="00000000" w:rsidRPr="00000000" w14:paraId="00000005">
      <w:pPr>
        <w:spacing w:after="28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PRIMERO.- DERECHOS DE LOS USUARIOS Y DE LAS USUARIAS DE COMUNIDAD.</w:t>
      </w:r>
    </w:p>
    <w:p w:rsidR="00000000" w:rsidDel="00000000" w:rsidP="00000000" w:rsidRDefault="00000000" w:rsidRPr="00000000" w14:paraId="00000006">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 -Que se les llame por su nombre .</w:t>
      </w:r>
    </w:p>
    <w:p w:rsidR="00000000" w:rsidDel="00000000" w:rsidP="00000000" w:rsidRDefault="00000000" w:rsidRPr="00000000" w14:paraId="00000007">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 Recibir un trato digno y humanitario.</w:t>
      </w:r>
    </w:p>
    <w:p w:rsidR="00000000" w:rsidDel="00000000" w:rsidP="00000000" w:rsidRDefault="00000000" w:rsidRPr="00000000" w14:paraId="00000008">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 No discriminación en razón de sexo, orientación sexual, religión, raza o situación económica. </w:t>
      </w:r>
    </w:p>
    <w:p w:rsidR="00000000" w:rsidDel="00000000" w:rsidP="00000000" w:rsidRDefault="00000000" w:rsidRPr="00000000" w14:paraId="00000009">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 Recibir asistencia en el desarrollo de sus actividades durante su internamiento por parte del personal de la Clínica </w:t>
      </w:r>
    </w:p>
    <w:p w:rsidR="00000000" w:rsidDel="00000000" w:rsidP="00000000" w:rsidRDefault="00000000" w:rsidRPr="00000000" w14:paraId="0000000A">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I.V Contar con actividades artísticas y recreativas. </w:t>
      </w:r>
    </w:p>
    <w:p w:rsidR="00000000" w:rsidDel="00000000" w:rsidP="00000000" w:rsidRDefault="00000000" w:rsidRPr="00000000" w14:paraId="0000000B">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I.VI. Recibir tres alimentos al día, una colación matutina, o dos en caso de dieta especial.</w:t>
      </w:r>
    </w:p>
    <w:p w:rsidR="00000000" w:rsidDel="00000000" w:rsidP="00000000" w:rsidRDefault="00000000" w:rsidRPr="00000000" w14:paraId="0000000C">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I.VII Recibir visitas familiares después de la tercera semana de internamiento y ligado a evolución. </w:t>
      </w:r>
    </w:p>
    <w:p w:rsidR="00000000" w:rsidDel="00000000" w:rsidP="00000000" w:rsidRDefault="00000000" w:rsidRPr="00000000" w14:paraId="0000000D">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 VIII Solicitar audiencia y orientación del equipo profesional de la Clínica. </w:t>
      </w:r>
    </w:p>
    <w:p w:rsidR="00000000" w:rsidDel="00000000" w:rsidP="00000000" w:rsidRDefault="00000000" w:rsidRPr="00000000" w14:paraId="0000000E">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 Contar con un expediente clínico actualizado. </w:t>
      </w:r>
    </w:p>
    <w:p w:rsidR="00000000" w:rsidDel="00000000" w:rsidP="00000000" w:rsidRDefault="00000000" w:rsidRPr="00000000" w14:paraId="0000000F">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I.X. Solicitar la revisión de sus tratamientos. </w:t>
      </w:r>
    </w:p>
    <w:p w:rsidR="00000000" w:rsidDel="00000000" w:rsidP="00000000" w:rsidRDefault="00000000" w:rsidRPr="00000000" w14:paraId="00000010">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I.XI. Ser tratado sin violencia física o moral que atente contra su dignidad.</w:t>
      </w:r>
    </w:p>
    <w:p w:rsidR="00000000" w:rsidDel="00000000" w:rsidP="00000000" w:rsidRDefault="00000000" w:rsidRPr="00000000" w14:paraId="00000011">
      <w:pPr>
        <w:spacing w:after="28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SEGUNDO:</w:t>
      </w:r>
      <w:r w:rsidDel="00000000" w:rsidR="00000000" w:rsidRPr="00000000">
        <w:rPr>
          <w:b w:val="1"/>
          <w:rtl w:val="0"/>
        </w:rPr>
        <w:t xml:space="preserve"> </w:t>
      </w:r>
      <w:r w:rsidDel="00000000" w:rsidR="00000000" w:rsidRPr="00000000">
        <w:rPr>
          <w:rFonts w:ascii="Libre Franklin" w:cs="Libre Franklin" w:eastAsia="Libre Franklin" w:hAnsi="Libre Franklin"/>
          <w:b w:val="1"/>
          <w:rtl w:val="0"/>
        </w:rPr>
        <w:t xml:space="preserve">OBLIGACIONES DE LOS USUARIOS Y DE LAS USUARIAS DE COMUNIDAD TERAPEUTICA</w:t>
      </w:r>
    </w:p>
    <w:p w:rsidR="00000000" w:rsidDel="00000000" w:rsidP="00000000" w:rsidRDefault="00000000" w:rsidRPr="00000000" w14:paraId="00000012">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 El paciente deberá desempeñar un comportamiento adecuado durante su estancia en la Clínica, el cual está basado en una convivencia respetuosa, de armonía, con una constante comunicación y confianza necesarios para un ambiente de bienestar.</w:t>
      </w:r>
    </w:p>
    <w:p w:rsidR="00000000" w:rsidDel="00000000" w:rsidP="00000000" w:rsidRDefault="00000000" w:rsidRPr="00000000" w14:paraId="00000013">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 El paciente deberá cumplir con el horario de actividades, mismo que comprende de las 7:00 a.m. y concluye a las 22:00 horas (Siendo que su horario para levantarse será a las 7:00 a.m. y la hora de dormir será a las 22:00 horas).</w:t>
      </w:r>
    </w:p>
    <w:p w:rsidR="00000000" w:rsidDel="00000000" w:rsidP="00000000" w:rsidRDefault="00000000" w:rsidRPr="00000000" w14:paraId="00000014">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5">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6">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II.III El Paciente deberá de presentar ropa, cabello, uñas y dientes debidamente aseados. </w:t>
      </w:r>
    </w:p>
    <w:p w:rsidR="00000000" w:rsidDel="00000000" w:rsidP="00000000" w:rsidRDefault="00000000" w:rsidRPr="00000000" w14:paraId="00000017">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II.IV Deberá mantener su habitación debidamente ordenada y limpia, siendo que tendrá que mantener su cama tendida, su ropa, calzado, objetos personales y de aseo debidamente ordenados. No se admite el ingreso de todo tipo de alimentos a las habitaciones, siendo que está estrictamente prohibido fumar en las habitaciones.</w:t>
      </w:r>
    </w:p>
    <w:p w:rsidR="00000000" w:rsidDel="00000000" w:rsidP="00000000" w:rsidRDefault="00000000" w:rsidRPr="00000000" w14:paraId="00000018">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 Se obliga a participar en todo tipo de actividades de faena en los horarios y áreas que le sean asignadas por el personal de la Clínica.</w:t>
      </w:r>
    </w:p>
    <w:p w:rsidR="00000000" w:rsidDel="00000000" w:rsidP="00000000" w:rsidRDefault="00000000" w:rsidRPr="00000000" w14:paraId="00000019">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II.VI Se obliga a participar en todo tipo de actividades que le sean requeridas para su proceso de rehabilitación, como actividades artísticas, deportivas, culturales, de esparcimiento y convivencia.</w:t>
      </w:r>
    </w:p>
    <w:p w:rsidR="00000000" w:rsidDel="00000000" w:rsidP="00000000" w:rsidRDefault="00000000" w:rsidRPr="00000000" w14:paraId="0000001A">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II.VII Queda estrictamente prohibido el contacto físico entre los pacientes; así también quedan prohibidas todo tipo de relación sentimental dentro de las instalaciones de la Clínica.</w:t>
      </w:r>
    </w:p>
    <w:p w:rsidR="00000000" w:rsidDel="00000000" w:rsidP="00000000" w:rsidRDefault="00000000" w:rsidRPr="00000000" w14:paraId="0000001B">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II.VIII Queda estrictamente prohibido proporcionar dirección y/o teléfono a otros pacientes y/o terceros no autorizados por la Clínica.</w:t>
      </w:r>
    </w:p>
    <w:p w:rsidR="00000000" w:rsidDel="00000000" w:rsidP="00000000" w:rsidRDefault="00000000" w:rsidRPr="00000000" w14:paraId="0000001C">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II.IX En caso de presentar algún malestar en su salud el paciente deberá de comunicarlo de inmediato al personal de control interno de la Clínica para su pronta atención.</w:t>
      </w:r>
    </w:p>
    <w:p w:rsidR="00000000" w:rsidDel="00000000" w:rsidP="00000000" w:rsidRDefault="00000000" w:rsidRPr="00000000" w14:paraId="0000001D">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 Deberá apegarse a consumir sus medicamentos autorizados por la Clínica, en el horario en que le sea indicado por parte del  personal debidamente autorizado.</w:t>
      </w:r>
    </w:p>
    <w:p w:rsidR="00000000" w:rsidDel="00000000" w:rsidP="00000000" w:rsidRDefault="00000000" w:rsidRPr="00000000" w14:paraId="0000001E">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II.XI Se obliga a tener un trato digno, respetuoso y tolerante con los otros pacientes con los prestadores de servicios interno y/o externos, con sus familiares o familiares de terceros; así como un lenguaje apropiado en la comunicación con terceros.</w:t>
      </w:r>
    </w:p>
    <w:p w:rsidR="00000000" w:rsidDel="00000000" w:rsidP="00000000" w:rsidRDefault="00000000" w:rsidRPr="00000000" w14:paraId="0000001F">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II.XII En el horario que corresponda al servicio de suministro y consumo de alimentos  deberá cumplir con  el reglamento del  comedor.</w:t>
      </w:r>
    </w:p>
    <w:p w:rsidR="00000000" w:rsidDel="00000000" w:rsidP="00000000" w:rsidRDefault="00000000" w:rsidRPr="00000000" w14:paraId="00000020">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II.XIII Queda prohibido el ingreso de dispositivos electrónicos y de almacenamiento como memorias USB, teléfonos celulares, reproductores de MP3, MP4 así como sus variantes o formatos análogos, grabadoras de audio y video, televisores, pantallas, computadoras, I-Pods, tabletas; así como cualquier dispositivo similar.</w:t>
      </w:r>
    </w:p>
    <w:p w:rsidR="00000000" w:rsidDel="00000000" w:rsidP="00000000" w:rsidRDefault="00000000" w:rsidRPr="00000000" w14:paraId="00000021">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2">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3">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II:XIV</w:t>
      </w:r>
      <w:r w:rsidDel="00000000" w:rsidR="00000000" w:rsidRPr="00000000">
        <w:rPr>
          <w:rtl w:val="0"/>
        </w:rPr>
        <w:t xml:space="preserve"> </w:t>
      </w:r>
      <w:r w:rsidDel="00000000" w:rsidR="00000000" w:rsidRPr="00000000">
        <w:rPr>
          <w:rFonts w:ascii="Libre Franklin" w:cs="Libre Franklin" w:eastAsia="Libre Franklin" w:hAnsi="Libre Franklin"/>
          <w:rtl w:val="0"/>
        </w:rPr>
        <w:t xml:space="preserve">Mostrar buena conducta y acatar las normas disciplinarias, evitando el maltrato interno entre los demás usuarios y personal de la Clínica.</w:t>
      </w:r>
    </w:p>
    <w:p w:rsidR="00000000" w:rsidDel="00000000" w:rsidP="00000000" w:rsidRDefault="00000000" w:rsidRPr="00000000" w14:paraId="00000024">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II.XV Acatar y cumplir las correcciones disciplinarias que se impongan por parte del personal de la Clínica.</w:t>
      </w:r>
    </w:p>
    <w:p w:rsidR="00000000" w:rsidDel="00000000" w:rsidP="00000000" w:rsidRDefault="00000000" w:rsidRPr="00000000" w14:paraId="00000025">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II.XVI Deberá evitar el uso de palabras y/o señas ofensivas, degradantes, obscenas, discriminatorias o lascivas entre los demás usuarios, pacientes, familiares, empleados de la Clínica o con terceros.</w:t>
      </w:r>
    </w:p>
    <w:p w:rsidR="00000000" w:rsidDel="00000000" w:rsidP="00000000" w:rsidRDefault="00000000" w:rsidRPr="00000000" w14:paraId="00000026">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II.XVII Deberá de evitar todo tipo de maltrato físico, verbal, emocional entre los demás usuarios, pacientes, familiares, empleados de la Clínica o con terceros.</w:t>
      </w:r>
    </w:p>
    <w:p w:rsidR="00000000" w:rsidDel="00000000" w:rsidP="00000000" w:rsidRDefault="00000000" w:rsidRPr="00000000" w14:paraId="00000027">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II.XVIII Al cumplir el primer mes de estancia en la Clínica se permitirá su primera visita familiar previa valoración de su psicólogo tratante ( siendo los horarios de visita aquellos que están comprendidos de las 11:00 AM a las 14:00 Hrs), los días  establecidos para la visita familiar corresponden a un domingo cada quince días.</w:t>
      </w:r>
    </w:p>
    <w:p w:rsidR="00000000" w:rsidDel="00000000" w:rsidP="00000000" w:rsidRDefault="00000000" w:rsidRPr="00000000" w14:paraId="00000028">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II.XIX Queda estrictamente prohibido el intercambio de pertenencias entre los pacientes.</w:t>
      </w:r>
    </w:p>
    <w:p w:rsidR="00000000" w:rsidDel="00000000" w:rsidP="00000000" w:rsidRDefault="00000000" w:rsidRPr="00000000" w14:paraId="00000029">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II.XX Cuidar y hacer uso responsable de las pertenencias propias de los demás, así como, de las instalaciones, materiales y equipos propiedad de la Clínica.</w:t>
      </w:r>
    </w:p>
    <w:p w:rsidR="00000000" w:rsidDel="00000000" w:rsidP="00000000" w:rsidRDefault="00000000" w:rsidRPr="00000000" w14:paraId="0000002A">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II.XXI Queda totalmente prohibida la introducción, consumo, posesión y comercio de bebidas alcohólicas, estupefacientes, psicotrópicos, sustancias tóxicas y en general instrumentos cuyo uso pueda afectar la salud del usuario o de la usuaria y la seguridad en el área. En caso de que se incurra en estas faltas se expulsará a él o las personas involucradas, previo levantamiento del ACTA LEGAL correspondiente.</w:t>
      </w:r>
    </w:p>
    <w:p w:rsidR="00000000" w:rsidDel="00000000" w:rsidP="00000000" w:rsidRDefault="00000000" w:rsidRPr="00000000" w14:paraId="0000002B">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II.XXII Queda prohibido a los usuarios, usuarias y al personal del Instituto realizar entre ellos cualquier transacción comercial (compra-venta), intercambios y regalos de cualquier índole.</w:t>
      </w:r>
    </w:p>
    <w:p w:rsidR="00000000" w:rsidDel="00000000" w:rsidP="00000000" w:rsidRDefault="00000000" w:rsidRPr="00000000" w14:paraId="0000002C">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II.XXIII En el proceso terapéutico es de suma importancia favorecer el reconocimiento y ejecución de conductas positivas y a su vez también favorecer el reconocimiento y evitación de conductas negativas.</w:t>
      </w:r>
    </w:p>
    <w:p w:rsidR="00000000" w:rsidDel="00000000" w:rsidP="00000000" w:rsidRDefault="00000000" w:rsidRPr="00000000" w14:paraId="0000002D">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E">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F">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0">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1">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32">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 XXIV Los usuarios y las usuarias tienen derecho a la confidencialidad y el anonimato. Se debe evitar proporcionar información a personas no autorizadas por su responsable legal. Los asuntos referidos en terapia relativos a su individualidad, familia, relaciones externas, ocupación, etc., son de uso terapéutico y debe mantenerse en ese contexto. Queda prohibido utilizar la información de los usuarios en pláticas personales, redes sociales, etc.</w:t>
      </w:r>
    </w:p>
    <w:p w:rsidR="00000000" w:rsidDel="00000000" w:rsidP="00000000" w:rsidRDefault="00000000" w:rsidRPr="00000000" w14:paraId="00000033">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II.XXV El paciente tiene pleno conocimiento y acepta que para facilitar la supervisión de usuarios y de usuarias existen cámaras de vigilancia en diferentes espacios de la comunidad terapéutica, las cuales realizan grabaciones temporales que permanecen bajo resguardo del personal de la Clínica las cámaras son de utilidad también para salvaguardar la integridad del personal, usuarios y usuarias.</w:t>
      </w:r>
    </w:p>
    <w:p w:rsidR="00000000" w:rsidDel="00000000" w:rsidP="00000000" w:rsidRDefault="00000000" w:rsidRPr="00000000" w14:paraId="00000034">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 caso de cualquier caso de modificación o cambio significativo que se realice al  presente documento se le comunicará por escrito.</w:t>
      </w:r>
    </w:p>
    <w:p w:rsidR="00000000" w:rsidDel="00000000" w:rsidP="00000000" w:rsidRDefault="00000000" w:rsidRPr="00000000" w14:paraId="00000035">
      <w:pPr>
        <w:spacing w:after="28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 razón de lo antes expuesto el suscrito C._______________________________________ manifiesto que he recibido y aceptado en su totalidad el presente Reglamento Interno, mismo que firmo de manera libre y voluntaria en las instalaciones de la Clínica ubicada en la carretera Santiago Undameo número cuatro, en la Tenencia de Santiago Undameo, perteneciente al Municipio de Morelia, Michoacán.</w:t>
      </w:r>
    </w:p>
    <w:p w:rsidR="00000000" w:rsidDel="00000000" w:rsidP="00000000" w:rsidRDefault="00000000" w:rsidRPr="00000000" w14:paraId="00000036">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7">
      <w:pPr>
        <w:spacing w:after="28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8">
      <w:pPr>
        <w:spacing w:after="280"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ACEPTO DE CONFORMIDAD</w:t>
      </w:r>
    </w:p>
    <w:p w:rsidR="00000000" w:rsidDel="00000000" w:rsidP="00000000" w:rsidRDefault="00000000" w:rsidRPr="00000000" w14:paraId="00000039">
      <w:pPr>
        <w:spacing w:after="280" w:before="280" w:lineRule="auto"/>
        <w:jc w:val="cente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3A">
      <w:pPr>
        <w:spacing w:after="280" w:before="280" w:lineRule="auto"/>
        <w:jc w:val="cente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3B">
      <w:pPr>
        <w:spacing w:after="280" w:before="28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_____________________________</w:t>
      </w:r>
    </w:p>
    <w:p w:rsidR="00000000" w:rsidDel="00000000" w:rsidP="00000000" w:rsidRDefault="00000000" w:rsidRPr="00000000" w14:paraId="0000003C">
      <w:pPr>
        <w:spacing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NOMBRE Y FIRMA DEL PACIENTE</w:t>
      </w:r>
    </w:p>
    <w:sectPr>
      <w:headerReference r:id="rId7" w:type="default"/>
      <w:headerReference r:id="rId8" w:type="first"/>
      <w:headerReference r:id="rId9" w:type="even"/>
      <w:footerReference r:id="rId10" w:type="default"/>
      <w:footerReference r:id="rId11" w:type="first"/>
      <w:pgSz w:h="16838" w:w="11906" w:orient="portrait"/>
      <w:pgMar w:bottom="1440" w:top="1440"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Fonts w:ascii="Calibri" w:cs="Calibri" w:eastAsia="Calibri" w:hAnsi="Calibri"/>
        <w:color w:val="804f92"/>
      </w:rPr>
      <w:fldChar w:fldCharType="begin"/>
      <w:instrText xml:space="preserve">PAGE</w:instrText>
      <w:fldChar w:fldCharType="separate"/>
      <w:fldChar w:fldCharType="end"/>
    </w:r>
    <w:r w:rsidDel="00000000" w:rsidR="00000000" w:rsidRPr="00000000">
      <w:rPr>
        <w:rFonts w:ascii="Calibri" w:cs="Calibri" w:eastAsia="Calibri" w:hAnsi="Calibri"/>
        <w:color w:val="804f92"/>
        <w:rtl w:val="0"/>
      </w:rPr>
      <w:t xml:space="preserve">/4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pict>
        <v:shape id="PowerPlusWaterMarkObject3" style="position:absolute;width:578.4pt;height:57.8pt;rotation:315;z-index:-503316481;mso-position-horizontal-relative:margin;mso-position-horizontal:center;mso-position-vertical-relative:margin;mso-position-vertical:center;" fillcolor="#5a5a5a" stroked="f" type="#_x0000_t136">
          <v:fill angle="0" opacity="19005f"/>
          <v:textpath fitshape="t" string="CONFIDENCIAL" style="font-family:&amp;quot;Calibri&amp;quot;;font-size:1pt;"/>
        </v:shape>
      </w:pic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4" name="Shape 4"/>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image3.png"/>
              <a:graphic>
                <a:graphicData uri="http://schemas.openxmlformats.org/drawingml/2006/picture">
                  <pic:pic>
                    <pic:nvPicPr>
                      <pic:cNvPr descr="decorative elements" id="0" name="image3.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
              <a:graphic>
                <a:graphicData uri="http://schemas.microsoft.com/office/word/2010/wordprocessingShape">
                  <wps:wsp>
                    <wps:cNvSpPr/>
                    <wps:cNvPr id="2" name="Shape 2"/>
                    <wps:spPr>
                      <a:xfrm>
                        <a:off x="2802825" y="3380585"/>
                        <a:ext cx="5086350" cy="7988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095875" cy="8083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9589770</wp:posOffset>
              </wp:positionV>
              <wp:extent cx="6810375" cy="485097"/>
              <wp:effectExtent b="0" l="0" r="0" t="0"/>
              <wp:wrapNone/>
              <wp:docPr id="221" name=""/>
              <a:graphic>
                <a:graphicData uri="http://schemas.microsoft.com/office/word/2010/wordprocessingShape">
                  <wps:wsp>
                    <wps:cNvSpPr/>
                    <wps:cNvPr id="20" name="Shape 20"/>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Carretera a Santiago Undameo 4, 58343 Santiago Undameo, Michoacán, México. Teléfono 443 528 0745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Reglamento Interno del Paciente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9589770</wp:posOffset>
              </wp:positionV>
              <wp:extent cx="6810375" cy="485097"/>
              <wp:effectExtent b="0" l="0" r="0" t="0"/>
              <wp:wrapNone/>
              <wp:docPr id="22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1" style="position:absolute;width:578.4pt;height:57.8pt;rotation:315;z-index:-503316481;mso-position-horizontal-relative:margin;mso-position-horizontal:center;mso-position-vertical-relative:margin;mso-position-vertical:center;" fillcolor="#5a5a5a" stroked="f" type="#_x0000_t136">
          <v:fill angle="0" opacity="19005f"/>
          <v:textpath fitshape="t" string="CONFIDENCIAL"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pict>
        <v:shape id="PowerPlusWaterMarkObject2" style="position:absolute;width:578.4pt;height:57.8pt;rotation:315;z-index:-503316481;mso-position-horizontal-relative:margin;mso-position-horizontal:center;mso-position-vertical-relative:margin;mso-position-vertical:center;" fillcolor="#5a5a5a" stroked="f" type="#_x0000_t136">
          <v:fill angle="0" opacity="19005f"/>
          <v:textpath fitshape="t" string="CONFIDENCIAL" style="font-family:&amp;quot;Calibri&amp;quot;;font-size:1pt;"/>
        </v:shape>
      </w:pict>
    </w:r>
    <w:r w:rsidDel="00000000" w:rsidR="00000000" w:rsidRPr="00000000">
      <w:rPr/>
      <mc:AlternateContent>
        <mc:Choice Requires="wpg">
          <w:drawing>
            <wp:inline distB="0" distT="0" distL="0" distR="0">
              <wp:extent cx="7782130" cy="10065662"/>
              <wp:effectExtent b="0" l="0" r="0" t="0"/>
              <wp:docPr descr="decorative elements" id="220"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4" name="Shape 4"/>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16" name="Shape 16"/>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17" name="Shape 17"/>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20" name="image4.png"/>
              <a:graphic>
                <a:graphicData uri="http://schemas.openxmlformats.org/drawingml/2006/picture">
                  <pic:pic>
                    <pic:nvPicPr>
                      <pic:cNvPr descr="decorative elements" id="0" name="image4.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before="200" w:line="276"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before="40" w:line="276" w:lineRule="auto"/>
    </w:pPr>
    <w:rPr>
      <w:rFonts w:ascii="Calibri" w:cs="Calibri" w:eastAsia="Calibri" w:hAnsi="Calibri"/>
      <w:color w:val="071921"/>
    </w:rPr>
  </w:style>
  <w:style w:type="paragraph" w:styleId="Heading4">
    <w:name w:val="heading 4"/>
    <w:basedOn w:val="Normal"/>
    <w:next w:val="Normal"/>
    <w:pPr>
      <w:keepNext w:val="1"/>
      <w:keepLines w:val="1"/>
      <w:spacing w:before="40" w:line="276" w:lineRule="auto"/>
    </w:pPr>
    <w:rPr>
      <w:rFonts w:ascii="Calibri" w:cs="Calibri" w:eastAsia="Calibri" w:hAnsi="Calibri"/>
      <w:i w:val="1"/>
      <w:color w:val="0b2632"/>
    </w:rPr>
  </w:style>
  <w:style w:type="paragraph" w:styleId="Heading5">
    <w:name w:val="heading 5"/>
    <w:basedOn w:val="Normal"/>
    <w:next w:val="Normal"/>
    <w:pPr>
      <w:keepNext w:val="1"/>
      <w:keepLines w:val="1"/>
      <w:spacing w:before="40" w:line="276" w:lineRule="auto"/>
    </w:pPr>
    <w:rPr>
      <w:rFonts w:ascii="Calibri" w:cs="Calibri" w:eastAsia="Calibri" w:hAnsi="Calibri"/>
      <w:color w:val="0b2632"/>
    </w:rPr>
  </w:style>
  <w:style w:type="paragraph" w:styleId="Heading6">
    <w:name w:val="heading 6"/>
    <w:basedOn w:val="Normal"/>
    <w:next w:val="Normal"/>
    <w:pPr>
      <w:keepNext w:val="1"/>
      <w:keepLines w:val="1"/>
      <w:spacing w:before="40" w:line="276" w:lineRule="auto"/>
    </w:pPr>
    <w:rPr>
      <w:rFonts w:ascii="Calibri" w:cs="Calibri" w:eastAsia="Calibri" w:hAnsi="Calibri"/>
      <w:color w:val="071921"/>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4004A"/>
    <w:pPr>
      <w:spacing w:after="0" w:line="240" w:lineRule="auto"/>
    </w:pPr>
    <w:rPr>
      <w:rFonts w:ascii="Times New Roman" w:cs="Times New Roman" w:hAnsi="Times New Roman"/>
      <w:color w:val="auto"/>
      <w:sz w:val="24"/>
      <w:szCs w:val="24"/>
      <w:lang w:eastAsia="es-ES_tradnl" w:val="es-ES_tradnl"/>
    </w:rPr>
  </w:style>
  <w:style w:type="paragraph" w:styleId="Ttulo1">
    <w:name w:val="heading 1"/>
    <w:basedOn w:val="Normal"/>
    <w:next w:val="Normal"/>
    <w:link w:val="Ttulo1Car"/>
    <w:uiPriority w:val="9"/>
    <w:semiHidden w:val="1"/>
    <w:rsid w:val="000F51EC"/>
    <w:pPr>
      <w:keepNext w:val="1"/>
      <w:keepLines w:val="1"/>
      <w:spacing w:before="480" w:line="276" w:lineRule="auto"/>
      <w:outlineLvl w:val="0"/>
    </w:pPr>
    <w:rPr>
      <w:rFonts w:asciiTheme="majorHAnsi" w:cstheme="majorBidi" w:eastAsiaTheme="majorEastAsia" w:hAnsiTheme="majorHAnsi"/>
      <w:b w:val="1"/>
      <w:bCs w:val="1"/>
      <w:color w:val="7f4f92" w:themeColor="accent2" w:themeShade="000080"/>
      <w:sz w:val="28"/>
      <w:szCs w:val="28"/>
      <w:lang w:eastAsia="en-US" w:val="es-ES"/>
    </w:rPr>
  </w:style>
  <w:style w:type="paragraph" w:styleId="Ttulo2">
    <w:name w:val="heading 2"/>
    <w:basedOn w:val="Normal"/>
    <w:next w:val="Normal"/>
    <w:link w:val="Ttulo2Car"/>
    <w:uiPriority w:val="9"/>
    <w:semiHidden w:val="1"/>
    <w:pPr>
      <w:keepNext w:val="1"/>
      <w:keepLines w:val="1"/>
      <w:spacing w:before="200" w:line="276" w:lineRule="auto"/>
      <w:outlineLvl w:val="1"/>
    </w:pPr>
    <w:rPr>
      <w:rFonts w:asciiTheme="majorHAnsi" w:cstheme="majorBidi" w:eastAsiaTheme="majorEastAsia" w:hAnsiTheme="majorHAnsi"/>
      <w:b w:val="1"/>
      <w:bCs w:val="1"/>
      <w:color w:val="262626" w:themeColor="text1" w:themeTint="0000D9"/>
      <w:sz w:val="26"/>
      <w:szCs w:val="26"/>
      <w:lang w:eastAsia="en-US" w:val="es-ES"/>
    </w:rPr>
  </w:style>
  <w:style w:type="paragraph" w:styleId="Ttulo3">
    <w:name w:val="heading 3"/>
    <w:basedOn w:val="Normal"/>
    <w:next w:val="Normal"/>
    <w:link w:val="Ttulo3Car"/>
    <w:uiPriority w:val="9"/>
    <w:semiHidden w:val="1"/>
    <w:unhideWhenUsed w:val="1"/>
    <w:qFormat w:val="1"/>
    <w:rsid w:val="00572222"/>
    <w:pPr>
      <w:keepNext w:val="1"/>
      <w:keepLines w:val="1"/>
      <w:spacing w:before="40" w:line="276" w:lineRule="auto"/>
      <w:outlineLvl w:val="2"/>
    </w:pPr>
    <w:rPr>
      <w:rFonts w:asciiTheme="majorHAnsi" w:cstheme="majorBidi" w:eastAsiaTheme="majorEastAsia" w:hAnsiTheme="majorHAnsi"/>
      <w:color w:val="071921" w:themeColor="accent1" w:themeShade="00007F"/>
      <w:lang w:eastAsia="en-US" w:val="es-ES"/>
    </w:rPr>
  </w:style>
  <w:style w:type="paragraph" w:styleId="Ttulo4">
    <w:name w:val="heading 4"/>
    <w:basedOn w:val="Normal"/>
    <w:next w:val="Normal"/>
    <w:link w:val="Ttulo4Car"/>
    <w:uiPriority w:val="9"/>
    <w:semiHidden w:val="1"/>
    <w:unhideWhenUsed w:val="1"/>
    <w:qFormat w:val="1"/>
    <w:rsid w:val="00572222"/>
    <w:pPr>
      <w:keepNext w:val="1"/>
      <w:keepLines w:val="1"/>
      <w:spacing w:before="40" w:line="276" w:lineRule="auto"/>
      <w:outlineLvl w:val="3"/>
    </w:pPr>
    <w:rPr>
      <w:rFonts w:asciiTheme="majorHAnsi" w:cstheme="majorBidi" w:eastAsiaTheme="majorEastAsia" w:hAnsiTheme="majorHAnsi"/>
      <w:i w:val="1"/>
      <w:iCs w:val="1"/>
      <w:color w:val="0b2632" w:themeColor="accent1" w:themeShade="0000BF"/>
      <w:szCs w:val="22"/>
      <w:lang w:eastAsia="en-US" w:val="es-ES"/>
    </w:rPr>
  </w:style>
  <w:style w:type="paragraph" w:styleId="Ttulo5">
    <w:name w:val="heading 5"/>
    <w:basedOn w:val="Normal"/>
    <w:next w:val="Normal"/>
    <w:link w:val="Ttulo5Car"/>
    <w:uiPriority w:val="9"/>
    <w:semiHidden w:val="1"/>
    <w:unhideWhenUsed w:val="1"/>
    <w:qFormat w:val="1"/>
    <w:rsid w:val="00572222"/>
    <w:pPr>
      <w:keepNext w:val="1"/>
      <w:keepLines w:val="1"/>
      <w:spacing w:before="40" w:line="276" w:lineRule="auto"/>
      <w:outlineLvl w:val="4"/>
    </w:pPr>
    <w:rPr>
      <w:rFonts w:asciiTheme="majorHAnsi" w:cstheme="majorBidi" w:eastAsiaTheme="majorEastAsia" w:hAnsiTheme="majorHAnsi"/>
      <w:color w:val="0b2632" w:themeColor="accent1" w:themeShade="0000BF"/>
      <w:szCs w:val="22"/>
      <w:lang w:eastAsia="en-US" w:val="es-ES"/>
    </w:rPr>
  </w:style>
  <w:style w:type="paragraph" w:styleId="Ttulo6">
    <w:name w:val="heading 6"/>
    <w:basedOn w:val="Normal"/>
    <w:next w:val="Normal"/>
    <w:link w:val="Ttulo6Car"/>
    <w:uiPriority w:val="9"/>
    <w:semiHidden w:val="1"/>
    <w:unhideWhenUsed w:val="1"/>
    <w:qFormat w:val="1"/>
    <w:rsid w:val="00572222"/>
    <w:pPr>
      <w:keepNext w:val="1"/>
      <w:keepLines w:val="1"/>
      <w:spacing w:before="40" w:line="276" w:lineRule="auto"/>
      <w:outlineLvl w:val="5"/>
    </w:pPr>
    <w:rPr>
      <w:rFonts w:asciiTheme="majorHAnsi" w:cstheme="majorBidi" w:eastAsiaTheme="majorEastAsia" w:hAnsiTheme="majorHAnsi"/>
      <w:color w:val="071921" w:themeColor="accent1" w:themeShade="00007F"/>
      <w:szCs w:val="22"/>
      <w:lang w:eastAsia="en-US" w:val="es-ES"/>
    </w:rPr>
  </w:style>
  <w:style w:type="paragraph" w:styleId="Ttulo7">
    <w:name w:val="heading 7"/>
    <w:basedOn w:val="Normal"/>
    <w:next w:val="Normal"/>
    <w:link w:val="Ttulo7Car"/>
    <w:uiPriority w:val="9"/>
    <w:semiHidden w:val="1"/>
    <w:unhideWhenUsed w:val="1"/>
    <w:qFormat w:val="1"/>
    <w:rsid w:val="00572222"/>
    <w:pPr>
      <w:keepNext w:val="1"/>
      <w:keepLines w:val="1"/>
      <w:spacing w:before="40" w:line="276" w:lineRule="auto"/>
      <w:outlineLvl w:val="6"/>
    </w:pPr>
    <w:rPr>
      <w:rFonts w:asciiTheme="majorHAnsi" w:cstheme="majorBidi" w:eastAsiaTheme="majorEastAsia" w:hAnsiTheme="majorHAnsi"/>
      <w:i w:val="1"/>
      <w:iCs w:val="1"/>
      <w:color w:val="071921" w:themeColor="accent1" w:themeShade="00007F"/>
      <w:szCs w:val="22"/>
      <w:lang w:eastAsia="en-US" w:val="es-ES"/>
    </w:rPr>
  </w:style>
  <w:style w:type="paragraph" w:styleId="Ttulo8">
    <w:name w:val="heading 8"/>
    <w:basedOn w:val="Normal"/>
    <w:next w:val="Normal"/>
    <w:link w:val="Ttulo8Car"/>
    <w:uiPriority w:val="9"/>
    <w:semiHidden w:val="1"/>
    <w:unhideWhenUsed w:val="1"/>
    <w:qFormat w:val="1"/>
    <w:rsid w:val="00572222"/>
    <w:pPr>
      <w:keepNext w:val="1"/>
      <w:keepLines w:val="1"/>
      <w:spacing w:before="40" w:line="276" w:lineRule="auto"/>
      <w:outlineLvl w:val="7"/>
    </w:pPr>
    <w:rPr>
      <w:rFonts w:asciiTheme="majorHAnsi" w:cstheme="majorBidi" w:eastAsiaTheme="majorEastAsia" w:hAnsiTheme="majorHAnsi"/>
      <w:color w:val="272727" w:themeColor="text1" w:themeTint="0000D8"/>
      <w:szCs w:val="21"/>
      <w:lang w:eastAsia="en-US" w:val="es-ES"/>
    </w:rPr>
  </w:style>
  <w:style w:type="paragraph" w:styleId="Ttulo9">
    <w:name w:val="heading 9"/>
    <w:basedOn w:val="Normal"/>
    <w:next w:val="Normal"/>
    <w:link w:val="Ttulo9Car"/>
    <w:uiPriority w:val="9"/>
    <w:semiHidden w:val="1"/>
    <w:unhideWhenUsed w:val="1"/>
    <w:qFormat w:val="1"/>
    <w:rsid w:val="00572222"/>
    <w:pPr>
      <w:keepNext w:val="1"/>
      <w:keepLines w:val="1"/>
      <w:spacing w:before="40" w:line="276" w:lineRule="auto"/>
      <w:outlineLvl w:val="8"/>
    </w:pPr>
    <w:rPr>
      <w:rFonts w:asciiTheme="majorHAnsi" w:cstheme="majorBidi" w:eastAsiaTheme="majorEastAsia" w:hAnsiTheme="majorHAnsi"/>
      <w:i w:val="1"/>
      <w:iCs w:val="1"/>
      <w:color w:val="272727" w:themeColor="text1" w:themeTint="0000D8"/>
      <w:szCs w:val="21"/>
      <w:lang w:eastAsia="en-U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rPr>
      <w:rFonts w:asciiTheme="minorHAnsi" w:cstheme="minorBidi" w:hAnsiTheme="minorHAnsi"/>
      <w:szCs w:val="22"/>
      <w:lang w:eastAsia="en-US" w:val="es-ES"/>
    </w:r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ind w:left="-720" w:right="-720"/>
      <w:jc w:val="center"/>
    </w:pPr>
    <w:rPr>
      <w:rFonts w:asciiTheme="majorHAnsi" w:cstheme="minorBidi" w:hAnsiTheme="majorHAnsi"/>
      <w:color w:val="7f4f92" w:themeColor="accent2" w:themeShade="000080"/>
      <w:szCs w:val="22"/>
      <w:lang w:eastAsia="en-US" w:val="es-ES"/>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line="276" w:lineRule="auto"/>
      <w:jc w:val="right"/>
    </w:pPr>
    <w:rPr>
      <w:rFonts w:asciiTheme="minorHAnsi" w:cstheme="minorBidi" w:hAnsiTheme="minorHAnsi"/>
      <w:sz w:val="20"/>
      <w:szCs w:val="18"/>
      <w:lang w:eastAsia="en-US" w:val="es-ES"/>
    </w:rPr>
  </w:style>
  <w:style w:type="paragraph" w:styleId="Fecha">
    <w:name w:val="Date"/>
    <w:basedOn w:val="Normal"/>
    <w:next w:val="Saludo"/>
    <w:link w:val="FechaCar"/>
    <w:uiPriority w:val="4"/>
    <w:unhideWhenUsed w:val="1"/>
    <w:qFormat w:val="1"/>
    <w:rsid w:val="003068CE"/>
    <w:pPr>
      <w:spacing w:after="600" w:before="480" w:line="276" w:lineRule="auto"/>
    </w:pPr>
    <w:rPr>
      <w:rFonts w:asciiTheme="minorHAnsi" w:cstheme="minorBidi" w:hAnsiTheme="minorHAnsi"/>
      <w:szCs w:val="22"/>
      <w:lang w:eastAsia="en-US" w:val="es-ES"/>
    </w:r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pPr>
    <w:rPr>
      <w:rFonts w:asciiTheme="minorHAnsi" w:cstheme="minorBidi" w:hAnsiTheme="minorHAnsi"/>
      <w:szCs w:val="22"/>
      <w:lang w:eastAsia="en-US" w:val="es-ES"/>
    </w:r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rPr>
      <w:rFonts w:ascii="Segoe UI" w:cs="Segoe UI" w:hAnsi="Segoe UI"/>
      <w:szCs w:val="18"/>
      <w:lang w:eastAsia="en-US" w:val="es-ES"/>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pPr>
      <w:spacing w:after="300" w:line="276" w:lineRule="auto"/>
    </w:pPr>
    <w:rPr>
      <w:rFonts w:asciiTheme="minorHAnsi" w:cstheme="minorBidi" w:hAnsiTheme="minorHAnsi"/>
      <w:szCs w:val="22"/>
      <w:lang w:eastAsia="en-US" w:val="es-ES"/>
    </w:rPr>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spacing w:after="300" w:line="276" w:lineRule="auto"/>
      <w:ind w:left="1152" w:right="1152"/>
    </w:pPr>
    <w:rPr>
      <w:rFonts w:asciiTheme="minorHAnsi" w:cstheme="minorBidi" w:eastAsiaTheme="minorEastAsia" w:hAnsiTheme="minorHAnsi"/>
      <w:i w:val="1"/>
      <w:iCs w:val="1"/>
      <w:color w:val="0b2632" w:themeColor="accent1" w:themeShade="0000BF"/>
      <w:szCs w:val="22"/>
      <w:lang w:eastAsia="en-US" w:val="es-ES"/>
    </w:rPr>
  </w:style>
  <w:style w:type="paragraph" w:styleId="Textoindependiente">
    <w:name w:val="Body Text"/>
    <w:basedOn w:val="Normal"/>
    <w:link w:val="TextoindependienteCar"/>
    <w:uiPriority w:val="99"/>
    <w:semiHidden w:val="1"/>
    <w:unhideWhenUsed w:val="1"/>
    <w:rsid w:val="00572222"/>
    <w:pPr>
      <w:spacing w:after="120" w:line="276" w:lineRule="auto"/>
    </w:pPr>
    <w:rPr>
      <w:rFonts w:asciiTheme="minorHAnsi" w:cstheme="minorBidi" w:hAnsiTheme="minorHAnsi"/>
      <w:szCs w:val="22"/>
      <w:lang w:eastAsia="en-US" w:val="es-ES"/>
    </w:rPr>
  </w:style>
  <w:style w:type="character" w:styleId="TextoindependienteCar" w:customStyle="1">
    <w:name w:val="Texto independiente Car"/>
    <w:basedOn w:val="Fuentedeprrafopredeter"/>
    <w:link w:val="Textoindependiente"/>
    <w:uiPriority w:val="99"/>
    <w:semiHidden w:val="1"/>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rPr>
      <w:rFonts w:asciiTheme="minorHAnsi" w:cstheme="minorBidi" w:hAnsiTheme="minorHAnsi"/>
      <w:szCs w:val="22"/>
      <w:lang w:eastAsia="en-US" w:val="es-ES"/>
    </w:r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line="276" w:lineRule="auto"/>
    </w:pPr>
    <w:rPr>
      <w:rFonts w:asciiTheme="minorHAnsi" w:cstheme="minorBidi" w:hAnsiTheme="minorHAnsi"/>
      <w:szCs w:val="16"/>
      <w:lang w:eastAsia="en-US" w:val="es-ES"/>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line="276" w:lineRule="auto"/>
      <w:ind w:left="360"/>
    </w:pPr>
    <w:rPr>
      <w:rFonts w:asciiTheme="minorHAnsi" w:cstheme="minorBidi" w:hAnsiTheme="minorHAnsi"/>
      <w:szCs w:val="22"/>
      <w:lang w:eastAsia="en-US" w:val="es-ES"/>
    </w:r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rPr>
      <w:rFonts w:asciiTheme="minorHAnsi" w:cstheme="minorBidi" w:hAnsiTheme="minorHAnsi"/>
      <w:szCs w:val="22"/>
      <w:lang w:eastAsia="en-US" w:val="es-ES"/>
    </w:r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line="276" w:lineRule="auto"/>
      <w:ind w:left="360"/>
    </w:pPr>
    <w:rPr>
      <w:rFonts w:asciiTheme="minorHAnsi" w:cstheme="minorBidi" w:hAnsiTheme="minorHAnsi"/>
      <w:szCs w:val="16"/>
      <w:lang w:eastAsia="en-US" w:val="es-ES"/>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pPr>
    <w:rPr>
      <w:rFonts w:asciiTheme="minorHAnsi" w:cstheme="minorBidi" w:hAnsiTheme="minorHAnsi"/>
      <w:i w:val="1"/>
      <w:iCs w:val="1"/>
      <w:color w:val="000000" w:themeColor="text2"/>
      <w:szCs w:val="18"/>
      <w:lang w:eastAsia="en-US" w:val="es-ES"/>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after="300"/>
    </w:pPr>
    <w:rPr>
      <w:rFonts w:asciiTheme="minorHAnsi" w:cstheme="minorBidi" w:hAnsiTheme="minorHAnsi"/>
      <w:szCs w:val="22"/>
      <w:lang w:eastAsia="en-US" w:val="es-ES"/>
    </w:r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rPr>
      <w:rFonts w:ascii="Segoe UI" w:cs="Segoe UI" w:hAnsi="Segoe UI"/>
      <w:szCs w:val="16"/>
      <w:lang w:eastAsia="en-US" w:val="es-ES"/>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rPr>
      <w:rFonts w:asciiTheme="minorHAnsi" w:cstheme="minorBidi" w:hAnsiTheme="minorHAnsi"/>
      <w:szCs w:val="22"/>
      <w:lang w:eastAsia="en-US" w:val="es-ES"/>
    </w:r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rPr>
      <w:rFonts w:asciiTheme="minorHAnsi" w:cstheme="minorBidi" w:hAnsiTheme="minorHAnsi"/>
      <w:szCs w:val="22"/>
      <w:lang w:eastAsia="en-US" w:val="es-ES"/>
    </w:r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ind w:left="2880"/>
    </w:pPr>
    <w:rPr>
      <w:rFonts w:asciiTheme="majorHAnsi" w:cstheme="majorBidi" w:eastAsiaTheme="majorEastAsia" w:hAnsiTheme="majorHAnsi"/>
      <w:lang w:eastAsia="en-US" w:val="es-ES"/>
    </w:rPr>
  </w:style>
  <w:style w:type="paragraph" w:styleId="Remitedesobre">
    <w:name w:val="envelope return"/>
    <w:basedOn w:val="Normal"/>
    <w:uiPriority w:val="99"/>
    <w:semiHidden w:val="1"/>
    <w:unhideWhenUsed w:val="1"/>
    <w:rsid w:val="00572222"/>
    <w:rPr>
      <w:rFonts w:asciiTheme="majorHAnsi" w:cstheme="majorBidi" w:eastAsiaTheme="majorEastAsia" w:hAnsiTheme="majorHAnsi"/>
      <w:szCs w:val="22"/>
      <w:lang w:eastAsia="en-US" w:val="es-ES"/>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rPr>
      <w:rFonts w:asciiTheme="minorHAnsi" w:cstheme="minorBidi" w:hAnsiTheme="minorHAnsi"/>
      <w:szCs w:val="22"/>
      <w:lang w:eastAsia="en-US" w:val="es-ES"/>
    </w:r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rPr>
      <w:rFonts w:asciiTheme="minorHAnsi" w:cstheme="minorBidi" w:hAnsiTheme="minorHAnsi"/>
      <w:i w:val="1"/>
      <w:iCs w:val="1"/>
      <w:szCs w:val="22"/>
      <w:lang w:eastAsia="en-US" w:val="es-ES"/>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572222"/>
    <w:rPr>
      <w:rFonts w:ascii="Consolas" w:hAnsi="Consolas" w:cstheme="minorBidi"/>
      <w:szCs w:val="22"/>
      <w:lang w:eastAsia="en-US" w:val="es-ES"/>
    </w:rPr>
  </w:style>
  <w:style w:type="character" w:styleId="HTMLconformatoprevioCar" w:customStyle="1">
    <w:name w:val="HTML con formato previo Car"/>
    <w:basedOn w:val="Fuentedeprrafopredeter"/>
    <w:link w:val="HTMLconformatoprevio"/>
    <w:uiPriority w:val="99"/>
    <w:semiHidden w:val="1"/>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ind w:left="200" w:hanging="200"/>
    </w:pPr>
    <w:rPr>
      <w:rFonts w:asciiTheme="minorHAnsi" w:cstheme="minorBidi" w:hAnsiTheme="minorHAnsi"/>
      <w:szCs w:val="22"/>
      <w:lang w:eastAsia="en-US" w:val="es-ES"/>
    </w:rPr>
  </w:style>
  <w:style w:type="paragraph" w:styleId="ndice2">
    <w:name w:val="index 2"/>
    <w:basedOn w:val="Normal"/>
    <w:next w:val="Normal"/>
    <w:autoRedefine w:val="1"/>
    <w:uiPriority w:val="99"/>
    <w:semiHidden w:val="1"/>
    <w:unhideWhenUsed w:val="1"/>
    <w:rsid w:val="00572222"/>
    <w:pPr>
      <w:ind w:left="400" w:hanging="200"/>
    </w:pPr>
    <w:rPr>
      <w:rFonts w:asciiTheme="minorHAnsi" w:cstheme="minorBidi" w:hAnsiTheme="minorHAnsi"/>
      <w:szCs w:val="22"/>
      <w:lang w:eastAsia="en-US" w:val="es-ES"/>
    </w:rPr>
  </w:style>
  <w:style w:type="paragraph" w:styleId="ndice3">
    <w:name w:val="index 3"/>
    <w:basedOn w:val="Normal"/>
    <w:next w:val="Normal"/>
    <w:autoRedefine w:val="1"/>
    <w:uiPriority w:val="99"/>
    <w:semiHidden w:val="1"/>
    <w:unhideWhenUsed w:val="1"/>
    <w:rsid w:val="00572222"/>
    <w:pPr>
      <w:ind w:left="600" w:hanging="200"/>
    </w:pPr>
    <w:rPr>
      <w:rFonts w:asciiTheme="minorHAnsi" w:cstheme="minorBidi" w:hAnsiTheme="minorHAnsi"/>
      <w:szCs w:val="22"/>
      <w:lang w:eastAsia="en-US" w:val="es-ES"/>
    </w:rPr>
  </w:style>
  <w:style w:type="paragraph" w:styleId="ndice4">
    <w:name w:val="index 4"/>
    <w:basedOn w:val="Normal"/>
    <w:next w:val="Normal"/>
    <w:autoRedefine w:val="1"/>
    <w:uiPriority w:val="99"/>
    <w:semiHidden w:val="1"/>
    <w:unhideWhenUsed w:val="1"/>
    <w:rsid w:val="00572222"/>
    <w:pPr>
      <w:ind w:left="800" w:hanging="200"/>
    </w:pPr>
    <w:rPr>
      <w:rFonts w:asciiTheme="minorHAnsi" w:cstheme="minorBidi" w:hAnsiTheme="minorHAnsi"/>
      <w:szCs w:val="22"/>
      <w:lang w:eastAsia="en-US" w:val="es-ES"/>
    </w:rPr>
  </w:style>
  <w:style w:type="paragraph" w:styleId="ndice5">
    <w:name w:val="index 5"/>
    <w:basedOn w:val="Normal"/>
    <w:next w:val="Normal"/>
    <w:autoRedefine w:val="1"/>
    <w:uiPriority w:val="99"/>
    <w:semiHidden w:val="1"/>
    <w:unhideWhenUsed w:val="1"/>
    <w:rsid w:val="00572222"/>
    <w:pPr>
      <w:ind w:left="1000" w:hanging="200"/>
    </w:pPr>
    <w:rPr>
      <w:rFonts w:asciiTheme="minorHAnsi" w:cstheme="minorBidi" w:hAnsiTheme="minorHAnsi"/>
      <w:szCs w:val="22"/>
      <w:lang w:eastAsia="en-US" w:val="es-ES"/>
    </w:rPr>
  </w:style>
  <w:style w:type="paragraph" w:styleId="ndice6">
    <w:name w:val="index 6"/>
    <w:basedOn w:val="Normal"/>
    <w:next w:val="Normal"/>
    <w:autoRedefine w:val="1"/>
    <w:uiPriority w:val="99"/>
    <w:semiHidden w:val="1"/>
    <w:unhideWhenUsed w:val="1"/>
    <w:rsid w:val="00572222"/>
    <w:pPr>
      <w:ind w:left="1200" w:hanging="200"/>
    </w:pPr>
    <w:rPr>
      <w:rFonts w:asciiTheme="minorHAnsi" w:cstheme="minorBidi" w:hAnsiTheme="minorHAnsi"/>
      <w:szCs w:val="22"/>
      <w:lang w:eastAsia="en-US" w:val="es-ES"/>
    </w:rPr>
  </w:style>
  <w:style w:type="paragraph" w:styleId="ndice7">
    <w:name w:val="index 7"/>
    <w:basedOn w:val="Normal"/>
    <w:next w:val="Normal"/>
    <w:autoRedefine w:val="1"/>
    <w:uiPriority w:val="99"/>
    <w:semiHidden w:val="1"/>
    <w:unhideWhenUsed w:val="1"/>
    <w:rsid w:val="00572222"/>
    <w:pPr>
      <w:ind w:left="1400" w:hanging="200"/>
    </w:pPr>
    <w:rPr>
      <w:rFonts w:asciiTheme="minorHAnsi" w:cstheme="minorBidi" w:hAnsiTheme="minorHAnsi"/>
      <w:szCs w:val="22"/>
      <w:lang w:eastAsia="en-US" w:val="es-ES"/>
    </w:rPr>
  </w:style>
  <w:style w:type="paragraph" w:styleId="ndice8">
    <w:name w:val="index 8"/>
    <w:basedOn w:val="Normal"/>
    <w:next w:val="Normal"/>
    <w:autoRedefine w:val="1"/>
    <w:uiPriority w:val="99"/>
    <w:semiHidden w:val="1"/>
    <w:unhideWhenUsed w:val="1"/>
    <w:rsid w:val="00572222"/>
    <w:pPr>
      <w:ind w:left="1600" w:hanging="200"/>
    </w:pPr>
    <w:rPr>
      <w:rFonts w:asciiTheme="minorHAnsi" w:cstheme="minorBidi" w:hAnsiTheme="minorHAnsi"/>
      <w:szCs w:val="22"/>
      <w:lang w:eastAsia="en-US" w:val="es-ES"/>
    </w:rPr>
  </w:style>
  <w:style w:type="paragraph" w:styleId="ndice9">
    <w:name w:val="index 9"/>
    <w:basedOn w:val="Normal"/>
    <w:next w:val="Normal"/>
    <w:autoRedefine w:val="1"/>
    <w:uiPriority w:val="99"/>
    <w:semiHidden w:val="1"/>
    <w:unhideWhenUsed w:val="1"/>
    <w:rsid w:val="00572222"/>
    <w:pPr>
      <w:ind w:left="1800" w:hanging="200"/>
    </w:pPr>
    <w:rPr>
      <w:rFonts w:asciiTheme="minorHAnsi" w:cstheme="minorBidi" w:hAnsiTheme="minorHAnsi"/>
      <w:szCs w:val="22"/>
      <w:lang w:eastAsia="en-US" w:val="es-ES"/>
    </w:rPr>
  </w:style>
  <w:style w:type="paragraph" w:styleId="Ttulodendice">
    <w:name w:val="index heading"/>
    <w:basedOn w:val="Normal"/>
    <w:next w:val="ndice1"/>
    <w:uiPriority w:val="99"/>
    <w:semiHidden w:val="1"/>
    <w:unhideWhenUsed w:val="1"/>
    <w:rsid w:val="00572222"/>
    <w:pPr>
      <w:spacing w:after="300" w:line="276" w:lineRule="auto"/>
    </w:pPr>
    <w:rPr>
      <w:rFonts w:asciiTheme="majorHAnsi" w:cstheme="majorBidi" w:eastAsiaTheme="majorEastAsia" w:hAnsiTheme="majorHAnsi"/>
      <w:b w:val="1"/>
      <w:bCs w:val="1"/>
      <w:szCs w:val="22"/>
      <w:lang w:eastAsia="en-US" w:val="es-ES"/>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line="276" w:lineRule="auto"/>
      <w:ind w:left="864" w:right="864"/>
      <w:jc w:val="center"/>
    </w:pPr>
    <w:rPr>
      <w:rFonts w:asciiTheme="minorHAnsi" w:cstheme="minorBidi" w:hAnsiTheme="minorHAnsi"/>
      <w:i w:val="1"/>
      <w:iCs w:val="1"/>
      <w:color w:val="0b2632" w:themeColor="accent1" w:themeShade="0000BF"/>
      <w:szCs w:val="22"/>
      <w:lang w:eastAsia="en-US" w:val="es-ES"/>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spacing w:after="300" w:line="276" w:lineRule="auto"/>
      <w:ind w:left="360" w:hanging="360"/>
      <w:contextualSpacing w:val="1"/>
    </w:pPr>
    <w:rPr>
      <w:rFonts w:asciiTheme="minorHAnsi" w:cstheme="minorBidi" w:hAnsiTheme="minorHAnsi"/>
      <w:szCs w:val="22"/>
      <w:lang w:eastAsia="en-US" w:val="es-ES"/>
    </w:rPr>
  </w:style>
  <w:style w:type="paragraph" w:styleId="Lista2">
    <w:name w:val="List 2"/>
    <w:basedOn w:val="Normal"/>
    <w:uiPriority w:val="99"/>
    <w:semiHidden w:val="1"/>
    <w:unhideWhenUsed w:val="1"/>
    <w:rsid w:val="00572222"/>
    <w:pPr>
      <w:spacing w:after="300" w:line="276" w:lineRule="auto"/>
      <w:ind w:left="720" w:hanging="360"/>
      <w:contextualSpacing w:val="1"/>
    </w:pPr>
    <w:rPr>
      <w:rFonts w:asciiTheme="minorHAnsi" w:cstheme="minorBidi" w:hAnsiTheme="minorHAnsi"/>
      <w:szCs w:val="22"/>
      <w:lang w:eastAsia="en-US" w:val="es-ES"/>
    </w:rPr>
  </w:style>
  <w:style w:type="paragraph" w:styleId="Lista3">
    <w:name w:val="List 3"/>
    <w:basedOn w:val="Normal"/>
    <w:uiPriority w:val="99"/>
    <w:semiHidden w:val="1"/>
    <w:unhideWhenUsed w:val="1"/>
    <w:rsid w:val="00572222"/>
    <w:pPr>
      <w:spacing w:after="300" w:line="276" w:lineRule="auto"/>
      <w:ind w:left="1080" w:hanging="360"/>
      <w:contextualSpacing w:val="1"/>
    </w:pPr>
    <w:rPr>
      <w:rFonts w:asciiTheme="minorHAnsi" w:cstheme="minorBidi" w:hAnsiTheme="minorHAnsi"/>
      <w:szCs w:val="22"/>
      <w:lang w:eastAsia="en-US" w:val="es-ES"/>
    </w:rPr>
  </w:style>
  <w:style w:type="paragraph" w:styleId="Lista4">
    <w:name w:val="List 4"/>
    <w:basedOn w:val="Normal"/>
    <w:uiPriority w:val="99"/>
    <w:semiHidden w:val="1"/>
    <w:unhideWhenUsed w:val="1"/>
    <w:rsid w:val="00572222"/>
    <w:pPr>
      <w:spacing w:after="300" w:line="276" w:lineRule="auto"/>
      <w:ind w:left="1440" w:hanging="360"/>
      <w:contextualSpacing w:val="1"/>
    </w:pPr>
    <w:rPr>
      <w:rFonts w:asciiTheme="minorHAnsi" w:cstheme="minorBidi" w:hAnsiTheme="minorHAnsi"/>
      <w:szCs w:val="22"/>
      <w:lang w:eastAsia="en-US" w:val="es-ES"/>
    </w:rPr>
  </w:style>
  <w:style w:type="paragraph" w:styleId="Lista5">
    <w:name w:val="List 5"/>
    <w:basedOn w:val="Normal"/>
    <w:uiPriority w:val="99"/>
    <w:semiHidden w:val="1"/>
    <w:unhideWhenUsed w:val="1"/>
    <w:rsid w:val="00572222"/>
    <w:pPr>
      <w:spacing w:after="300" w:line="276" w:lineRule="auto"/>
      <w:ind w:left="1800" w:hanging="360"/>
      <w:contextualSpacing w:val="1"/>
    </w:pPr>
    <w:rPr>
      <w:rFonts w:asciiTheme="minorHAnsi" w:cstheme="minorBidi" w:hAnsiTheme="minorHAnsi"/>
      <w:szCs w:val="22"/>
      <w:lang w:eastAsia="en-US" w:val="es-ES"/>
    </w:rPr>
  </w:style>
  <w:style w:type="paragraph" w:styleId="Listaconvietas">
    <w:name w:val="List Bullet"/>
    <w:basedOn w:val="Normal"/>
    <w:uiPriority w:val="99"/>
    <w:semiHidden w:val="1"/>
    <w:unhideWhenUsed w:val="1"/>
    <w:rsid w:val="00572222"/>
    <w:pPr>
      <w:numPr>
        <w:numId w:val="1"/>
      </w:numPr>
      <w:spacing w:after="300" w:line="276" w:lineRule="auto"/>
      <w:contextualSpacing w:val="1"/>
    </w:pPr>
    <w:rPr>
      <w:rFonts w:asciiTheme="minorHAnsi" w:cstheme="minorBidi" w:hAnsiTheme="minorHAnsi"/>
      <w:szCs w:val="22"/>
      <w:lang w:eastAsia="en-US" w:val="es-ES"/>
    </w:rPr>
  </w:style>
  <w:style w:type="paragraph" w:styleId="Listaconvietas2">
    <w:name w:val="List Bullet 2"/>
    <w:basedOn w:val="Normal"/>
    <w:uiPriority w:val="99"/>
    <w:semiHidden w:val="1"/>
    <w:unhideWhenUsed w:val="1"/>
    <w:rsid w:val="00572222"/>
    <w:pPr>
      <w:numPr>
        <w:numId w:val="2"/>
      </w:numPr>
      <w:spacing w:after="300" w:line="276" w:lineRule="auto"/>
      <w:contextualSpacing w:val="1"/>
    </w:pPr>
    <w:rPr>
      <w:rFonts w:asciiTheme="minorHAnsi" w:cstheme="minorBidi" w:hAnsiTheme="minorHAnsi"/>
      <w:szCs w:val="22"/>
      <w:lang w:eastAsia="en-US" w:val="es-ES"/>
    </w:rPr>
  </w:style>
  <w:style w:type="paragraph" w:styleId="Listaconvietas3">
    <w:name w:val="List Bullet 3"/>
    <w:basedOn w:val="Normal"/>
    <w:uiPriority w:val="99"/>
    <w:semiHidden w:val="1"/>
    <w:unhideWhenUsed w:val="1"/>
    <w:rsid w:val="00572222"/>
    <w:pPr>
      <w:numPr>
        <w:numId w:val="3"/>
      </w:numPr>
      <w:spacing w:after="300" w:line="276" w:lineRule="auto"/>
      <w:contextualSpacing w:val="1"/>
    </w:pPr>
    <w:rPr>
      <w:rFonts w:asciiTheme="minorHAnsi" w:cstheme="minorBidi" w:hAnsiTheme="minorHAnsi"/>
      <w:szCs w:val="22"/>
      <w:lang w:eastAsia="en-US" w:val="es-ES"/>
    </w:rPr>
  </w:style>
  <w:style w:type="paragraph" w:styleId="Listaconvietas4">
    <w:name w:val="List Bullet 4"/>
    <w:basedOn w:val="Normal"/>
    <w:uiPriority w:val="99"/>
    <w:semiHidden w:val="1"/>
    <w:unhideWhenUsed w:val="1"/>
    <w:rsid w:val="00572222"/>
    <w:pPr>
      <w:numPr>
        <w:numId w:val="4"/>
      </w:numPr>
      <w:spacing w:after="300" w:line="276" w:lineRule="auto"/>
      <w:contextualSpacing w:val="1"/>
    </w:pPr>
    <w:rPr>
      <w:rFonts w:asciiTheme="minorHAnsi" w:cstheme="minorBidi" w:hAnsiTheme="minorHAnsi"/>
      <w:szCs w:val="22"/>
      <w:lang w:eastAsia="en-US" w:val="es-ES"/>
    </w:rPr>
  </w:style>
  <w:style w:type="paragraph" w:styleId="Listaconvietas5">
    <w:name w:val="List Bullet 5"/>
    <w:basedOn w:val="Normal"/>
    <w:uiPriority w:val="99"/>
    <w:semiHidden w:val="1"/>
    <w:unhideWhenUsed w:val="1"/>
    <w:rsid w:val="00572222"/>
    <w:pPr>
      <w:numPr>
        <w:numId w:val="5"/>
      </w:numPr>
      <w:spacing w:after="300" w:line="276" w:lineRule="auto"/>
      <w:contextualSpacing w:val="1"/>
    </w:pPr>
    <w:rPr>
      <w:rFonts w:asciiTheme="minorHAnsi" w:cstheme="minorBidi" w:hAnsiTheme="minorHAnsi"/>
      <w:szCs w:val="22"/>
      <w:lang w:eastAsia="en-US" w:val="es-ES"/>
    </w:rPr>
  </w:style>
  <w:style w:type="paragraph" w:styleId="Continuarlista">
    <w:name w:val="List Continue"/>
    <w:basedOn w:val="Normal"/>
    <w:uiPriority w:val="99"/>
    <w:semiHidden w:val="1"/>
    <w:unhideWhenUsed w:val="1"/>
    <w:rsid w:val="00572222"/>
    <w:pPr>
      <w:spacing w:after="120" w:line="276" w:lineRule="auto"/>
      <w:ind w:left="360"/>
      <w:contextualSpacing w:val="1"/>
    </w:pPr>
    <w:rPr>
      <w:rFonts w:asciiTheme="minorHAnsi" w:cstheme="minorBidi" w:hAnsiTheme="minorHAnsi"/>
      <w:szCs w:val="22"/>
      <w:lang w:eastAsia="en-US" w:val="es-ES"/>
    </w:rPr>
  </w:style>
  <w:style w:type="paragraph" w:styleId="Continuarlista2">
    <w:name w:val="List Continue 2"/>
    <w:basedOn w:val="Normal"/>
    <w:uiPriority w:val="99"/>
    <w:semiHidden w:val="1"/>
    <w:unhideWhenUsed w:val="1"/>
    <w:rsid w:val="00572222"/>
    <w:pPr>
      <w:spacing w:after="120" w:line="276" w:lineRule="auto"/>
      <w:ind w:left="720"/>
      <w:contextualSpacing w:val="1"/>
    </w:pPr>
    <w:rPr>
      <w:rFonts w:asciiTheme="minorHAnsi" w:cstheme="minorBidi" w:hAnsiTheme="minorHAnsi"/>
      <w:szCs w:val="22"/>
      <w:lang w:eastAsia="en-US" w:val="es-ES"/>
    </w:rPr>
  </w:style>
  <w:style w:type="paragraph" w:styleId="Continuarlista3">
    <w:name w:val="List Continue 3"/>
    <w:basedOn w:val="Normal"/>
    <w:uiPriority w:val="99"/>
    <w:semiHidden w:val="1"/>
    <w:unhideWhenUsed w:val="1"/>
    <w:rsid w:val="00572222"/>
    <w:pPr>
      <w:spacing w:after="120" w:line="276" w:lineRule="auto"/>
      <w:ind w:left="1080"/>
      <w:contextualSpacing w:val="1"/>
    </w:pPr>
    <w:rPr>
      <w:rFonts w:asciiTheme="minorHAnsi" w:cstheme="minorBidi" w:hAnsiTheme="minorHAnsi"/>
      <w:szCs w:val="22"/>
      <w:lang w:eastAsia="en-US" w:val="es-ES"/>
    </w:rPr>
  </w:style>
  <w:style w:type="paragraph" w:styleId="Continuarlista4">
    <w:name w:val="List Continue 4"/>
    <w:basedOn w:val="Normal"/>
    <w:uiPriority w:val="99"/>
    <w:semiHidden w:val="1"/>
    <w:unhideWhenUsed w:val="1"/>
    <w:rsid w:val="00572222"/>
    <w:pPr>
      <w:spacing w:after="120" w:line="276" w:lineRule="auto"/>
      <w:ind w:left="1440"/>
      <w:contextualSpacing w:val="1"/>
    </w:pPr>
    <w:rPr>
      <w:rFonts w:asciiTheme="minorHAnsi" w:cstheme="minorBidi" w:hAnsiTheme="minorHAnsi"/>
      <w:szCs w:val="22"/>
      <w:lang w:eastAsia="en-US" w:val="es-ES"/>
    </w:rPr>
  </w:style>
  <w:style w:type="paragraph" w:styleId="Continuarlista5">
    <w:name w:val="List Continue 5"/>
    <w:basedOn w:val="Normal"/>
    <w:uiPriority w:val="99"/>
    <w:semiHidden w:val="1"/>
    <w:unhideWhenUsed w:val="1"/>
    <w:rsid w:val="00572222"/>
    <w:pPr>
      <w:spacing w:after="120" w:line="276" w:lineRule="auto"/>
      <w:ind w:left="1800"/>
      <w:contextualSpacing w:val="1"/>
    </w:pPr>
    <w:rPr>
      <w:rFonts w:asciiTheme="minorHAnsi" w:cstheme="minorBidi" w:hAnsiTheme="minorHAnsi"/>
      <w:szCs w:val="22"/>
      <w:lang w:eastAsia="en-US" w:val="es-ES"/>
    </w:rPr>
  </w:style>
  <w:style w:type="paragraph" w:styleId="Listaconnmeros">
    <w:name w:val="List Number"/>
    <w:basedOn w:val="Normal"/>
    <w:uiPriority w:val="99"/>
    <w:semiHidden w:val="1"/>
    <w:unhideWhenUsed w:val="1"/>
    <w:rsid w:val="00572222"/>
    <w:pPr>
      <w:numPr>
        <w:numId w:val="6"/>
      </w:numPr>
      <w:spacing w:after="300" w:line="276" w:lineRule="auto"/>
      <w:contextualSpacing w:val="1"/>
    </w:pPr>
    <w:rPr>
      <w:rFonts w:asciiTheme="minorHAnsi" w:cstheme="minorBidi" w:hAnsiTheme="minorHAnsi"/>
      <w:szCs w:val="22"/>
      <w:lang w:eastAsia="en-US" w:val="es-ES"/>
    </w:rPr>
  </w:style>
  <w:style w:type="paragraph" w:styleId="Listaconnmeros2">
    <w:name w:val="List Number 2"/>
    <w:basedOn w:val="Normal"/>
    <w:uiPriority w:val="99"/>
    <w:semiHidden w:val="1"/>
    <w:unhideWhenUsed w:val="1"/>
    <w:rsid w:val="00572222"/>
    <w:pPr>
      <w:numPr>
        <w:numId w:val="7"/>
      </w:numPr>
      <w:spacing w:after="300" w:line="276" w:lineRule="auto"/>
      <w:contextualSpacing w:val="1"/>
    </w:pPr>
    <w:rPr>
      <w:rFonts w:asciiTheme="minorHAnsi" w:cstheme="minorBidi" w:hAnsiTheme="minorHAnsi"/>
      <w:szCs w:val="22"/>
      <w:lang w:eastAsia="en-US" w:val="es-ES"/>
    </w:rPr>
  </w:style>
  <w:style w:type="paragraph" w:styleId="Listaconnmeros3">
    <w:name w:val="List Number 3"/>
    <w:basedOn w:val="Normal"/>
    <w:uiPriority w:val="99"/>
    <w:semiHidden w:val="1"/>
    <w:unhideWhenUsed w:val="1"/>
    <w:rsid w:val="00572222"/>
    <w:pPr>
      <w:numPr>
        <w:numId w:val="8"/>
      </w:numPr>
      <w:spacing w:after="300" w:line="276" w:lineRule="auto"/>
      <w:contextualSpacing w:val="1"/>
    </w:pPr>
    <w:rPr>
      <w:rFonts w:asciiTheme="minorHAnsi" w:cstheme="minorBidi" w:hAnsiTheme="minorHAnsi"/>
      <w:szCs w:val="22"/>
      <w:lang w:eastAsia="en-US" w:val="es-ES"/>
    </w:rPr>
  </w:style>
  <w:style w:type="paragraph" w:styleId="Listaconnmeros4">
    <w:name w:val="List Number 4"/>
    <w:basedOn w:val="Normal"/>
    <w:uiPriority w:val="99"/>
    <w:semiHidden w:val="1"/>
    <w:unhideWhenUsed w:val="1"/>
    <w:rsid w:val="00572222"/>
    <w:pPr>
      <w:numPr>
        <w:numId w:val="9"/>
      </w:numPr>
      <w:spacing w:after="300" w:line="276" w:lineRule="auto"/>
      <w:contextualSpacing w:val="1"/>
    </w:pPr>
    <w:rPr>
      <w:rFonts w:asciiTheme="minorHAnsi" w:cstheme="minorBidi" w:hAnsiTheme="minorHAnsi"/>
      <w:szCs w:val="22"/>
      <w:lang w:eastAsia="en-US" w:val="es-ES"/>
    </w:rPr>
  </w:style>
  <w:style w:type="paragraph" w:styleId="Listaconnmeros5">
    <w:name w:val="List Number 5"/>
    <w:basedOn w:val="Normal"/>
    <w:uiPriority w:val="99"/>
    <w:semiHidden w:val="1"/>
    <w:unhideWhenUsed w:val="1"/>
    <w:rsid w:val="00572222"/>
    <w:pPr>
      <w:numPr>
        <w:numId w:val="10"/>
      </w:numPr>
      <w:spacing w:after="300" w:line="276" w:lineRule="auto"/>
      <w:contextualSpacing w:val="1"/>
    </w:pPr>
    <w:rPr>
      <w:rFonts w:asciiTheme="minorHAnsi" w:cstheme="minorBidi" w:hAnsiTheme="minorHAnsi"/>
      <w:szCs w:val="22"/>
      <w:lang w:eastAsia="en-US" w:val="es-ES"/>
    </w:rPr>
  </w:style>
  <w:style w:type="paragraph" w:styleId="Prrafodelista">
    <w:name w:val="List Paragraph"/>
    <w:basedOn w:val="Normal"/>
    <w:uiPriority w:val="34"/>
    <w:semiHidden w:val="1"/>
    <w:qFormat w:val="1"/>
    <w:rsid w:val="00572222"/>
    <w:pPr>
      <w:spacing w:after="300" w:line="276" w:lineRule="auto"/>
      <w:ind w:left="720"/>
      <w:contextualSpacing w:val="1"/>
    </w:pPr>
    <w:rPr>
      <w:rFonts w:asciiTheme="minorHAnsi" w:cstheme="minorBidi" w:hAnsiTheme="minorHAnsi"/>
      <w:szCs w:val="22"/>
      <w:lang w:eastAsia="en-US" w:val="es-ES"/>
    </w:r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lang w:eastAsia="en-US" w:val="es-ES"/>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pPr>
      <w:spacing w:after="300" w:line="276" w:lineRule="auto"/>
    </w:pPr>
    <w:rPr>
      <w:lang w:eastAsia="en-US" w:val="es-ES"/>
    </w:rPr>
  </w:style>
  <w:style w:type="paragraph" w:styleId="Sangranormal">
    <w:name w:val="Normal Indent"/>
    <w:basedOn w:val="Normal"/>
    <w:uiPriority w:val="99"/>
    <w:semiHidden w:val="1"/>
    <w:unhideWhenUsed w:val="1"/>
    <w:rsid w:val="00572222"/>
    <w:pPr>
      <w:spacing w:after="300" w:line="276" w:lineRule="auto"/>
      <w:ind w:left="720"/>
    </w:pPr>
    <w:rPr>
      <w:rFonts w:asciiTheme="minorHAnsi" w:cstheme="minorBidi" w:hAnsiTheme="minorHAnsi"/>
      <w:szCs w:val="22"/>
      <w:lang w:eastAsia="en-US" w:val="es-ES"/>
    </w:rPr>
  </w:style>
  <w:style w:type="paragraph" w:styleId="Encabezadodenota">
    <w:name w:val="Note Heading"/>
    <w:basedOn w:val="Normal"/>
    <w:next w:val="Normal"/>
    <w:link w:val="EncabezadodenotaCar"/>
    <w:uiPriority w:val="99"/>
    <w:semiHidden w:val="1"/>
    <w:unhideWhenUsed w:val="1"/>
    <w:rsid w:val="00572222"/>
    <w:rPr>
      <w:rFonts w:asciiTheme="minorHAnsi" w:cstheme="minorBidi" w:hAnsiTheme="minorHAnsi"/>
      <w:szCs w:val="22"/>
      <w:lang w:eastAsia="en-US" w:val="es-ES"/>
    </w:r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rPr>
      <w:rFonts w:ascii="Consolas" w:hAnsi="Consolas" w:cstheme="minorBidi"/>
      <w:szCs w:val="21"/>
      <w:lang w:eastAsia="en-US" w:val="es-ES"/>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line="276" w:lineRule="auto"/>
      <w:ind w:left="864" w:right="864"/>
      <w:jc w:val="center"/>
    </w:pPr>
    <w:rPr>
      <w:rFonts w:asciiTheme="minorHAnsi" w:cstheme="minorBidi" w:hAnsiTheme="minorHAnsi"/>
      <w:i w:val="1"/>
      <w:iCs w:val="1"/>
      <w:color w:val="404040" w:themeColor="text1" w:themeTint="0000BF"/>
      <w:szCs w:val="22"/>
      <w:lang w:eastAsia="en-US" w:val="es-ES"/>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pPr>
      <w:spacing w:after="300" w:line="276" w:lineRule="auto"/>
    </w:pPr>
    <w:rPr>
      <w:rFonts w:asciiTheme="minorHAnsi" w:cstheme="minorBidi" w:hAnsiTheme="minorHAnsi"/>
      <w:szCs w:val="22"/>
      <w:lang w:eastAsia="en-US" w:val="es-ES"/>
    </w:rPr>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spacing w:after="300" w:line="276" w:lineRule="auto"/>
      <w:contextualSpacing w:val="1"/>
    </w:pPr>
    <w:rPr>
      <w:rFonts w:asciiTheme="minorHAnsi" w:cstheme="minorBidi" w:hAnsiTheme="minorHAnsi"/>
      <w:szCs w:val="22"/>
      <w:lang w:eastAsia="en-US" w:val="es-ES"/>
    </w:r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uiPriority w:val="19"/>
    <w:semiHidden w:val="1"/>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line="276" w:lineRule="auto"/>
    </w:pPr>
    <w:rPr>
      <w:rFonts w:asciiTheme="minorHAnsi" w:cstheme="minorBidi" w:eastAsiaTheme="minorEastAsia" w:hAnsiTheme="minorHAnsi"/>
      <w:color w:val="5a5a5a" w:themeColor="text1" w:themeTint="0000A5"/>
      <w:spacing w:val="15"/>
      <w:szCs w:val="22"/>
      <w:lang w:eastAsia="en-US" w:val="es-ES"/>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line="276" w:lineRule="auto"/>
      <w:ind w:left="220" w:hanging="220"/>
    </w:pPr>
    <w:rPr>
      <w:rFonts w:asciiTheme="minorHAnsi" w:cstheme="minorBidi" w:hAnsiTheme="minorHAnsi"/>
      <w:szCs w:val="22"/>
      <w:lang w:eastAsia="en-US" w:val="es-ES"/>
    </w:rPr>
  </w:style>
  <w:style w:type="paragraph" w:styleId="Tabladeilustraciones">
    <w:name w:val="table of figures"/>
    <w:basedOn w:val="Normal"/>
    <w:next w:val="Normal"/>
    <w:uiPriority w:val="99"/>
    <w:semiHidden w:val="1"/>
    <w:unhideWhenUsed w:val="1"/>
    <w:rsid w:val="00572222"/>
    <w:pPr>
      <w:spacing w:line="276" w:lineRule="auto"/>
    </w:pPr>
    <w:rPr>
      <w:rFonts w:asciiTheme="minorHAnsi" w:cstheme="minorBidi" w:hAnsiTheme="minorHAnsi"/>
      <w:szCs w:val="22"/>
      <w:lang w:eastAsia="en-US" w:val="es-ES"/>
    </w:r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contextualSpacing w:val="1"/>
    </w:pPr>
    <w:rPr>
      <w:rFonts w:asciiTheme="majorHAnsi" w:cstheme="majorBidi" w:eastAsiaTheme="majorEastAsia" w:hAnsiTheme="majorHAnsi"/>
      <w:spacing w:val="-10"/>
      <w:kern w:val="28"/>
      <w:sz w:val="56"/>
      <w:szCs w:val="56"/>
      <w:lang w:eastAsia="en-US" w:val="es-ES"/>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after="300" w:before="120" w:line="276" w:lineRule="auto"/>
    </w:pPr>
    <w:rPr>
      <w:rFonts w:asciiTheme="majorHAnsi" w:cstheme="majorBidi" w:eastAsiaTheme="majorEastAsia" w:hAnsiTheme="majorHAnsi"/>
      <w:b w:val="1"/>
      <w:bCs w:val="1"/>
      <w:lang w:eastAsia="en-US" w:val="es-ES"/>
    </w:rPr>
  </w:style>
  <w:style w:type="paragraph" w:styleId="TDC1">
    <w:name w:val="toc 1"/>
    <w:basedOn w:val="Normal"/>
    <w:next w:val="Normal"/>
    <w:autoRedefine w:val="1"/>
    <w:uiPriority w:val="39"/>
    <w:semiHidden w:val="1"/>
    <w:unhideWhenUsed w:val="1"/>
    <w:rsid w:val="00572222"/>
    <w:pPr>
      <w:spacing w:after="100" w:line="276" w:lineRule="auto"/>
    </w:pPr>
    <w:rPr>
      <w:rFonts w:asciiTheme="minorHAnsi" w:cstheme="minorBidi" w:hAnsiTheme="minorHAnsi"/>
      <w:szCs w:val="22"/>
      <w:lang w:eastAsia="en-US" w:val="es-ES"/>
    </w:rPr>
  </w:style>
  <w:style w:type="paragraph" w:styleId="TDC2">
    <w:name w:val="toc 2"/>
    <w:basedOn w:val="Normal"/>
    <w:next w:val="Normal"/>
    <w:autoRedefine w:val="1"/>
    <w:uiPriority w:val="39"/>
    <w:semiHidden w:val="1"/>
    <w:unhideWhenUsed w:val="1"/>
    <w:rsid w:val="00572222"/>
    <w:pPr>
      <w:spacing w:after="100" w:line="276" w:lineRule="auto"/>
      <w:ind w:left="220"/>
    </w:pPr>
    <w:rPr>
      <w:rFonts w:asciiTheme="minorHAnsi" w:cstheme="minorBidi" w:hAnsiTheme="minorHAnsi"/>
      <w:szCs w:val="22"/>
      <w:lang w:eastAsia="en-US" w:val="es-ES"/>
    </w:rPr>
  </w:style>
  <w:style w:type="paragraph" w:styleId="TDC3">
    <w:name w:val="toc 3"/>
    <w:basedOn w:val="Normal"/>
    <w:next w:val="Normal"/>
    <w:autoRedefine w:val="1"/>
    <w:uiPriority w:val="39"/>
    <w:semiHidden w:val="1"/>
    <w:unhideWhenUsed w:val="1"/>
    <w:rsid w:val="00572222"/>
    <w:pPr>
      <w:spacing w:after="100" w:line="276" w:lineRule="auto"/>
      <w:ind w:left="440"/>
    </w:pPr>
    <w:rPr>
      <w:rFonts w:asciiTheme="minorHAnsi" w:cstheme="minorBidi" w:hAnsiTheme="minorHAnsi"/>
      <w:szCs w:val="22"/>
      <w:lang w:eastAsia="en-US" w:val="es-ES"/>
    </w:rPr>
  </w:style>
  <w:style w:type="paragraph" w:styleId="TDC4">
    <w:name w:val="toc 4"/>
    <w:basedOn w:val="Normal"/>
    <w:next w:val="Normal"/>
    <w:autoRedefine w:val="1"/>
    <w:uiPriority w:val="39"/>
    <w:semiHidden w:val="1"/>
    <w:unhideWhenUsed w:val="1"/>
    <w:rsid w:val="00572222"/>
    <w:pPr>
      <w:spacing w:after="100" w:line="276" w:lineRule="auto"/>
      <w:ind w:left="660"/>
    </w:pPr>
    <w:rPr>
      <w:rFonts w:asciiTheme="minorHAnsi" w:cstheme="minorBidi" w:hAnsiTheme="minorHAnsi"/>
      <w:szCs w:val="22"/>
      <w:lang w:eastAsia="en-US" w:val="es-ES"/>
    </w:rPr>
  </w:style>
  <w:style w:type="paragraph" w:styleId="TDC5">
    <w:name w:val="toc 5"/>
    <w:basedOn w:val="Normal"/>
    <w:next w:val="Normal"/>
    <w:autoRedefine w:val="1"/>
    <w:uiPriority w:val="39"/>
    <w:semiHidden w:val="1"/>
    <w:unhideWhenUsed w:val="1"/>
    <w:rsid w:val="00572222"/>
    <w:pPr>
      <w:spacing w:after="100" w:line="276" w:lineRule="auto"/>
      <w:ind w:left="880"/>
    </w:pPr>
    <w:rPr>
      <w:rFonts w:asciiTheme="minorHAnsi" w:cstheme="minorBidi" w:hAnsiTheme="minorHAnsi"/>
      <w:szCs w:val="22"/>
      <w:lang w:eastAsia="en-US" w:val="es-ES"/>
    </w:rPr>
  </w:style>
  <w:style w:type="paragraph" w:styleId="TDC6">
    <w:name w:val="toc 6"/>
    <w:basedOn w:val="Normal"/>
    <w:next w:val="Normal"/>
    <w:autoRedefine w:val="1"/>
    <w:uiPriority w:val="39"/>
    <w:semiHidden w:val="1"/>
    <w:unhideWhenUsed w:val="1"/>
    <w:rsid w:val="00572222"/>
    <w:pPr>
      <w:spacing w:after="100" w:line="276" w:lineRule="auto"/>
      <w:ind w:left="1100"/>
    </w:pPr>
    <w:rPr>
      <w:rFonts w:asciiTheme="minorHAnsi" w:cstheme="minorBidi" w:hAnsiTheme="minorHAnsi"/>
      <w:szCs w:val="22"/>
      <w:lang w:eastAsia="en-US" w:val="es-ES"/>
    </w:rPr>
  </w:style>
  <w:style w:type="paragraph" w:styleId="TDC7">
    <w:name w:val="toc 7"/>
    <w:basedOn w:val="Normal"/>
    <w:next w:val="Normal"/>
    <w:autoRedefine w:val="1"/>
    <w:uiPriority w:val="39"/>
    <w:semiHidden w:val="1"/>
    <w:unhideWhenUsed w:val="1"/>
    <w:rsid w:val="00572222"/>
    <w:pPr>
      <w:spacing w:after="100" w:line="276" w:lineRule="auto"/>
      <w:ind w:left="1320"/>
    </w:pPr>
    <w:rPr>
      <w:rFonts w:asciiTheme="minorHAnsi" w:cstheme="minorBidi" w:hAnsiTheme="minorHAnsi"/>
      <w:szCs w:val="22"/>
      <w:lang w:eastAsia="en-US" w:val="es-ES"/>
    </w:rPr>
  </w:style>
  <w:style w:type="paragraph" w:styleId="TDC8">
    <w:name w:val="toc 8"/>
    <w:basedOn w:val="Normal"/>
    <w:next w:val="Normal"/>
    <w:autoRedefine w:val="1"/>
    <w:uiPriority w:val="39"/>
    <w:semiHidden w:val="1"/>
    <w:unhideWhenUsed w:val="1"/>
    <w:rsid w:val="00572222"/>
    <w:pPr>
      <w:spacing w:after="100" w:line="276" w:lineRule="auto"/>
      <w:ind w:left="1540"/>
    </w:pPr>
    <w:rPr>
      <w:rFonts w:asciiTheme="minorHAnsi" w:cstheme="minorBidi" w:hAnsiTheme="minorHAnsi"/>
      <w:szCs w:val="22"/>
      <w:lang w:eastAsia="en-US" w:val="es-ES"/>
    </w:rPr>
  </w:style>
  <w:style w:type="paragraph" w:styleId="TDC9">
    <w:name w:val="toc 9"/>
    <w:basedOn w:val="Normal"/>
    <w:next w:val="Normal"/>
    <w:autoRedefine w:val="1"/>
    <w:uiPriority w:val="39"/>
    <w:semiHidden w:val="1"/>
    <w:unhideWhenUsed w:val="1"/>
    <w:rsid w:val="00572222"/>
    <w:pPr>
      <w:spacing w:after="100" w:line="276" w:lineRule="auto"/>
      <w:ind w:left="1760"/>
    </w:pPr>
    <w:rPr>
      <w:rFonts w:asciiTheme="minorHAnsi" w:cstheme="minorBidi" w:hAnsiTheme="minorHAnsi"/>
      <w:szCs w:val="22"/>
      <w:lang w:eastAsia="en-US" w:val="es-ES"/>
    </w:r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Subtitle">
    <w:name w:val="Subtitle"/>
    <w:basedOn w:val="Normal"/>
    <w:next w:val="Normal"/>
    <w:pPr>
      <w:spacing w:after="160" w:line="276"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CAgSXw1MtoP9W25+pmIka/rbw==">CgMxLjA4AHIhMXgxVC1jOWlSdXdZUmV2U2VWbkNNTWM3MGxsWUFtUnJB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2023-03-20T01:32:00Z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