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D52" w:rsidRDefault="00B87D52" w:rsidP="003C0773">
      <w:pPr>
        <w:spacing w:line="480" w:lineRule="auto"/>
        <w:jc w:val="center"/>
        <w:rPr>
          <w:b/>
          <w:sz w:val="36"/>
          <w:szCs w:val="36"/>
        </w:rPr>
      </w:pPr>
      <w:r>
        <w:rPr>
          <w:rFonts w:hint="eastAsia"/>
          <w:b/>
          <w:sz w:val="36"/>
          <w:szCs w:val="36"/>
        </w:rPr>
        <w:t>資訊管理系統作業</w:t>
      </w:r>
      <w:r w:rsidR="0069454B">
        <w:rPr>
          <w:b/>
          <w:sz w:val="36"/>
          <w:szCs w:val="36"/>
        </w:rPr>
        <w:t>-0</w:t>
      </w:r>
      <w:r w:rsidR="00616EE3">
        <w:rPr>
          <w:rFonts w:hint="eastAsia"/>
          <w:b/>
          <w:sz w:val="36"/>
          <w:szCs w:val="36"/>
        </w:rPr>
        <w:t>8</w:t>
      </w:r>
    </w:p>
    <w:p w:rsidR="0069454B" w:rsidRPr="003C0773" w:rsidRDefault="00616EE3" w:rsidP="0069454B">
      <w:pPr>
        <w:spacing w:line="480" w:lineRule="auto"/>
        <w:jc w:val="center"/>
        <w:rPr>
          <w:b/>
          <w:sz w:val="32"/>
          <w:szCs w:val="36"/>
        </w:rPr>
      </w:pPr>
      <w:r>
        <w:rPr>
          <w:rFonts w:hint="eastAsia"/>
          <w:b/>
          <w:sz w:val="32"/>
          <w:szCs w:val="36"/>
        </w:rPr>
        <w:t>Facebook</w:t>
      </w:r>
      <w:r>
        <w:rPr>
          <w:rFonts w:hint="eastAsia"/>
          <w:b/>
          <w:sz w:val="32"/>
          <w:szCs w:val="36"/>
        </w:rPr>
        <w:t>開心農場</w:t>
      </w:r>
      <w:r w:rsidR="003C0773">
        <w:rPr>
          <w:rFonts w:hint="eastAsia"/>
          <w:b/>
          <w:sz w:val="32"/>
          <w:szCs w:val="36"/>
        </w:rPr>
        <w:t>─</w:t>
      </w:r>
      <w:r>
        <w:rPr>
          <w:rFonts w:hint="eastAsia"/>
          <w:b/>
          <w:sz w:val="32"/>
          <w:szCs w:val="36"/>
        </w:rPr>
        <w:t>置入性行銷與服務失誤補救</w:t>
      </w:r>
    </w:p>
    <w:p w:rsidR="00B87D52" w:rsidRDefault="00B87D52" w:rsidP="003C0773">
      <w:pPr>
        <w:spacing w:line="480" w:lineRule="auto"/>
        <w:jc w:val="right"/>
      </w:pPr>
      <w:r>
        <w:rPr>
          <w:rFonts w:hint="eastAsia"/>
        </w:rPr>
        <w:t>資財碩一</w:t>
      </w:r>
      <w:r>
        <w:t xml:space="preserve"> </w:t>
      </w:r>
      <w:r>
        <w:rPr>
          <w:rFonts w:hint="eastAsia"/>
        </w:rPr>
        <w:t>尹宜蓁</w:t>
      </w:r>
      <w:r>
        <w:t xml:space="preserve"> 108AB8004</w:t>
      </w:r>
    </w:p>
    <w:p w:rsidR="0013488B" w:rsidRPr="00306E44" w:rsidRDefault="00306E44" w:rsidP="00306E44">
      <w:pPr>
        <w:pStyle w:val="a3"/>
        <w:numPr>
          <w:ilvl w:val="0"/>
          <w:numId w:val="19"/>
        </w:numPr>
        <w:ind w:leftChars="0" w:left="0"/>
      </w:pPr>
      <w:r>
        <w:rPr>
          <w:rFonts w:hint="eastAsia"/>
          <w:b/>
        </w:rPr>
        <w:t>依據開心農場所推出之置入性行銷活動，分析這樣的設計具有哪些優點？在社群行銷上具有哪些意義？</w:t>
      </w:r>
    </w:p>
    <w:p w:rsidR="00BA2434" w:rsidRDefault="000C73B5" w:rsidP="00BA2434">
      <w:pPr>
        <w:pStyle w:val="a3"/>
        <w:ind w:leftChars="0" w:left="0"/>
        <w:rPr>
          <w:rFonts w:hint="eastAsia"/>
        </w:rPr>
      </w:pPr>
      <w:r>
        <w:rPr>
          <w:rFonts w:hint="eastAsia"/>
        </w:rPr>
        <w:t>美</w:t>
      </w:r>
      <w:r w:rsidR="00BA2434">
        <w:rPr>
          <w:rFonts w:hint="eastAsia"/>
        </w:rPr>
        <w:t>粒果</w:t>
      </w:r>
      <w:r>
        <w:rPr>
          <w:rFonts w:hint="eastAsia"/>
        </w:rPr>
        <w:t>與</w:t>
      </w:r>
      <w:r w:rsidR="00BA2434">
        <w:rPr>
          <w:rFonts w:hint="eastAsia"/>
        </w:rPr>
        <w:t>當時</w:t>
      </w:r>
      <w:r>
        <w:rPr>
          <w:rFonts w:hint="eastAsia"/>
        </w:rPr>
        <w:t>最</w:t>
      </w:r>
      <w:r w:rsidR="00BA2434">
        <w:rPr>
          <w:rFonts w:hint="eastAsia"/>
        </w:rPr>
        <w:t>火紅</w:t>
      </w:r>
      <w:r>
        <w:rPr>
          <w:rFonts w:hint="eastAsia"/>
        </w:rPr>
        <w:t>的遊戲結合，</w:t>
      </w:r>
      <w:r w:rsidR="00BA2434">
        <w:rPr>
          <w:rFonts w:hint="eastAsia"/>
        </w:rPr>
        <w:t>曝光度高且話題性十足。該行銷方式由</w:t>
      </w:r>
      <w:r>
        <w:rPr>
          <w:rFonts w:hint="eastAsia"/>
        </w:rPr>
        <w:t>線上</w:t>
      </w:r>
      <w:r w:rsidR="00BA2434">
        <w:rPr>
          <w:rFonts w:hint="eastAsia"/>
        </w:rPr>
        <w:t>遊戲</w:t>
      </w:r>
      <w:r>
        <w:rPr>
          <w:rFonts w:hint="eastAsia"/>
        </w:rPr>
        <w:t>帶動</w:t>
      </w:r>
      <w:r w:rsidR="00BA2434">
        <w:rPr>
          <w:rFonts w:hint="eastAsia"/>
        </w:rPr>
        <w:t>線</w:t>
      </w:r>
      <w:r>
        <w:rPr>
          <w:rFonts w:hint="eastAsia"/>
        </w:rPr>
        <w:t>下</w:t>
      </w:r>
      <w:r w:rsidR="00BA2434">
        <w:rPr>
          <w:rFonts w:hint="eastAsia"/>
        </w:rPr>
        <w:t>消費，在現今很多社群網站都能看到類似的手法，廠商尋找高知名度的網紅幫忙代言商品，撰寫推薦文章或將該商品置入影片中，吸引消費者購買。</w:t>
      </w:r>
    </w:p>
    <w:p w:rsidR="000C73B5" w:rsidRPr="00306E44" w:rsidRDefault="000C73B5" w:rsidP="000C73B5">
      <w:pPr>
        <w:pStyle w:val="a3"/>
        <w:ind w:leftChars="0" w:left="0"/>
        <w:rPr>
          <w:rFonts w:hint="eastAsia"/>
        </w:rPr>
      </w:pPr>
    </w:p>
    <w:p w:rsidR="00306E44" w:rsidRPr="00306E44" w:rsidRDefault="00306E44" w:rsidP="00306E44">
      <w:pPr>
        <w:pStyle w:val="a3"/>
        <w:numPr>
          <w:ilvl w:val="0"/>
          <w:numId w:val="19"/>
        </w:numPr>
        <w:ind w:leftChars="0" w:left="0"/>
      </w:pPr>
      <w:r>
        <w:rPr>
          <w:rFonts w:hint="eastAsia"/>
          <w:b/>
        </w:rPr>
        <w:t>在個案中，有哪些影響霸玩與衝突的重要關鍵事件？面對這次事件，您認為開心農場犯了哪些服務失誤？這些失誤有哪些特性？</w:t>
      </w:r>
    </w:p>
    <w:p w:rsidR="00306E44" w:rsidRDefault="00BA2434" w:rsidP="00306E44">
      <w:r>
        <w:rPr>
          <w:rFonts w:hint="eastAsia"/>
        </w:rPr>
        <w:t>大幅調漲</w:t>
      </w:r>
      <w:r w:rsidR="000C73B5">
        <w:rPr>
          <w:rFonts w:hint="eastAsia"/>
        </w:rPr>
        <w:t>肥料</w:t>
      </w:r>
      <w:r>
        <w:rPr>
          <w:rFonts w:hint="eastAsia"/>
        </w:rPr>
        <w:t>價格，系統錯誤導致玩家被</w:t>
      </w:r>
      <w:r w:rsidR="000C73B5">
        <w:rPr>
          <w:rFonts w:hint="eastAsia"/>
        </w:rPr>
        <w:t>降級</w:t>
      </w:r>
      <w:r>
        <w:rPr>
          <w:rFonts w:hint="eastAsia"/>
        </w:rPr>
        <w:t>、</w:t>
      </w:r>
      <w:r w:rsidR="000C73B5">
        <w:rPr>
          <w:rFonts w:hint="eastAsia"/>
        </w:rPr>
        <w:t>扣錢</w:t>
      </w:r>
      <w:r>
        <w:rPr>
          <w:rFonts w:hint="eastAsia"/>
        </w:rPr>
        <w:t>都是引發該衝突的關鍵事件。</w:t>
      </w:r>
      <w:r w:rsidR="00BE2A8D">
        <w:rPr>
          <w:rFonts w:hint="eastAsia"/>
        </w:rPr>
        <w:t>我認為開心農場並沒有完整評估</w:t>
      </w:r>
      <w:r w:rsidR="009D65DA">
        <w:rPr>
          <w:rFonts w:hint="eastAsia"/>
        </w:rPr>
        <w:t>做這樣的調整所能帶來的效益和成本。</w:t>
      </w:r>
    </w:p>
    <w:p w:rsidR="00BA676E" w:rsidRPr="00BA676E" w:rsidRDefault="00BA676E" w:rsidP="00306E44">
      <w:pPr>
        <w:rPr>
          <w:rFonts w:hint="eastAsia"/>
        </w:rPr>
      </w:pPr>
    </w:p>
    <w:p w:rsidR="00306E44" w:rsidRPr="00306E44" w:rsidRDefault="00306E44" w:rsidP="00306E44">
      <w:pPr>
        <w:pStyle w:val="a3"/>
        <w:numPr>
          <w:ilvl w:val="0"/>
          <w:numId w:val="19"/>
        </w:numPr>
        <w:ind w:leftChars="0" w:left="0"/>
      </w:pPr>
      <w:r>
        <w:rPr>
          <w:rFonts w:hint="eastAsia"/>
          <w:b/>
        </w:rPr>
        <w:t>為何網友會有如此激烈的反應？您認為開心農場的服務補救決策與措施有哪些錯誤？</w:t>
      </w:r>
    </w:p>
    <w:p w:rsidR="00306E44" w:rsidRDefault="00BA676E" w:rsidP="00306E44">
      <w:r>
        <w:rPr>
          <w:rFonts w:hint="eastAsia"/>
        </w:rPr>
        <w:t>開心農場</w:t>
      </w:r>
      <w:r w:rsidR="000C73B5">
        <w:rPr>
          <w:rFonts w:hint="eastAsia"/>
        </w:rPr>
        <w:t>當時</w:t>
      </w:r>
      <w:r>
        <w:rPr>
          <w:rFonts w:hint="eastAsia"/>
        </w:rPr>
        <w:t>帶來了全面性的風潮，使置入性行銷</w:t>
      </w:r>
      <w:r w:rsidR="009D65DA">
        <w:rPr>
          <w:rFonts w:hint="eastAsia"/>
        </w:rPr>
        <w:t>帶來極大的</w:t>
      </w:r>
      <w:r w:rsidR="000C73B5">
        <w:rPr>
          <w:rFonts w:hint="eastAsia"/>
        </w:rPr>
        <w:t>效益</w:t>
      </w:r>
      <w:r w:rsidR="009D65DA">
        <w:rPr>
          <w:rFonts w:hint="eastAsia"/>
        </w:rPr>
        <w:t>，但同時也暴露在極大的</w:t>
      </w:r>
      <w:r w:rsidR="000C73B5">
        <w:rPr>
          <w:rFonts w:hint="eastAsia"/>
        </w:rPr>
        <w:t>風險</w:t>
      </w:r>
      <w:r w:rsidR="009D65DA">
        <w:rPr>
          <w:rFonts w:hint="eastAsia"/>
        </w:rPr>
        <w:t>。</w:t>
      </w:r>
      <w:r w:rsidR="00BE2A8D">
        <w:rPr>
          <w:rFonts w:hint="eastAsia"/>
        </w:rPr>
        <w:t>我認為開心農場不應以防止外掛程式為</w:t>
      </w:r>
      <w:r w:rsidR="007B60C3">
        <w:rPr>
          <w:rFonts w:hint="eastAsia"/>
        </w:rPr>
        <w:t>由</w:t>
      </w:r>
      <w:r w:rsidR="00BE2A8D">
        <w:rPr>
          <w:rFonts w:hint="eastAsia"/>
        </w:rPr>
        <w:t>調整遊戲，後續應為系統錯誤產生更多問題，造成玩家權益損失，更是得不償失。</w:t>
      </w:r>
    </w:p>
    <w:p w:rsidR="00BA676E" w:rsidRPr="00306E44" w:rsidRDefault="00BA676E" w:rsidP="00306E44">
      <w:pPr>
        <w:rPr>
          <w:rFonts w:hint="eastAsia"/>
        </w:rPr>
      </w:pPr>
    </w:p>
    <w:p w:rsidR="00306E44" w:rsidRPr="000C73B5" w:rsidRDefault="00306E44" w:rsidP="00306E44">
      <w:pPr>
        <w:pStyle w:val="a3"/>
        <w:numPr>
          <w:ilvl w:val="0"/>
          <w:numId w:val="19"/>
        </w:numPr>
        <w:ind w:leftChars="0" w:left="0"/>
      </w:pPr>
      <w:r>
        <w:rPr>
          <w:rFonts w:hint="eastAsia"/>
          <w:b/>
        </w:rPr>
        <w:t>如果您是廠商的管理高層，未來會如何管理置入性行銷活動？會持續進行哪些服務補救決策與措施？</w:t>
      </w:r>
    </w:p>
    <w:p w:rsidR="000C73B5" w:rsidRPr="00306E44" w:rsidRDefault="00C91D2D" w:rsidP="000C73B5">
      <w:pPr>
        <w:pStyle w:val="a3"/>
        <w:ind w:leftChars="0" w:left="0"/>
        <w:rPr>
          <w:rFonts w:hint="eastAsia"/>
        </w:rPr>
      </w:pPr>
      <w:r>
        <w:rPr>
          <w:rFonts w:hint="eastAsia"/>
        </w:rPr>
        <w:t>在推出活動前嚴謹地進行成本效益分析。錯誤已經</w:t>
      </w:r>
      <w:bookmarkStart w:id="0" w:name="_GoBack"/>
      <w:bookmarkEnd w:id="0"/>
      <w:r>
        <w:rPr>
          <w:rFonts w:hint="eastAsia"/>
        </w:rPr>
        <w:t>發生，後續可能繼續推出每日登錄抽獎等小活動補償網友在本次事件中的損失。</w:t>
      </w:r>
    </w:p>
    <w:p w:rsidR="00306E44" w:rsidRPr="003B681B" w:rsidRDefault="00306E44" w:rsidP="00306E44">
      <w:pPr>
        <w:ind w:left="1560"/>
        <w:rPr>
          <w:rFonts w:hint="eastAsia"/>
        </w:rPr>
      </w:pPr>
    </w:p>
    <w:sectPr w:rsidR="00306E44" w:rsidRPr="003B681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62A" w:rsidRDefault="0043062A" w:rsidP="006F3312">
      <w:r>
        <w:separator/>
      </w:r>
    </w:p>
  </w:endnote>
  <w:endnote w:type="continuationSeparator" w:id="0">
    <w:p w:rsidR="0043062A" w:rsidRDefault="0043062A" w:rsidP="006F3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62A" w:rsidRDefault="0043062A" w:rsidP="006F3312">
      <w:r>
        <w:separator/>
      </w:r>
    </w:p>
  </w:footnote>
  <w:footnote w:type="continuationSeparator" w:id="0">
    <w:p w:rsidR="0043062A" w:rsidRDefault="0043062A" w:rsidP="006F33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4C60"/>
    <w:multiLevelType w:val="hybridMultilevel"/>
    <w:tmpl w:val="4BC8A834"/>
    <w:lvl w:ilvl="0" w:tplc="EE08565A">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52163D7"/>
    <w:multiLevelType w:val="hybridMultilevel"/>
    <w:tmpl w:val="FFA62A3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1F5EAD"/>
    <w:multiLevelType w:val="hybridMultilevel"/>
    <w:tmpl w:val="763C671C"/>
    <w:lvl w:ilvl="0" w:tplc="424826A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15:restartNumberingAfterBreak="0">
    <w:nsid w:val="24644FBE"/>
    <w:multiLevelType w:val="hybridMultilevel"/>
    <w:tmpl w:val="3564A9BC"/>
    <w:lvl w:ilvl="0" w:tplc="B476CA9A">
      <w:start w:val="1"/>
      <w:numFmt w:val="decimal"/>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29485CAF"/>
    <w:multiLevelType w:val="hybridMultilevel"/>
    <w:tmpl w:val="D31C78BE"/>
    <w:lvl w:ilvl="0" w:tplc="6864430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5" w15:restartNumberingAfterBreak="0">
    <w:nsid w:val="2A8D1A7A"/>
    <w:multiLevelType w:val="hybridMultilevel"/>
    <w:tmpl w:val="5D82BDC8"/>
    <w:lvl w:ilvl="0" w:tplc="F05A3F5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2C0A47DB"/>
    <w:multiLevelType w:val="hybridMultilevel"/>
    <w:tmpl w:val="D57EBAB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A8C4985"/>
    <w:multiLevelType w:val="hybridMultilevel"/>
    <w:tmpl w:val="4DC87430"/>
    <w:lvl w:ilvl="0" w:tplc="91A4C260">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8" w15:restartNumberingAfterBreak="0">
    <w:nsid w:val="49370F61"/>
    <w:multiLevelType w:val="hybridMultilevel"/>
    <w:tmpl w:val="92D43A6C"/>
    <w:lvl w:ilvl="0" w:tplc="CDEC4E56">
      <w:start w:val="1"/>
      <w:numFmt w:val="decimal"/>
      <w:lvlText w:val="%1."/>
      <w:lvlJc w:val="left"/>
      <w:pPr>
        <w:ind w:left="1560" w:hanging="360"/>
      </w:pPr>
      <w:rPr>
        <w:rFonts w:hint="default"/>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9" w15:restartNumberingAfterBreak="0">
    <w:nsid w:val="4A643298"/>
    <w:multiLevelType w:val="hybridMultilevel"/>
    <w:tmpl w:val="6C4AD2E2"/>
    <w:lvl w:ilvl="0" w:tplc="451E02A2">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0" w15:restartNumberingAfterBreak="0">
    <w:nsid w:val="4FC504A4"/>
    <w:multiLevelType w:val="hybridMultilevel"/>
    <w:tmpl w:val="387681A2"/>
    <w:lvl w:ilvl="0" w:tplc="070A58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14C098E"/>
    <w:multiLevelType w:val="hybridMultilevel"/>
    <w:tmpl w:val="773229C0"/>
    <w:lvl w:ilvl="0" w:tplc="3222A1D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5ABF2694"/>
    <w:multiLevelType w:val="hybridMultilevel"/>
    <w:tmpl w:val="D3529D56"/>
    <w:lvl w:ilvl="0" w:tplc="44C0E4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E187985"/>
    <w:multiLevelType w:val="hybridMultilevel"/>
    <w:tmpl w:val="E5B8862A"/>
    <w:lvl w:ilvl="0" w:tplc="0409000F">
      <w:start w:val="1"/>
      <w:numFmt w:val="decimal"/>
      <w:lvlText w:val="%1."/>
      <w:lvlJc w:val="left"/>
      <w:pPr>
        <w:ind w:left="480" w:hanging="480"/>
      </w:pPr>
    </w:lvl>
    <w:lvl w:ilvl="1" w:tplc="67CEA0E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883354A"/>
    <w:multiLevelType w:val="hybridMultilevel"/>
    <w:tmpl w:val="35C4196A"/>
    <w:lvl w:ilvl="0" w:tplc="5FA0D1E0">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5" w15:restartNumberingAfterBreak="0">
    <w:nsid w:val="6A7838F7"/>
    <w:multiLevelType w:val="hybridMultilevel"/>
    <w:tmpl w:val="3A065A0E"/>
    <w:lvl w:ilvl="0" w:tplc="1BA01F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8A81B01"/>
    <w:multiLevelType w:val="hybridMultilevel"/>
    <w:tmpl w:val="E3364FC0"/>
    <w:lvl w:ilvl="0" w:tplc="776CC70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7CEB0CD3"/>
    <w:multiLevelType w:val="hybridMultilevel"/>
    <w:tmpl w:val="59D81BB4"/>
    <w:lvl w:ilvl="0" w:tplc="3E8AAA2E">
      <w:start w:val="1"/>
      <w:numFmt w:val="decimal"/>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6"/>
  </w:num>
  <w:num w:numId="4">
    <w:abstractNumId w:val="11"/>
  </w:num>
  <w:num w:numId="5">
    <w:abstractNumId w:val="12"/>
  </w:num>
  <w:num w:numId="6">
    <w:abstractNumId w:val="10"/>
  </w:num>
  <w:num w:numId="7">
    <w:abstractNumId w:val="3"/>
  </w:num>
  <w:num w:numId="8">
    <w:abstractNumId w:val="5"/>
  </w:num>
  <w:num w:numId="9">
    <w:abstractNumId w:val="2"/>
  </w:num>
  <w:num w:numId="10">
    <w:abstractNumId w:val="6"/>
  </w:num>
  <w:num w:numId="11">
    <w:abstractNumId w:val="13"/>
  </w:num>
  <w:num w:numId="12">
    <w:abstractNumId w:val="15"/>
  </w:num>
  <w:num w:numId="13">
    <w:abstractNumId w:val="1"/>
  </w:num>
  <w:num w:numId="14">
    <w:abstractNumId w:val="0"/>
  </w:num>
  <w:num w:numId="15">
    <w:abstractNumId w:val="14"/>
  </w:num>
  <w:num w:numId="16">
    <w:abstractNumId w:val="4"/>
  </w:num>
  <w:num w:numId="17">
    <w:abstractNumId w:val="17"/>
  </w:num>
  <w:num w:numId="18">
    <w:abstractNumId w:val="9"/>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D52"/>
    <w:rsid w:val="00002D78"/>
    <w:rsid w:val="00012303"/>
    <w:rsid w:val="00077F03"/>
    <w:rsid w:val="000A15AB"/>
    <w:rsid w:val="000A5206"/>
    <w:rsid w:val="000C73B5"/>
    <w:rsid w:val="000E0FDA"/>
    <w:rsid w:val="000E3834"/>
    <w:rsid w:val="000E6385"/>
    <w:rsid w:val="00125DC2"/>
    <w:rsid w:val="0013488B"/>
    <w:rsid w:val="00135404"/>
    <w:rsid w:val="001469B3"/>
    <w:rsid w:val="00147CDF"/>
    <w:rsid w:val="001674EC"/>
    <w:rsid w:val="00185374"/>
    <w:rsid w:val="00185B70"/>
    <w:rsid w:val="001F27D0"/>
    <w:rsid w:val="00216C73"/>
    <w:rsid w:val="00221540"/>
    <w:rsid w:val="002523BA"/>
    <w:rsid w:val="00261D16"/>
    <w:rsid w:val="00266EA4"/>
    <w:rsid w:val="002A52F3"/>
    <w:rsid w:val="002E20AE"/>
    <w:rsid w:val="00306E44"/>
    <w:rsid w:val="00352D59"/>
    <w:rsid w:val="00354636"/>
    <w:rsid w:val="00362BEF"/>
    <w:rsid w:val="00373671"/>
    <w:rsid w:val="00387623"/>
    <w:rsid w:val="003B681B"/>
    <w:rsid w:val="003C0773"/>
    <w:rsid w:val="003F2222"/>
    <w:rsid w:val="00405733"/>
    <w:rsid w:val="0043062A"/>
    <w:rsid w:val="004318E7"/>
    <w:rsid w:val="00466E9A"/>
    <w:rsid w:val="00470D20"/>
    <w:rsid w:val="00476018"/>
    <w:rsid w:val="00480B41"/>
    <w:rsid w:val="004A6195"/>
    <w:rsid w:val="004B10A0"/>
    <w:rsid w:val="004E3485"/>
    <w:rsid w:val="00536321"/>
    <w:rsid w:val="00541002"/>
    <w:rsid w:val="00564AA5"/>
    <w:rsid w:val="005A7669"/>
    <w:rsid w:val="00616EE3"/>
    <w:rsid w:val="00674E27"/>
    <w:rsid w:val="0069454B"/>
    <w:rsid w:val="006B33EF"/>
    <w:rsid w:val="006F3312"/>
    <w:rsid w:val="00704BF8"/>
    <w:rsid w:val="00742AD4"/>
    <w:rsid w:val="00744B00"/>
    <w:rsid w:val="00752EDC"/>
    <w:rsid w:val="00753BA6"/>
    <w:rsid w:val="007A47EE"/>
    <w:rsid w:val="007B60C3"/>
    <w:rsid w:val="007C1078"/>
    <w:rsid w:val="007F5FBA"/>
    <w:rsid w:val="00832AA6"/>
    <w:rsid w:val="008467C1"/>
    <w:rsid w:val="00877211"/>
    <w:rsid w:val="008B3958"/>
    <w:rsid w:val="008E4DFE"/>
    <w:rsid w:val="008F0AE9"/>
    <w:rsid w:val="0093134C"/>
    <w:rsid w:val="00943664"/>
    <w:rsid w:val="00990380"/>
    <w:rsid w:val="009923F7"/>
    <w:rsid w:val="009A5569"/>
    <w:rsid w:val="009D65DA"/>
    <w:rsid w:val="009E701B"/>
    <w:rsid w:val="00A148FA"/>
    <w:rsid w:val="00A31EBB"/>
    <w:rsid w:val="00A34CCC"/>
    <w:rsid w:val="00A42FDB"/>
    <w:rsid w:val="00AF01F0"/>
    <w:rsid w:val="00AF32C1"/>
    <w:rsid w:val="00B05B1C"/>
    <w:rsid w:val="00B50EB1"/>
    <w:rsid w:val="00B565AC"/>
    <w:rsid w:val="00B65C1A"/>
    <w:rsid w:val="00B80AFC"/>
    <w:rsid w:val="00B87D52"/>
    <w:rsid w:val="00BA2434"/>
    <w:rsid w:val="00BA676E"/>
    <w:rsid w:val="00BB27A2"/>
    <w:rsid w:val="00BE2A8D"/>
    <w:rsid w:val="00BE7360"/>
    <w:rsid w:val="00BF2A50"/>
    <w:rsid w:val="00BF7457"/>
    <w:rsid w:val="00C262A2"/>
    <w:rsid w:val="00C370B8"/>
    <w:rsid w:val="00C5788E"/>
    <w:rsid w:val="00C709A5"/>
    <w:rsid w:val="00C71688"/>
    <w:rsid w:val="00C75C40"/>
    <w:rsid w:val="00C91D2D"/>
    <w:rsid w:val="00CB1821"/>
    <w:rsid w:val="00CD2034"/>
    <w:rsid w:val="00CD2F0A"/>
    <w:rsid w:val="00D144B4"/>
    <w:rsid w:val="00D500B3"/>
    <w:rsid w:val="00DA6365"/>
    <w:rsid w:val="00E20296"/>
    <w:rsid w:val="00E7475E"/>
    <w:rsid w:val="00E8279A"/>
    <w:rsid w:val="00E867A1"/>
    <w:rsid w:val="00E94473"/>
    <w:rsid w:val="00ED1263"/>
    <w:rsid w:val="00EE730D"/>
    <w:rsid w:val="00F84B3A"/>
    <w:rsid w:val="00FB058D"/>
    <w:rsid w:val="00FE3F80"/>
    <w:rsid w:val="00FF64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8A243"/>
  <w15:chartTrackingRefBased/>
  <w15:docId w15:val="{C211A8BB-6BA4-4185-B924-FA03958A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7D5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7D52"/>
    <w:pPr>
      <w:ind w:leftChars="200" w:left="480"/>
    </w:pPr>
  </w:style>
  <w:style w:type="paragraph" w:styleId="a4">
    <w:name w:val="header"/>
    <w:basedOn w:val="a"/>
    <w:link w:val="a5"/>
    <w:uiPriority w:val="99"/>
    <w:unhideWhenUsed/>
    <w:rsid w:val="006F3312"/>
    <w:pPr>
      <w:tabs>
        <w:tab w:val="center" w:pos="4153"/>
        <w:tab w:val="right" w:pos="8306"/>
      </w:tabs>
      <w:snapToGrid w:val="0"/>
    </w:pPr>
    <w:rPr>
      <w:sz w:val="20"/>
      <w:szCs w:val="20"/>
    </w:rPr>
  </w:style>
  <w:style w:type="character" w:customStyle="1" w:styleId="a5">
    <w:name w:val="頁首 字元"/>
    <w:basedOn w:val="a0"/>
    <w:link w:val="a4"/>
    <w:uiPriority w:val="99"/>
    <w:rsid w:val="006F3312"/>
    <w:rPr>
      <w:sz w:val="20"/>
      <w:szCs w:val="20"/>
    </w:rPr>
  </w:style>
  <w:style w:type="paragraph" w:styleId="a6">
    <w:name w:val="footer"/>
    <w:basedOn w:val="a"/>
    <w:link w:val="a7"/>
    <w:uiPriority w:val="99"/>
    <w:unhideWhenUsed/>
    <w:rsid w:val="006F3312"/>
    <w:pPr>
      <w:tabs>
        <w:tab w:val="center" w:pos="4153"/>
        <w:tab w:val="right" w:pos="8306"/>
      </w:tabs>
      <w:snapToGrid w:val="0"/>
    </w:pPr>
    <w:rPr>
      <w:sz w:val="20"/>
      <w:szCs w:val="20"/>
    </w:rPr>
  </w:style>
  <w:style w:type="character" w:customStyle="1" w:styleId="a7">
    <w:name w:val="頁尾 字元"/>
    <w:basedOn w:val="a0"/>
    <w:link w:val="a6"/>
    <w:uiPriority w:val="99"/>
    <w:rsid w:val="006F3312"/>
    <w:rPr>
      <w:sz w:val="20"/>
      <w:szCs w:val="20"/>
    </w:rPr>
  </w:style>
  <w:style w:type="character" w:styleId="a8">
    <w:name w:val="annotation reference"/>
    <w:basedOn w:val="a0"/>
    <w:uiPriority w:val="99"/>
    <w:semiHidden/>
    <w:unhideWhenUsed/>
    <w:rsid w:val="009D65DA"/>
    <w:rPr>
      <w:sz w:val="18"/>
      <w:szCs w:val="18"/>
    </w:rPr>
  </w:style>
  <w:style w:type="paragraph" w:styleId="a9">
    <w:name w:val="annotation text"/>
    <w:basedOn w:val="a"/>
    <w:link w:val="aa"/>
    <w:uiPriority w:val="99"/>
    <w:semiHidden/>
    <w:unhideWhenUsed/>
    <w:rsid w:val="009D65DA"/>
  </w:style>
  <w:style w:type="character" w:customStyle="1" w:styleId="aa">
    <w:name w:val="註解文字 字元"/>
    <w:basedOn w:val="a0"/>
    <w:link w:val="a9"/>
    <w:uiPriority w:val="99"/>
    <w:semiHidden/>
    <w:rsid w:val="009D65DA"/>
  </w:style>
  <w:style w:type="paragraph" w:styleId="ab">
    <w:name w:val="annotation subject"/>
    <w:basedOn w:val="a9"/>
    <w:next w:val="a9"/>
    <w:link w:val="ac"/>
    <w:uiPriority w:val="99"/>
    <w:semiHidden/>
    <w:unhideWhenUsed/>
    <w:rsid w:val="009D65DA"/>
    <w:rPr>
      <w:b/>
      <w:bCs/>
    </w:rPr>
  </w:style>
  <w:style w:type="character" w:customStyle="1" w:styleId="ac">
    <w:name w:val="註解主旨 字元"/>
    <w:basedOn w:val="aa"/>
    <w:link w:val="ab"/>
    <w:uiPriority w:val="99"/>
    <w:semiHidden/>
    <w:rsid w:val="009D65DA"/>
    <w:rPr>
      <w:b/>
      <w:bCs/>
    </w:rPr>
  </w:style>
  <w:style w:type="paragraph" w:styleId="ad">
    <w:name w:val="Balloon Text"/>
    <w:basedOn w:val="a"/>
    <w:link w:val="ae"/>
    <w:uiPriority w:val="99"/>
    <w:semiHidden/>
    <w:unhideWhenUsed/>
    <w:rsid w:val="009D65DA"/>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9D65D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5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lab433</dc:creator>
  <cp:keywords/>
  <dc:description/>
  <cp:lastModifiedBy>lab433</cp:lastModifiedBy>
  <cp:revision>4</cp:revision>
  <dcterms:created xsi:type="dcterms:W3CDTF">2019-12-10T11:37:00Z</dcterms:created>
  <dcterms:modified xsi:type="dcterms:W3CDTF">2019-12-10T13:30:00Z</dcterms:modified>
</cp:coreProperties>
</file>