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7776" w:rsidRDefault="00AD4B0C" w14:paraId="00000001" w14:textId="77777777">
      <w:pPr>
        <w:pStyle w:val="Titolo"/>
      </w:pPr>
      <w:r>
        <w:t>CONTENUTI DEL SITO WEB RE-MIND</w:t>
      </w:r>
    </w:p>
    <w:p w:rsidR="00607776" w:rsidRDefault="00AD4B0C" w14:paraId="00000002" w14:textId="77777777">
      <w:pPr>
        <w:pStyle w:val="Titolo1"/>
      </w:pPr>
      <w:r w:rsidRPr="047B0505" w:rsidR="047B0505">
        <w:rPr>
          <w:lang w:val="en-US"/>
        </w:rPr>
        <w:t>1. Il progetto</w:t>
      </w:r>
    </w:p>
    <w:p w:rsidR="00607776" w:rsidRDefault="00AD4B0C" w14:paraId="00000003" w14:textId="77777777">
      <w:r w:rsidRPr="047B0505" w:rsidR="047B0505">
        <w:rPr>
          <w:lang w:val="en-US"/>
        </w:rPr>
        <w:t>RE-MIND è un Progetto di Cooperazione Creative Europe dedicato a ripensare il ruolo dei musei nel mondo odierno, sempre più connesso digitalmente. Mentre le istituzioni culturali adottano in misura crescente le tecnologie, i visitatori sperimentano spesso affaticamento digitale, sovraccarico sensoriale e un crescente senso di disconnessione. RE-MIND risponde a queste sfide promuovendo la mindfulness, il benessere e un coinvolgimento significativo negli ambienti museali. Il progetto mira a trasformare i muse</w:t>
      </w:r>
      <w:r w:rsidRPr="047B0505" w:rsidR="047B0505">
        <w:rPr>
          <w:lang w:val="en-US"/>
        </w:rPr>
        <w:t>i in spazi accoglienti, nei quali i visitatori possano rallentare, entrare in contatto più profondamente con la cultura e vivere esperienze arricchenti che sostengano sia il benessere emotivo sia l'apprendimento permanente.</w:t>
      </w:r>
    </w:p>
    <w:p w:rsidR="00607776" w:rsidRDefault="00AD4B0C" w14:paraId="00000004" w14:textId="77777777">
      <w:r w:rsidRPr="047B0505" w:rsidR="047B0505">
        <w:rPr>
          <w:lang w:val="en-US"/>
        </w:rPr>
        <w:t>Attraverso la collaborazione tra partner provenienti da Macedonia del Nord, Serbia, Italia, Croazia, Polonia, Slovenia e Bosnia-Erzegovina, RE-MIND sviluppa approcci innovativi al coinvolgimento intergenerazionale dei pubblici. Il progetto riunisce professionisti museali, educatori, bambini, giovani e anziani per co-creare un nuovo modello di Museo Mindful che promuova inclusione, empatia, curiosità e connessione. Attraverso attività formative, strumenti pratici, workshop e una rete sostenibile di istituzio</w:t>
      </w:r>
      <w:r w:rsidRPr="047B0505" w:rsidR="047B0505">
        <w:rPr>
          <w:lang w:val="en-US"/>
        </w:rPr>
        <w:t>ni partecipanti, RE-MIND intende aiutare i musei a diventare più accessibili, accoglienti e rilevanti per pubblici diversi in tutta Europa. Il progetto ha una durata di tre anni, dal 1° marzo 2026 al 28 febbraio 2029. Il contributo totale dell'Unione europea assegnato al progetto ammonta a 781.743,28 EUR.</w:t>
      </w:r>
    </w:p>
    <w:p w:rsidR="00607776" w:rsidRDefault="00AD4B0C" w14:paraId="00000005" w14:textId="77777777">
      <w:pPr>
        <w:pStyle w:val="Titolo1"/>
      </w:pPr>
      <w:r w:rsidRPr="047B0505" w:rsidR="047B0505">
        <w:rPr>
          <w:lang w:val="en-US"/>
        </w:rPr>
        <w:t>2. Articolo sul Kick-off Meeting di Roma</w:t>
      </w:r>
    </w:p>
    <w:p w:rsidR="00607776" w:rsidRDefault="00AD4B0C" w14:paraId="00000006" w14:textId="77777777">
      <w:pPr>
        <w:pStyle w:val="Titolo3"/>
      </w:pPr>
      <w:r w:rsidRPr="047B0505" w:rsidR="047B0505">
        <w:rPr>
          <w:lang w:val="en-US"/>
        </w:rPr>
        <w:t>Lancio ufficiale del progetto RE-MIND: dare forma al futuro delle esperienze museali mindful</w:t>
      </w:r>
    </w:p>
    <w:p w:rsidR="00607776" w:rsidRDefault="00AD4B0C" w14:paraId="00000007" w14:textId="77777777">
      <w:r w:rsidRPr="047B0505" w:rsidR="047B0505">
        <w:rPr>
          <w:lang w:val="en-US"/>
        </w:rPr>
        <w:t>Siamo lieti di annunciare il lancio ufficiale del progetto RE-MIND – Un modello di capacity building basato sulla mindfulness per il benessere digitale e il coinvolgimento intergenerazionale dei pubblici nei musei.</w:t>
      </w:r>
    </w:p>
    <w:p w:rsidR="00607776" w:rsidRDefault="00AD4B0C" w14:paraId="00000008" w14:textId="77777777">
      <w:r w:rsidRPr="047B0505" w:rsidR="047B0505">
        <w:rPr>
          <w:lang w:val="en-US"/>
        </w:rPr>
        <w:t>Il progetto ha preso ufficialmente il via con un kick-off meeting tenutosi a Roma, in Italia, il 16 e 17 aprile, che ha riunito rappresentanti di 11 organizzazioni partner provenienti da Italia, Serbia, Slovenia, Croazia, Macedonia del Nord, Bosnia-Erzegovina e Polonia. L'incontro ha segnato l'inizio di un'iniziativa europea di collaborazione dedicata a ripensare il modo in cui i musei coinvolgono i propri pubblici in un mondo sempre più digitale.</w:t>
      </w:r>
    </w:p>
    <w:p w:rsidR="00607776" w:rsidRDefault="00AD4B0C" w14:paraId="00000009" w14:textId="77777777">
      <w:r w:rsidRPr="047B0505" w:rsidR="047B0505">
        <w:rPr>
          <w:lang w:val="en-US"/>
        </w:rPr>
        <w:t>Nel corso delle due giornate, i partner hanno discusso la visione, gli obiettivi, le attività previste, i risultati attesi e il calendario di attuazione del progetto. Il consorzio ha inoltre definito i ruoli e le responsabilità di ciascun partner e stabilito i primi passi per garantire un'efficace realizzazione del progetto.</w:t>
      </w:r>
    </w:p>
    <w:p w:rsidR="00607776" w:rsidRDefault="00AD4B0C" w14:paraId="0000000A" w14:textId="77777777">
      <w:r w:rsidRPr="047B0505" w:rsidR="047B0505">
        <w:rPr>
          <w:lang w:val="en-US"/>
        </w:rPr>
        <w:t>RE-MIND mira a sviluppare un innovativo modello di “Museo Mindful” che integri pratiche di mindfulness, calm technology e co-creazione intergenerazionale per migliorare il benessere digitale e promuovere esperienze museali più significative, inclusive e coinvolgenti. Dotando i musei di nuove metodologie e strumenti, il progetto intende rafforzarne la capacità di entrare in relazione con pubblici diversi, promuovendo al contempo interazioni più sane e consapevoli con le tecnologie digitali.</w:t>
      </w:r>
    </w:p>
    <w:p w:rsidR="00607776" w:rsidRDefault="00AD4B0C" w14:paraId="0000000B" w14:textId="77777777">
      <w:r w:rsidRPr="047B0505" w:rsidR="047B0505">
        <w:rPr>
          <w:lang w:val="en-US"/>
        </w:rPr>
        <w:t>Con il progredire del progetto, il partenariato collaborerà strettamente per sviluppare risorse pratiche, sperimentare approcci innovativi e condividere conoscenze a livello europeo, contribuendo a un settore culturale più inclusivo, accessibile ed equilibrato dal punto di vista digitale.</w:t>
      </w:r>
    </w:p>
    <w:p w:rsidR="00607776" w:rsidRDefault="00AD4B0C" w14:paraId="0000000C" w14:textId="77777777">
      <w:r w:rsidRPr="047B0505" w:rsidR="047B0505">
        <w:rPr>
          <w:lang w:val="en-US"/>
        </w:rPr>
        <w:t>Siamo entusiasti del percorso che ci attende e non vediamo l'ora di condividere i progressi, i risultati e l'impatto del progetto nei prossimi mesi. Continuate a seguirci per scoprire come RE-MIND contribuirà a plasmare il futuro di esperienze museali più mindful e coinvolgenti in tutta Europa.</w:t>
      </w:r>
    </w:p>
    <w:p w:rsidR="00607776" w:rsidRDefault="00AD4B0C" w14:paraId="0000000D" w14:textId="77777777">
      <w:pPr>
        <w:pStyle w:val="Titolo1"/>
      </w:pPr>
      <w:r w:rsidRPr="047B0505" w:rsidR="047B0505">
        <w:rPr>
          <w:lang w:val="en-US"/>
        </w:rPr>
        <w:t>3. Obiettivi</w:t>
      </w:r>
    </w:p>
    <w:p w:rsidR="00607776" w:rsidRDefault="00AD4B0C" w14:paraId="0000000E" w14:textId="77777777">
      <w:r w:rsidRPr="047B0505" w:rsidR="047B0505">
        <w:rPr>
          <w:lang w:val="en-US"/>
        </w:rPr>
        <w:t>OS1: Sviluppare il concetto e i materiali formativi per un modello di esperienza museale basato sulla mindfulness, rivolto a diverse generazioni: bambini, Generazione Z e anziani.</w:t>
      </w:r>
    </w:p>
    <w:p w:rsidR="00607776" w:rsidRDefault="00AD4B0C" w14:paraId="0000000F" w14:textId="77777777">
      <w:r w:rsidRPr="047B0505" w:rsidR="047B0505">
        <w:rPr>
          <w:lang w:val="en-US"/>
        </w:rPr>
        <w:t>OS2: Rafforzare le capacità dei professionisti museali attraverso tecniche di mindfulness trasferibili e competenze in materia di benessere digitale, adattate al coinvolgimento intergenerazionale dei pubblici e integrate nello Smart Learning Ecosystem.</w:t>
      </w:r>
    </w:p>
    <w:p w:rsidR="00607776" w:rsidRDefault="00AD4B0C" w14:paraId="00000010" w14:textId="77777777">
      <w:r w:rsidRPr="047B0505" w:rsidR="047B0505">
        <w:rPr>
          <w:lang w:val="en-US"/>
        </w:rPr>
        <w:t>OS3: Formare e responsabilizzare i pubblici intergenerazionali rispetto a pratiche di coinvolgimento consapevole e di benessere digitale nei musei.</w:t>
      </w:r>
    </w:p>
    <w:p w:rsidR="00607776" w:rsidRDefault="00AD4B0C" w14:paraId="00000011" w14:textId="77777777">
      <w:r w:rsidRPr="047B0505" w:rsidR="047B0505">
        <w:rPr>
          <w:lang w:val="en-US"/>
        </w:rPr>
        <w:t>OS4: Implementare e validare il modello di capacity building del Museo Mindful, creando un modello trasferibile che consenta ai musei di integrare in modo sostenibile esperienze museali mindful e rafforzare il coinvolgimento intergenerazionale dei pubblici.</w:t>
      </w:r>
    </w:p>
    <w:p w:rsidR="00607776" w:rsidRDefault="00AD4B0C" w14:paraId="00000012" w14:textId="77777777">
      <w:r w:rsidRPr="047B0505" w:rsidR="047B0505">
        <w:rPr>
          <w:lang w:val="en-US"/>
        </w:rPr>
        <w:t>OS5: Diffondere in modo sostenibile il modello e gli strumenti RE-MIND a livello europeo, rivolgendosi a reti museali, decisori politici, istituzioni culturali e pubblico generale.</w:t>
      </w:r>
    </w:p>
    <w:p w:rsidR="00607776" w:rsidRDefault="00AD4B0C" w14:paraId="00000013" w14:textId="77777777">
      <w:r w:rsidRPr="047B0505" w:rsidR="047B0505">
        <w:rPr>
          <w:lang w:val="en-US"/>
        </w:rPr>
        <w:t>OS6: Promuovere la solidarietà intergenerazionale e la partecipazione sociale integrando attività collaborative nelle esperienze museali.</w:t>
      </w:r>
    </w:p>
    <w:p w:rsidR="00607776" w:rsidRDefault="00AD4B0C" w14:paraId="00000014" w14:textId="77777777">
      <w:pPr>
        <w:pStyle w:val="Titolo1"/>
      </w:pPr>
      <w:r w:rsidRPr="047B0505" w:rsidR="047B0505">
        <w:rPr>
          <w:lang w:val="en-US"/>
        </w:rPr>
        <w:t>4. Risultati</w:t>
      </w:r>
    </w:p>
    <w:p w:rsidR="00607776" w:rsidRDefault="00AD4B0C" w14:paraId="00000015" w14:textId="77777777">
      <w:pPr>
        <w:pStyle w:val="Titolo3"/>
      </w:pPr>
      <w:r w:rsidRPr="047B0505" w:rsidR="047B0505">
        <w:rPr>
          <w:lang w:val="en-US"/>
        </w:rPr>
        <w:t>Risultati del progetto</w:t>
      </w:r>
    </w:p>
    <w:p w:rsidR="00607776" w:rsidRDefault="00AD4B0C" w14:paraId="00000016" w14:textId="77777777">
      <w:r w:rsidRPr="047B0505" w:rsidR="047B0505">
        <w:rPr>
          <w:lang w:val="en-US"/>
        </w:rPr>
        <w:t>Nel corso dei tre anni di attuazione, RE-MIND svilupperà e validerà un insieme innovativo di strumenti, metodologie e risorse che consentiranno ai musei europei di diventare spazi culturali più inclusivi, mindful ed equilibrati dal punto di vista digitale.</w:t>
      </w:r>
    </w:p>
    <w:p w:rsidR="00607776" w:rsidRDefault="00AD4B0C" w14:paraId="00000017" w14:textId="77777777">
      <w:pPr>
        <w:pStyle w:val="Titolo3"/>
      </w:pPr>
      <w:r w:rsidRPr="047B0505" w:rsidR="047B0505">
        <w:rPr>
          <w:lang w:val="en-US"/>
        </w:rPr>
        <w:t>Modello di Museo Mindful</w:t>
      </w:r>
    </w:p>
    <w:p w:rsidR="00607776" w:rsidRDefault="00AD4B0C" w14:paraId="00000018" w14:textId="77777777">
      <w:r w:rsidRPr="047B0505" w:rsidR="047B0505">
        <w:rPr>
          <w:lang w:val="en-US"/>
        </w:rPr>
        <w:t>Il principale risultato del progetto sarà il Modello di Museo Mindful: un framework innovativo e basato su evidenze che integra pratiche di mindfulness, calm technology, benessere digitale e coinvolgimento intergenerazionale nell'educazione museale e nelle strategie di coinvolgimento dei visitatori. Progettato per essere trasferibile e scalabile, il modello fornirà ai musei indicazioni pratiche per creare esperienze di visita più significative.</w:t>
      </w:r>
    </w:p>
    <w:p w:rsidR="00607776" w:rsidRDefault="00AD4B0C" w14:paraId="00000019" w14:textId="77777777">
      <w:pPr>
        <w:pStyle w:val="Titolo3"/>
      </w:pPr>
      <w:r w:rsidRPr="047B0505" w:rsidR="047B0505">
        <w:rPr>
          <w:lang w:val="en-US"/>
        </w:rPr>
        <w:t>Toolkit formativo RE-MIND</w:t>
      </w:r>
    </w:p>
    <w:p w:rsidR="00607776" w:rsidRDefault="00AD4B0C" w14:paraId="0000001A" w14:textId="77777777">
      <w:r w:rsidRPr="047B0505" w:rsidR="047B0505">
        <w:rPr>
          <w:lang w:val="en-US"/>
        </w:rPr>
        <w:t>Sarà sviluppato un Toolkit formativo completo per supportare i professionisti museali nell'implementazione dell'approccio del Museo Mindful. Il toolkit comprenderà metodologie, esercizi pratici, linee guida, risorse didattiche multimediali e buone pratiche per progettare esperienze museali mindful e coinvolgere diverse tipologie di visitatori.</w:t>
      </w:r>
    </w:p>
    <w:p w:rsidR="00607776" w:rsidRDefault="00AD4B0C" w14:paraId="0000001B" w14:textId="77777777">
      <w:pPr>
        <w:pStyle w:val="Titolo3"/>
      </w:pPr>
      <w:r>
        <w:t>Smart Learning Ecosystem</w:t>
      </w:r>
    </w:p>
    <w:p w:rsidR="00607776" w:rsidRDefault="00AD4B0C" w14:paraId="0000001C" w14:textId="77777777">
      <w:r w:rsidRPr="047B0505" w:rsidR="047B0505">
        <w:rPr>
          <w:lang w:val="en-US"/>
        </w:rPr>
        <w:t>RE-MIND realizzerà uno Smart Learning Ecosystem online, offrendo ai professionisti museali di tutta Europa opportunità di apprendimento accessibili e fruibili secondo i propri ritmi. La piattaforma includerà moduli formativi interattivi, risorse digitali, casi di studio e opportunità di apprendimento collaborativo, sostenendo al contempo lo sviluppo professionale continuo attraverso micro-credenziali.</w:t>
      </w:r>
    </w:p>
    <w:p w:rsidR="00607776" w:rsidRDefault="00AD4B0C" w14:paraId="0000001D" w14:textId="77777777">
      <w:pPr>
        <w:pStyle w:val="Titolo3"/>
      </w:pPr>
      <w:r w:rsidRPr="047B0505" w:rsidR="047B0505">
        <w:rPr>
          <w:lang w:val="en-US"/>
        </w:rPr>
        <w:t>Micro-credenziali e riconoscimento professionale</w:t>
      </w:r>
    </w:p>
    <w:p w:rsidR="00607776" w:rsidRDefault="00AD4B0C" w14:paraId="0000001E" w14:textId="77777777">
      <w:r w:rsidRPr="047B0505" w:rsidR="047B0505">
        <w:rPr>
          <w:lang w:val="en-US"/>
        </w:rPr>
        <w:t>I professionisti museali che completeranno il programma formativo potranno ottenere micro-credenziali che riconosceranno le nuove competenze acquisite in ambiti quali il coinvolgimento dei visitatori basato sulla mindfulness, il benessere digitale e la facilitazione intergenerazionale. Tali credenziali saranno allineate ai quadri europei delle competenze, migliorando il riconoscimento e la trasferibilità delle competenze acquisite.</w:t>
      </w:r>
    </w:p>
    <w:p w:rsidR="00607776" w:rsidRDefault="00AD4B0C" w14:paraId="0000001F" w14:textId="77777777">
      <w:pPr>
        <w:pStyle w:val="Titolo3"/>
      </w:pPr>
      <w:r w:rsidRPr="047B0505" w:rsidR="047B0505">
        <w:rPr>
          <w:lang w:val="en-US"/>
        </w:rPr>
        <w:t>Capacity building per i professionisti museali</w:t>
      </w:r>
    </w:p>
    <w:p w:rsidR="00607776" w:rsidRDefault="00AD4B0C" w14:paraId="00000020" w14:textId="77777777">
      <w:r w:rsidRPr="047B0505" w:rsidR="047B0505">
        <w:rPr>
          <w:lang w:val="en-US"/>
        </w:rPr>
        <w:t>Il progetto rafforzerà le capacità del personale museale fornendo metodi innovativi e competenze pratiche per:</w:t>
      </w:r>
    </w:p>
    <w:p w:rsidR="00607776" w:rsidP="047B0505" w:rsidRDefault="00AD4B0C" w14:paraId="00000021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047B0505" w:rsidR="047B0505">
        <w:rPr>
          <w:color w:val="000000" w:themeColor="text1" w:themeTint="FF" w:themeShade="FF"/>
          <w:lang w:val="en-US"/>
        </w:rPr>
        <w:t>progettare esperienze museali mindful e inclusive;</w:t>
      </w:r>
    </w:p>
    <w:p w:rsidR="00607776" w:rsidP="047B0505" w:rsidRDefault="00AD4B0C" w14:paraId="00000022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047B0505" w:rsidR="047B0505">
        <w:rPr>
          <w:color w:val="000000" w:themeColor="text1" w:themeTint="FF" w:themeShade="FF"/>
          <w:lang w:val="en-US"/>
        </w:rPr>
        <w:t>promuovere un uso sano ed equilibrato delle tecnologie digitali;</w:t>
      </w:r>
    </w:p>
    <w:p w:rsidR="00607776" w:rsidP="047B0505" w:rsidRDefault="00AD4B0C" w14:paraId="00000023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/>
      </w:pPr>
      <w:r w:rsidRPr="047B0505" w:rsidR="047B0505">
        <w:rPr>
          <w:color w:val="000000" w:themeColor="text1" w:themeTint="FF" w:themeShade="FF"/>
          <w:lang w:val="en-US"/>
        </w:rPr>
        <w:t>coinvolgere bambini, giovani, anziani e famiglie attraverso attività intergenerazionali;</w:t>
      </w:r>
    </w:p>
    <w:p w:rsidR="00607776" w:rsidP="047B0505" w:rsidRDefault="00AD4B0C" w14:paraId="00000024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047B0505" w:rsidR="047B0505">
        <w:rPr>
          <w:color w:val="000000" w:themeColor="text1" w:themeTint="FF" w:themeShade="FF"/>
          <w:lang w:val="en-US"/>
        </w:rPr>
        <w:t>favorire il benessere emotivo e l'inclusione sociale negli ambienti museali.</w:t>
      </w:r>
    </w:p>
    <w:p w:rsidR="00607776" w:rsidRDefault="00AD4B0C" w14:paraId="00000025" w14:textId="77777777">
      <w:pPr>
        <w:pStyle w:val="Titolo3"/>
      </w:pPr>
      <w:r w:rsidRPr="047B0505" w:rsidR="047B0505">
        <w:rPr>
          <w:lang w:val="en-US"/>
        </w:rPr>
        <w:t>Attività educative e programmi intergenerazionali</w:t>
      </w:r>
    </w:p>
    <w:p w:rsidR="00607776" w:rsidRDefault="00AD4B0C" w14:paraId="00000026" w14:textId="77777777">
      <w:r w:rsidRPr="047B0505" w:rsidR="047B0505">
        <w:rPr>
          <w:lang w:val="en-US"/>
        </w:rPr>
        <w:t>RE-MIND progetterà e sperimenterà una serie di attività educative, sessioni di mindfulness, esperienze di storytelling e workshop intergenerazionali che coinvolgeranno attivamente bambini, la Generazione Z, anziani e professionisti museali nella co-creazione di esperienze museali.</w:t>
      </w:r>
    </w:p>
    <w:p w:rsidR="00607776" w:rsidRDefault="00AD4B0C" w14:paraId="00000027" w14:textId="77777777">
      <w:pPr>
        <w:pStyle w:val="Titolo3"/>
      </w:pPr>
      <w:r w:rsidRPr="047B0505" w:rsidR="047B0505">
        <w:rPr>
          <w:lang w:val="en-US"/>
        </w:rPr>
        <w:t>Implementazione pilota e validazione</w:t>
      </w:r>
    </w:p>
    <w:p w:rsidR="00607776" w:rsidRDefault="00AD4B0C" w14:paraId="00000028" w14:textId="77777777">
      <w:r w:rsidRPr="047B0505" w:rsidR="047B0505">
        <w:rPr>
          <w:lang w:val="en-US"/>
        </w:rPr>
        <w:t>Il Modello di Museo Mindful sarà testato e validato attraverso attività pilota e Showroom Event nei musei partner in Europa. Queste dimostrazioni in contesti reali forniranno feedback preziosi, permetteranno di perfezionare la metodologia e ne mostreranno l'applicazione pratica in diversi contesti culturali.</w:t>
      </w:r>
    </w:p>
    <w:p w:rsidR="00607776" w:rsidRDefault="00AD4B0C" w14:paraId="00000029" w14:textId="77777777">
      <w:pPr>
        <w:pStyle w:val="Titolo3"/>
      </w:pPr>
      <w:r w:rsidRPr="047B0505" w:rsidR="047B0505">
        <w:rPr>
          <w:lang w:val="en-US"/>
        </w:rPr>
        <w:t>Riconoscimento “Mindful Museum”</w:t>
      </w:r>
    </w:p>
    <w:p w:rsidR="00607776" w:rsidRDefault="00AD4B0C" w14:paraId="0000002A" w14:textId="77777777">
      <w:r w:rsidRPr="047B0505" w:rsidR="047B0505">
        <w:rPr>
          <w:lang w:val="en-US"/>
        </w:rPr>
        <w:t>Il progetto introdurrà un sistema di riconoscimento “Mindful Museum”, destinato ai musei che adotteranno con successo la metodologia RE-MIND e dimostreranno eccellenza nella promozione del benessere digitale, dell'inclusione e del coinvolgimento intergenerazionale.</w:t>
      </w:r>
    </w:p>
    <w:p w:rsidR="00607776" w:rsidRDefault="00AD4B0C" w14:paraId="0000002B" w14:textId="77777777">
      <w:pPr>
        <w:pStyle w:val="Titolo3"/>
      </w:pPr>
      <w:r w:rsidRPr="047B0505" w:rsidR="047B0505">
        <w:rPr>
          <w:lang w:val="en-US"/>
        </w:rPr>
        <w:t>Rete dei Musei Mindful</w:t>
      </w:r>
    </w:p>
    <w:p w:rsidR="00607776" w:rsidRDefault="00AD4B0C" w14:paraId="0000002C" w14:textId="77777777">
      <w:r w:rsidRPr="047B0505" w:rsidR="047B0505">
        <w:rPr>
          <w:lang w:val="en-US"/>
        </w:rPr>
        <w:t>Per garantire la sostenibilità a lungo termine del progetto, RE-MIND istituirà la Rete dei Musei Mindful, riunendo musei, organizzazioni culturali, educatori e stakeholder interessati a promuovere una partecipazione culturale consapevole e inclusiva. La rete faciliterà lo scambio di conoscenze, la collaborazione e la continua diffusione dei risultati del progetto oltre la sua durata.</w:t>
      </w:r>
    </w:p>
    <w:p w:rsidR="00607776" w:rsidRDefault="00AD4B0C" w14:paraId="0000002D" w14:textId="77777777">
      <w:pPr>
        <w:pStyle w:val="Titolo3"/>
      </w:pPr>
      <w:r w:rsidRPr="047B0505" w:rsidR="047B0505">
        <w:rPr>
          <w:lang w:val="en-US"/>
        </w:rPr>
        <w:t>Raccomandazioni politiche e diffusione europea</w:t>
      </w:r>
    </w:p>
    <w:p w:rsidR="00607776" w:rsidRDefault="00AD4B0C" w14:paraId="0000002E" w14:textId="77777777">
      <w:r w:rsidRPr="047B0505" w:rsidR="047B0505">
        <w:rPr>
          <w:lang w:val="en-US"/>
        </w:rPr>
        <w:t>RE-MIND elaborerà raccomandazioni e indicazioni pratiche per istituzioni culturali, reti museali e decisori politici, contribuendo allo sviluppo di politiche culturali più inclusive, digitalmente responsabili e orientate al benessere in tutta Europa.</w:t>
      </w:r>
    </w:p>
    <w:p w:rsidR="00607776" w:rsidRDefault="00AD4B0C" w14:paraId="0000002F" w14:textId="77777777">
      <w:pPr>
        <w:pStyle w:val="Titolo3"/>
      </w:pPr>
      <w:r w:rsidRPr="047B0505" w:rsidR="047B0505">
        <w:rPr>
          <w:lang w:val="en-US"/>
        </w:rPr>
        <w:t>Impatto a lungo termine</w:t>
      </w:r>
    </w:p>
    <w:p w:rsidR="00607776" w:rsidRDefault="00AD4B0C" w14:paraId="00000030" w14:textId="77777777">
      <w:r w:rsidRPr="047B0505" w:rsidR="047B0505">
        <w:rPr>
          <w:lang w:val="en-US"/>
        </w:rPr>
        <w:t>Al termine del progetto, RE-MIND metterà a disposizione dei musei un modello di capacity building validato e sostenibile, capace di favorire la partecipazione dei visitatori, sostenere il benessere digitale, promuovere il dialogo intergenerazionale e rafforzare il ruolo dei musei come spazi di apprendimento, riflessione e benessere per le comunità di tutta Europa.</w:t>
      </w:r>
    </w:p>
    <w:p w:rsidR="00607776" w:rsidRDefault="00AD4B0C" w14:paraId="00000031" w14:textId="77777777">
      <w:pPr>
        <w:pStyle w:val="Titolo1"/>
      </w:pPr>
      <w:r>
        <w:t>5. Consorzio</w:t>
      </w:r>
    </w:p>
    <w:p w:rsidR="00607776" w:rsidRDefault="00AD4B0C" w14:paraId="00000032" w14:textId="77777777">
      <w:pPr>
        <w:pStyle w:val="Titolo2"/>
      </w:pPr>
      <w:r>
        <w:t>MEI</w:t>
      </w:r>
    </w:p>
    <w:p w:rsidR="00607776" w:rsidRDefault="00AD4B0C" w14:paraId="00000033" w14:textId="77777777">
      <w:r w:rsidRPr="047B0505" w:rsidR="047B0505">
        <w:rPr>
          <w:lang w:val="en-US"/>
        </w:rPr>
        <w:t>Minds Europe – Institute for Research Excellence and Technological Advancement (MEI) è un'organizzazione non governativa e senza scopo di lucro di ricerca e sviluppo con sede a Novi Sad, Serbia, fondata nel 2020. Operando attraverso quattro pilastri strategici — Mind-set CULTURE, NATURE, PEOPLE e AI — MEI collega l'eccellenza accademica all'innovazione sociale pratica. L'organizzazione opera all'intersezione tra cultura, educazione, trasformazione digitale, benessere e coinvolgimento inclusivo delle comunit</w:t>
      </w:r>
      <w:r w:rsidRPr="047B0505" w:rsidR="047B0505">
        <w:rPr>
          <w:lang w:val="en-US"/>
        </w:rPr>
        <w:t>à, sviluppando metodologie basate sulla ricerca, programmi educativi e soluzioni innovative che sostengono lo sviluppo sociale sostenibile e rafforzano le capacità delle istituzioni culturali ed educative.</w:t>
      </w:r>
    </w:p>
    <w:p w:rsidR="00607776" w:rsidRDefault="00AD4B0C" w14:paraId="00000034" w14:textId="77777777">
      <w:r w:rsidRPr="047B0505" w:rsidR="047B0505">
        <w:rPr>
          <w:lang w:val="en-US"/>
        </w:rPr>
        <w:t xml:space="preserve">In qualità di coordinatore del progetto RE-MIND, MEI guida il Work Package 1: Gestione e coordinamento del progetto, garantendo un'attuazione efficace, la gestione finanziaria, l'assicurazione della qualità e l'orientamento strategico complessivo del progetto. MEI guida inoltre lo sviluppo del Mindful Museum Blueprint nell'ambito del Work Package 2 e contribuisce alla progettazione del programma formativo, delle risorse educative, dei workshop intergenerazionali, degli Showroom Event e dei Culture Circles. </w:t>
      </w:r>
      <w:r w:rsidRPr="047B0505" w:rsidR="047B0505">
        <w:rPr>
          <w:lang w:val="en-US"/>
        </w:rPr>
        <w:t>L'organizzazione svolge un ruolo centrale nel tradurre i risultati della ricerca in strumenti pratici per i musei europei.</w:t>
      </w:r>
    </w:p>
    <w:p w:rsidR="00607776" w:rsidRDefault="00AD4B0C" w14:paraId="00000035" w14:textId="77777777">
      <w:r w:rsidRPr="047B0505" w:rsidR="047B0505">
        <w:rPr>
          <w:lang w:val="en-US"/>
        </w:rPr>
        <w:t>MEI combina competenze in mindfulness, benessere digitale, calm technology, partecipazione culturale, educazione, ICT e interazione uomo-computer. L'organizzazione sviluppa metodologie basate su evidenze che traducono la ricerca scientifica in soluzioni pratiche per contesti culturali ed educativi. Grazie a una vasta esperienza nella ricerca interdisciplinare, nel capacity building, nell'apprendimento digitale e nell'innovazione, MEI supporta le organizzazioni nella creazione di ambienti inclusivi, coinvolg</w:t>
      </w:r>
      <w:r w:rsidRPr="047B0505" w:rsidR="047B0505">
        <w:rPr>
          <w:lang w:val="en-US"/>
        </w:rPr>
        <w:t>enti ed equilibrati dal punto di vista digitale, promuovendo al contempo il benessere e l'apprendimento permanente.</w:t>
      </w:r>
    </w:p>
    <w:p w:rsidR="00607776" w:rsidRDefault="00AD4B0C" w14:paraId="00000036" w14:textId="77777777">
      <w:r w:rsidRPr="047B0505" w:rsidR="047B0505">
        <w:rPr>
          <w:lang w:val="en-US"/>
        </w:rPr>
        <w:t>MEI ha coordinato e partecipato a numerosi progetti europei finanziati dai programmi Creative Europe, Horizon Europe, Erasmus+ e IPA. La sua esperienza comprende capacity building, educazione digitale, partecipazione culturale, coinvolgimento degli stakeholder, valutazione dell'impatto e innovazione. L'organizzazione ha inoltre contribuito a importanti iniziative internazionali di valutazione, tra cui Expo 2020 Dubai e Novi Sad Capitale Europea della Cultura.</w:t>
      </w:r>
    </w:p>
    <w:p w:rsidR="00607776" w:rsidRDefault="00AD4B0C" w14:paraId="00000037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38" w14:textId="77777777">
      <w:r>
        <w:t>Sito web: https://mindseurope.com</w:t>
      </w:r>
    </w:p>
    <w:p w:rsidR="00607776" w:rsidRDefault="00AD4B0C" w14:paraId="00000039" w14:textId="77777777">
      <w:r>
        <w:t>LinkedIn: https://www.linkedin.com/company/101657100</w:t>
      </w:r>
    </w:p>
    <w:p w:rsidR="00607776" w:rsidRDefault="00AD4B0C" w14:paraId="0000003A" w14:textId="77777777">
      <w:r>
        <w:t>Facebook: https://www.facebook.com/mindseurope/</w:t>
      </w:r>
    </w:p>
    <w:p w:rsidR="00607776" w:rsidRDefault="00AD4B0C" w14:paraId="0000003B" w14:textId="77777777">
      <w:r>
        <w:t>Instagram: https://www.instagram.com/mindseurope/</w:t>
      </w:r>
    </w:p>
    <w:p w:rsidR="00607776" w:rsidRDefault="00AD4B0C" w14:paraId="0000003C" w14:textId="77777777">
      <w:r>
        <w:t>Email: office@mindseurope.com</w:t>
      </w:r>
    </w:p>
    <w:p w:rsidR="00607776" w:rsidRDefault="00AD4B0C" w14:paraId="0000003D" w14:textId="77777777">
      <w:pPr>
        <w:pStyle w:val="Titolo2"/>
      </w:pPr>
      <w:r>
        <w:t>ALGEBRA</w:t>
      </w:r>
    </w:p>
    <w:p w:rsidR="00607776" w:rsidRDefault="00AD4B0C" w14:paraId="0000003E" w14:textId="77777777">
      <w:r w:rsidRPr="047B0505" w:rsidR="047B0505">
        <w:rPr>
          <w:lang w:val="en-US"/>
        </w:rPr>
        <w:t>Algebra Bernays University è una delle principali istituzioni private di istruzione superiore della Croazia e fa parte della più grande organizzazione educativa privata del Paese e della regione, attiva in oltre 20 città dalla sua fondazione nel 1998. L'Università si impegna a creare un ambiente di apprendimento innovativo che consenta a studenti, ricercatori e professionisti di diventare protagonisti nello sviluppo e nell'applicazione delle tecnologie digitali. La sua visione è formare innovatori etici e f</w:t>
      </w:r>
      <w:r w:rsidRPr="047B0505" w:rsidR="047B0505">
        <w:rPr>
          <w:lang w:val="en-US"/>
        </w:rPr>
        <w:t>uturi agenti del cambiamento capaci di contribuire al progresso tecnologico e allo sviluppo sostenibile della società.</w:t>
      </w:r>
    </w:p>
    <w:p w:rsidR="00607776" w:rsidRDefault="00AD4B0C" w14:paraId="0000003F" w14:textId="77777777">
      <w:r w:rsidRPr="047B0505" w:rsidR="047B0505">
        <w:rPr>
          <w:lang w:val="en-US"/>
        </w:rPr>
        <w:t>Nell'ambito del progetto RE-MIND, Algebra Bernays University guida il Work Package 3: Costruzione dello Smart Learning Ecosystem RE-MIND per le micro-credenziali e il riconoscimento istituzionale. L'Università è responsabile della progettazione e dello sviluppo della piattaforma digitale di apprendimento del progetto, supporta l'integrazione dei materiali formativi in un ambiente online interattivo e contribuisce allo sviluppo del framework per le micro-credenziali. Partecipa inoltre all'implementazione del</w:t>
      </w:r>
      <w:r w:rsidRPr="047B0505" w:rsidR="047B0505">
        <w:rPr>
          <w:lang w:val="en-US"/>
        </w:rPr>
        <w:t xml:space="preserve"> progetto, alle attività di validazione e alla diffusione dei risultati.</w:t>
      </w:r>
    </w:p>
    <w:p w:rsidR="00607776" w:rsidRDefault="00AD4B0C" w14:paraId="00000040" w14:textId="77777777">
      <w:r w:rsidRPr="047B0505" w:rsidR="047B0505">
        <w:rPr>
          <w:lang w:val="en-US"/>
        </w:rPr>
        <w:t>Algebra Bernays University è riconosciuta per il suo approccio multidisciplinare e centrato sullo studente e per la sua solida esperienza nell'apprendimento digitale, nell'instructional design e nelle discipline STEM. L'Università sviluppa programmi educativi innovativi e integra metodi didattici avanzati, tra cui simulazioni aziendali e tecnologie di apprendimento interattive. Grazie alla stretta collaborazione con partner industriali e alla vasta esperienza nei progetti di trasformazione digitale, l'Unive</w:t>
      </w:r>
      <w:r w:rsidRPr="047B0505" w:rsidR="047B0505">
        <w:rPr>
          <w:lang w:val="en-US"/>
        </w:rPr>
        <w:t>rsità offre le competenze necessarie per sviluppare ambienti di apprendimento di alta qualità e sostenere l'innovazione nell'educazione e nella formazione professionale.</w:t>
      </w:r>
    </w:p>
    <w:p w:rsidR="00607776" w:rsidRDefault="00AD4B0C" w14:paraId="00000041" w14:textId="77777777">
      <w:r w:rsidRPr="047B0505" w:rsidR="047B0505">
        <w:rPr>
          <w:lang w:val="en-US"/>
        </w:rPr>
        <w:t>Algebra Bernays University vanta una vasta esperienza nello sviluppo e nell'implementazione di soluzioni di educazione digitale ed e-learning per organizzazioni del settore pubblico e privato. Ha realizzato con successo progetti dedicati all'instructional design, alla trasformazione digitale, alle micro-credenziali e all'apprendimento permanente, combinando competenze STEM, tecnologie educative e metodologie didattiche innovative per sostenere lo sviluppo professionale in diversi settori.</w:t>
      </w:r>
    </w:p>
    <w:p w:rsidR="00607776" w:rsidRDefault="00AD4B0C" w14:paraId="00000042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43" w14:textId="77777777">
      <w:r>
        <w:t>Sito web: https://www.algebra.hr/sveuciliste/</w:t>
      </w:r>
    </w:p>
    <w:p w:rsidR="00607776" w:rsidRDefault="00AD4B0C" w14:paraId="00000044" w14:textId="77777777">
      <w:r>
        <w:t>LinkedIn: https://www.linkedin.com/school/algebra-university/</w:t>
      </w:r>
    </w:p>
    <w:p w:rsidR="00607776" w:rsidRDefault="00AD4B0C" w14:paraId="00000045" w14:textId="77777777">
      <w:r>
        <w:t>Facebook: https://www.facebook.com/sveucilistealgebrabernays/</w:t>
      </w:r>
    </w:p>
    <w:p w:rsidR="00607776" w:rsidRDefault="00AD4B0C" w14:paraId="00000046" w14:textId="77777777">
      <w:r>
        <w:t>Instagram: https://www.instagram.com/sveucilistealgebrabernays/</w:t>
      </w:r>
    </w:p>
    <w:p w:rsidR="00607776" w:rsidRDefault="00AD4B0C" w14:paraId="00000047" w14:textId="77777777">
      <w:r>
        <w:t>TikTok: https://www.tiktok.com/@algebrabernaysuniversity?lang=en</w:t>
      </w:r>
    </w:p>
    <w:p w:rsidR="00607776" w:rsidRDefault="00AD4B0C" w14:paraId="00000048" w14:textId="77777777">
      <w:r>
        <w:t>YouTube: https://www.youtube.com/@SveucilisteAlgebraBernays</w:t>
      </w:r>
    </w:p>
    <w:p w:rsidR="00607776" w:rsidRDefault="00AD4B0C" w14:paraId="00000049" w14:textId="77777777">
      <w:pPr>
        <w:pStyle w:val="Titolo2"/>
      </w:pPr>
      <w:r>
        <w:t>ARCHIVIO DELLA MEMORIA</w:t>
      </w:r>
    </w:p>
    <w:p w:rsidR="00607776" w:rsidRDefault="00AD4B0C" w14:paraId="0000004A" w14:textId="77777777">
      <w:r w:rsidRPr="047B0505" w:rsidR="047B0505">
        <w:rPr>
          <w:lang w:val="en-US"/>
        </w:rPr>
        <w:t>Archivio della Memoria (AdM) è un'organizzazione culturale italiana senza scopo di lucro fondata nel 2002 e con sede a Roma. L'organizzazione è specializzata nella conservazione e valorizzazione del patrimonio culturale attraverso tecnologie digitali, storia orale, storytelling audiovisivo e approcci educativi partecipativi. Dal 2006 AdM ha collaborato con l'Università degli Studi di Roma Tor Vergata e fa parte della rete del Parco Scientifico di Tor Vergata. Attraverso iniziative di ricerca, formazione e s</w:t>
      </w:r>
      <w:r w:rsidRPr="047B0505" w:rsidR="047B0505">
        <w:rPr>
          <w:lang w:val="en-US"/>
        </w:rPr>
        <w:t>ensibilizzazione, AdM collabora con scuole, università, istituzioni culturali e comunità locali per promuovere l'apprendimento permanente, l'inclusione sociale, il benessere e la partecipazione culturale attiva.</w:t>
      </w:r>
    </w:p>
    <w:p w:rsidR="00607776" w:rsidRDefault="00AD4B0C" w14:paraId="0000004B" w14:textId="77777777">
      <w:r w:rsidRPr="047B0505" w:rsidR="047B0505">
        <w:rPr>
          <w:lang w:val="en-US"/>
        </w:rPr>
        <w:t>Nell'ambito del progetto RE-MIND, Archivio della Memoria guida il Work Package 2: Sviluppo del Modello di Educazione e Outreach del Museo Mindful e del Toolkit formativo. L'organizzazione coordina l'identificazione delle buone pratiche, sviluppa il toolkit formativo RE-MIND e le risorse didattiche multimediali e contribuisce alle attività di capacity building per i professionisti museali. AdM supporta inoltre sessioni educative, workshop intergenerazionali e attività di disseminazione, contribuendo a promuo</w:t>
      </w:r>
      <w:r w:rsidRPr="047B0505" w:rsidR="047B0505">
        <w:rPr>
          <w:lang w:val="en-US"/>
        </w:rPr>
        <w:t>vere esperienze museali mindful, inclusive ed equilibrate dal punto di vista digitale.</w:t>
      </w:r>
    </w:p>
    <w:p w:rsidR="00607776" w:rsidRDefault="00AD4B0C" w14:paraId="0000004C" w14:textId="77777777">
      <w:r w:rsidRPr="047B0505" w:rsidR="047B0505">
        <w:rPr>
          <w:lang w:val="en-US"/>
        </w:rPr>
        <w:t>Archivio della Memoria possiede una vasta esperienza nel patrimonio culturale, nello storytelling digitale, nella produzione audiovisiva, nella ricerca partecipativa e nell'innovazione educativa. Negli ultimi due decenni, l'organizzazione ha prodotto circa 2.000 video-interviste qualitative, combinando la storia orale con metodologie di storytelling sociale. Il suo team multidisciplinare vanta una significativa esperienza nello sviluppo di programmi formativi, risorse educative multimediali e campagne di se</w:t>
      </w:r>
      <w:r w:rsidRPr="047B0505" w:rsidR="047B0505">
        <w:rPr>
          <w:lang w:val="en-US"/>
        </w:rPr>
        <w:t>nsibilizzazione incentrate su innovazione digitale, benessere, inclusione sociale e apprendimento intergenerazionale, attraverso iniziative nazionali ed europee.</w:t>
      </w:r>
    </w:p>
    <w:p w:rsidR="00607776" w:rsidRDefault="00AD4B0C" w14:paraId="0000004D" w14:textId="77777777">
      <w:r w:rsidRPr="047B0505" w:rsidR="047B0505">
        <w:rPr>
          <w:lang w:val="en-US"/>
        </w:rPr>
        <w:t>Archivio della Memoria ha partecipato a numerosi progetti europei nei settori dell'educazione degli adulti, dell'istruzione e formazione professionale, della gioventù, della scuola e del patrimonio culturale. La sua esperienza comprende progetti quali CHART, DIST-SEED, Erasmediah, DataPro, ACCESS, DEED e SIATE, dedicati al patrimonio culturale, alla consapevolezza digitale, al benessere mentale, alla sostenibilità ambientale, all'inclusione sociale e al capacity building attraverso metodologie educative inn</w:t>
      </w:r>
      <w:r w:rsidRPr="047B0505" w:rsidR="047B0505">
        <w:rPr>
          <w:lang w:val="en-US"/>
        </w:rPr>
        <w:t>ovative.</w:t>
      </w:r>
    </w:p>
    <w:p w:rsidR="00607776" w:rsidRDefault="00AD4B0C" w14:paraId="0000004E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4F" w14:textId="77777777">
      <w:r>
        <w:t>Sito web: www.archiviodellamemoria.it</w:t>
      </w:r>
    </w:p>
    <w:p w:rsidR="00607776" w:rsidRDefault="00AD4B0C" w14:paraId="00000050" w14:textId="77777777">
      <w:r>
        <w:t>LinkedIn: https://www.linkedin.com/company/archivio-della-memoria</w:t>
      </w:r>
    </w:p>
    <w:p w:rsidR="00607776" w:rsidRDefault="00AD4B0C" w14:paraId="00000051" w14:textId="77777777">
      <w:r>
        <w:t>Facebook: https://www.facebook.com/archiviodellamemoria.page</w:t>
      </w:r>
    </w:p>
    <w:p w:rsidR="00607776" w:rsidRDefault="00AD4B0C" w14:paraId="00000052" w14:textId="77777777">
      <w:r w:rsidRPr="047B0505" w:rsidR="047B0505">
        <w:rPr>
          <w:lang w:val="en-US"/>
        </w:rPr>
        <w:t>X (precedentemente Twitter): https://www.linkedin.com/company/archivio-della-memoria</w:t>
      </w:r>
    </w:p>
    <w:p w:rsidR="00607776" w:rsidRDefault="00AD4B0C" w14:paraId="00000053" w14:textId="77777777">
      <w:r>
        <w:t>Email: info@archiviodellamemoria.it</w:t>
      </w:r>
    </w:p>
    <w:p w:rsidR="00607776" w:rsidRDefault="00AD4B0C" w14:paraId="00000054" w14:textId="77777777">
      <w:pPr>
        <w:pStyle w:val="Titolo2"/>
      </w:pPr>
      <w:r>
        <w:t>BALKAN MUSEUM NETWORK</w:t>
      </w:r>
    </w:p>
    <w:p w:rsidR="00607776" w:rsidRDefault="00AD4B0C" w14:paraId="00000055" w14:textId="77777777">
      <w:r w:rsidRPr="047B0505" w:rsidR="047B0505">
        <w:rPr>
          <w:lang w:val="en-US"/>
        </w:rPr>
        <w:t>Balkan Museum Network (BMN) è una rete internazionale con sede a Sarajevo, Bosnia-Erzegovina, che riunisce professionisti e istituzioni museali di oltre 20 Paesi. Nata nel 2006 come programma regionale di collaborazione museale e formalmente registrata come associazione nel 2015, BMN è cresciuta dagli 11 musei fondatori fino a comprendere oltre 150 musei membri e 300 professionisti del patrimonio. BMN promuove la cooperazione, lo scambio di conoscenze e lo sviluppo professionale, valorizzando, preservando e</w:t>
      </w:r>
      <w:r w:rsidRPr="047B0505" w:rsidR="047B0505">
        <w:rPr>
          <w:lang w:val="en-US"/>
        </w:rPr>
        <w:t xml:space="preserve"> condividendo il ricco e diversificato patrimonio culturale dei Balcani.</w:t>
      </w:r>
    </w:p>
    <w:p w:rsidR="00607776" w:rsidRDefault="00AD4B0C" w14:paraId="00000056" w14:textId="77777777">
      <w:r w:rsidRPr="047B0505" w:rsidR="047B0505">
        <w:rPr>
          <w:lang w:val="en-US"/>
        </w:rPr>
        <w:t>Nel progetto RE-MIND, BMN guida il Work Package 5: Implementazione e validazione del Modello di Capacity Building del Museo Mindful e contribuisce a tutti gli altri work package. BMN coordina l'organizzazione degli Showroom Event RE-MIND, il riconoscimento degli Ambasciatori RE-MIND e il sistema di endorsement Mindful Museum, la validazione del Modello di Museo Mindful e il perfezionamento finale del framework educativo e di outreach. Attraverso la sua vasta rete museale, BMN sostiene la visibilità, l'adozi</w:t>
      </w:r>
      <w:r w:rsidRPr="047B0505" w:rsidR="047B0505">
        <w:rPr>
          <w:lang w:val="en-US"/>
        </w:rPr>
        <w:t>one e la sostenibilità a lungo termine del progetto.</w:t>
      </w:r>
    </w:p>
    <w:p w:rsidR="00607776" w:rsidRDefault="00AD4B0C" w14:paraId="00000057" w14:textId="77777777">
      <w:r w:rsidRPr="047B0505" w:rsidR="047B0505">
        <w:rPr>
          <w:lang w:val="en-US"/>
        </w:rPr>
        <w:t>BMN è una piattaforma regionale di riferimento per il rafforzamento delle pratiche museali attraverso capacity building, networking e progetti collaborativi. Dal 2010 ha sostenuto oltre 100 iniziative museali e attualmente gestisce l'Headley Southeast Europe Cultural Heritage Fund, investendo nella protezione del patrimonio della regione. BMN promuove inoltre accessibilità e inclusione attraverso una banca dati online dei servizi museali accessibili, ha pubblicato 28 pubblicazioni professionali, organizzato</w:t>
      </w:r>
      <w:r w:rsidRPr="047B0505" w:rsidR="047B0505">
        <w:rPr>
          <w:lang w:val="en-US"/>
        </w:rPr>
        <w:t xml:space="preserve"> 12 conferenze museali internazionali itineranti e istituito prestigiosi premi per riconoscere l'eccellenza nella pratica museale e nella promozione del patrimonio culturale.</w:t>
      </w:r>
    </w:p>
    <w:p w:rsidR="00607776" w:rsidRDefault="00AD4B0C" w14:paraId="00000058" w14:textId="77777777">
      <w:r w:rsidRPr="047B0505" w:rsidR="047B0505">
        <w:rPr>
          <w:lang w:val="en-US"/>
        </w:rPr>
        <w:t>BMN vanta una vasta esperienza in progetti di cooperazione europea dedicati ad accessibilità, inclusione e sviluppo professionale nel settore del patrimonio culturale. Attraverso il Balkan Museum Access Group (BMAG), sostiene i musei nel diventare più accessibili e inclusivi. BMN ha partecipato a progetti Erasmus+ quali Tomimeus e iNCLUSION e al progetto Horizon SHIFT, contribuendo con competenze in capacity building, networking e coinvolgimento dei pubblici.</w:t>
      </w:r>
    </w:p>
    <w:p w:rsidR="00607776" w:rsidRDefault="00AD4B0C" w14:paraId="00000059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5A" w14:textId="77777777">
      <w:r>
        <w:t>Sito web: https://headleyseefund.org/</w:t>
      </w:r>
    </w:p>
    <w:p w:rsidR="00607776" w:rsidRDefault="00AD4B0C" w14:paraId="0000005B" w14:textId="77777777">
      <w:r>
        <w:t>Facebook: https://www.facebook.com/BalkanMuseumNetwork</w:t>
      </w:r>
    </w:p>
    <w:p w:rsidR="00607776" w:rsidRDefault="00AD4B0C" w14:paraId="0000005C" w14:textId="77777777">
      <w:r>
        <w:t>LinkedIn: https://www.linkedin.com/in/balkan-museum-network-4043651b0/</w:t>
      </w:r>
    </w:p>
    <w:p w:rsidR="00607776" w:rsidRDefault="00AD4B0C" w14:paraId="0000005D" w14:textId="77777777">
      <w:r>
        <w:t>Instagram: https://www.instagram.com/balkanmuseumnetwork/</w:t>
      </w:r>
    </w:p>
    <w:p w:rsidR="00607776" w:rsidRDefault="00AD4B0C" w14:paraId="0000005E" w14:textId="77777777">
      <w:r>
        <w:t>YouTube: https://www.youtube.com/@balkanmuseumnetwork6493</w:t>
      </w:r>
    </w:p>
    <w:p w:rsidR="00607776" w:rsidRDefault="00AD4B0C" w14:paraId="0000005F" w14:textId="77777777">
      <w:pPr>
        <w:pStyle w:val="Titolo2"/>
      </w:pPr>
      <w:r>
        <w:t>CWEP</w:t>
      </w:r>
    </w:p>
    <w:p w:rsidR="00607776" w:rsidRDefault="00AD4B0C" w14:paraId="00000060" w14:textId="77777777">
      <w:r w:rsidRPr="047B0505" w:rsidR="047B0505">
        <w:rPr>
          <w:lang w:val="en-US"/>
        </w:rPr>
        <w:t xml:space="preserve">Centrum Wspierania Edukacji i Przedsiębiorczości (CWEP) è un'organizzazione non governativa fondata nel 2004 e con sede a Rzeszów, Polonia. CWEP è impegnata nella promozione dell'educazione innovativa, dell'imprenditorialità, della ricerca scientifica e dello sviluppo sostenibile. L'organizzazione favorisce l'apprendimento permanente, l'inclusione sociale e l'innovazione creando opportunità educative accessibili a persone di tutte le età. Attraverso le proprie attività, CWEP fornisce a individui e comunità </w:t>
      </w:r>
      <w:r w:rsidRPr="047B0505" w:rsidR="047B0505">
        <w:rPr>
          <w:lang w:val="en-US"/>
        </w:rPr>
        <w:t>conoscenze e competenze per affrontare la trasformazione digitale, rafforzare l'occupabilità, sostenere un'imprenditorialità responsabile e contribuire a una società più sostenibile e inclusiva.</w:t>
      </w:r>
    </w:p>
    <w:p w:rsidR="00607776" w:rsidRDefault="00AD4B0C" w14:paraId="00000061" w14:textId="77777777">
      <w:r w:rsidRPr="047B0505" w:rsidR="047B0505">
        <w:rPr>
          <w:lang w:val="en-US"/>
        </w:rPr>
        <w:t>Nel progetto RE-MIND, CWEP guida il Work Package 4: Educazione e coinvolgimento intergenerazionale dei pubblici nelle esperienze del Museo Mindful. L'organizzazione è responsabile dello sviluppo delle Linee guida per il coinvolgimento dei pubblici, della progettazione di sessioni educative adattate alle diverse generazioni e del coordinamento dei circoli di apprendimento intergenerazionale. In collaborazione con tutti i partner, CWEP contribuisce a rafforzare il benessere digitale, la mindfulness e l'inclus</w:t>
      </w:r>
      <w:r w:rsidRPr="047B0505" w:rsidR="047B0505">
        <w:rPr>
          <w:lang w:val="en-US"/>
        </w:rPr>
        <w:t>ione sociale attraverso esperienze di apprendimento coinvolgenti che sostengono l'implementazione del Modello di Museo Mindful RE-MIND.</w:t>
      </w:r>
    </w:p>
    <w:p w:rsidR="00607776" w:rsidRDefault="00AD4B0C" w14:paraId="00000062" w14:textId="77777777">
      <w:r w:rsidRPr="047B0505" w:rsidR="047B0505">
        <w:rPr>
          <w:lang w:val="en-US"/>
        </w:rPr>
        <w:t>CWEP possiede una vasta esperienza nello sviluppo di programmi educativi, nell'erogazione di formazione e nell'attuazione di progetti europei dedicati a competenze digitali, imprenditorialità, inclusione sociale e sostenibilità. L'organizzazione combina competenze in ricerca, sviluppo curricolare, editoria e comunicazione per creare risorse di apprendimento innovative rivolte a gruppi target diversi. Attraverso numerose iniziative nazionali e internazionali, CWEP si è affermata come partner affidabile nella</w:t>
      </w:r>
      <w:r w:rsidRPr="047B0505" w:rsidR="047B0505">
        <w:rPr>
          <w:lang w:val="en-US"/>
        </w:rPr>
        <w:t xml:space="preserve"> promozione dell'apprendimento permanente, dell'innovazione digitale e dell'educazione inclusiva.</w:t>
      </w:r>
    </w:p>
    <w:p w:rsidR="00607776" w:rsidRDefault="00AD4B0C" w14:paraId="00000063" w14:textId="77777777">
      <w:r w:rsidRPr="047B0505" w:rsidR="047B0505">
        <w:rPr>
          <w:lang w:val="en-US"/>
        </w:rPr>
        <w:t>CWEP ha partecipato a numerosi progetti finanziati dall'UE dedicati all'educazione digitale, all'inclusione e all'apprendimento permanente. Tra le esperienze più recenti figurano MYCo, DIST-SEED, Mindfulness for Integration e SOURCE, incentrati sulla cooperazione intergenerazionale, lo storytelling digitale, l'educazione basata sulla mindfulness e metodologie didattiche innovative. Questi progetti dimostrano la solida esperienza di CWEP nello sviluppo di risorse educative, programmi di capacity building e a</w:t>
      </w:r>
      <w:r w:rsidRPr="047B0505" w:rsidR="047B0505">
        <w:rPr>
          <w:lang w:val="en-US"/>
        </w:rPr>
        <w:t>pprocci inclusivi all'apprendimento.</w:t>
      </w:r>
    </w:p>
    <w:p w:rsidR="00607776" w:rsidRDefault="00AD4B0C" w14:paraId="00000064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65" w14:textId="77777777">
      <w:r>
        <w:t>Sito web: https://cwep.eu/</w:t>
      </w:r>
    </w:p>
    <w:p w:rsidR="00607776" w:rsidRDefault="00AD4B0C" w14:paraId="00000066" w14:textId="77777777">
      <w:r>
        <w:t>Facebook: https://www.facebook.com/CWEP.EU?locale=pl_PL</w:t>
      </w:r>
    </w:p>
    <w:p w:rsidR="00607776" w:rsidRDefault="00AD4B0C" w14:paraId="00000067" w14:textId="77777777">
      <w:r>
        <w:t>Instagram: https://www.instagram.com/cwep_association/</w:t>
      </w:r>
    </w:p>
    <w:p w:rsidR="00607776" w:rsidRDefault="00AD4B0C" w14:paraId="00000068" w14:textId="77777777">
      <w:r>
        <w:t>LinkedIn: https://www.linkedin.com/company/cwep/posts/?feedView=all</w:t>
      </w:r>
    </w:p>
    <w:p w:rsidR="00607776" w:rsidRDefault="00AD4B0C" w14:paraId="00000069" w14:textId="77777777">
      <w:r>
        <w:t>Email: office@cwep.eu</w:t>
      </w:r>
    </w:p>
    <w:p w:rsidR="00607776" w:rsidRDefault="00AD4B0C" w14:paraId="0000006A" w14:textId="77777777">
      <w:pPr>
        <w:pStyle w:val="Titolo2"/>
      </w:pPr>
      <w:r>
        <w:t>KODA</w:t>
      </w:r>
    </w:p>
    <w:p w:rsidR="00607776" w:rsidRDefault="00AD4B0C" w14:paraId="0000006B" w14:textId="77777777">
      <w:r w:rsidRPr="047B0505" w:rsidR="047B0505">
        <w:rPr>
          <w:lang w:val="en-US"/>
        </w:rPr>
        <w:t xml:space="preserve">Koda è un'organizzazione della società civile con sede a Lubiana, Slovenia, specializzata in cultura digitale, uso etico della tecnologia e coinvolgimento digitale inclusivo. Attraverso mostre virtuali, campagne digitali ed esperienze culturali ibride, Koda promuove l'apprendimento permanente e consente alle persone di orientarsi nel mondo digitale con sicurezza, creatività e consapevolezza critica. L'organizzazione opera all'intersezione tra cultura, educazione e tecnologia, promuovendo una partecipazione </w:t>
      </w:r>
      <w:r w:rsidRPr="047B0505" w:rsidR="047B0505">
        <w:rPr>
          <w:lang w:val="en-US"/>
        </w:rPr>
        <w:t>digitale responsabile e sostenendo un'innovazione accessibile, etica e socialmente inclusiva.</w:t>
      </w:r>
    </w:p>
    <w:p w:rsidR="00607776" w:rsidRDefault="00AD4B0C" w14:paraId="0000006C" w14:textId="77777777">
      <w:r w:rsidRPr="047B0505" w:rsidR="047B0505">
        <w:rPr>
          <w:lang w:val="en-US"/>
        </w:rPr>
        <w:t>Nel progetto RE-MIND, Koda guida le attività di Assicurazione della qualità, Etica e Valutazione, garantendo che l'attuazione del progetto rimanga allineata agli standard di qualità, ai principi etici e agli obiettivi progettuali. L'organizzazione sviluppa il framework di Assicurazione della qualità, Etica e Valutazione e contribuisce al toolkit formativo RE-MIND, alle risorse educative e alle attività di apprendimento. Grazie alle proprie competenze in materia di benessere digitale e innovazione responsabi</w:t>
      </w:r>
      <w:r w:rsidRPr="047B0505" w:rsidR="047B0505">
        <w:rPr>
          <w:lang w:val="en-US"/>
        </w:rPr>
        <w:t>le, Koda sostiene la realizzazione di risultati progettuali di alta qualità e inclusivi.</w:t>
      </w:r>
    </w:p>
    <w:p w:rsidR="00607776" w:rsidRDefault="00AD4B0C" w14:paraId="0000006D" w14:textId="77777777">
      <w:r w:rsidRPr="047B0505" w:rsidR="047B0505">
        <w:rPr>
          <w:lang w:val="en-US"/>
        </w:rPr>
        <w:t>Koda possiede una vasta esperienza in cultura digitale, tecnologia etica, benessere digitale e partecipazione online inclusiva. L'organizzazione sviluppa risorse educative innovative, campagne digitali e iniziative culturali partecipative che promuovono un uso responsabile della tecnologia e l'inclusione digitale. Grazie a una solida esperienza nella gestione di progetti, nella comunicazione creativa e nella collaborazione intersettoriale, Koda sostiene l'apprendimento permanente e aiuta individui e organiz</w:t>
      </w:r>
      <w:r w:rsidRPr="047B0505" w:rsidR="047B0505">
        <w:rPr>
          <w:lang w:val="en-US"/>
        </w:rPr>
        <w:t>zazioni a partecipare agli ambienti digitali in modo sicuro ed etico, promuovendo un'innovazione accessibile e socialmente responsabile.</w:t>
      </w:r>
    </w:p>
    <w:p w:rsidR="00607776" w:rsidRDefault="00AD4B0C" w14:paraId="0000006E" w14:textId="77777777">
      <w:r w:rsidRPr="047B0505" w:rsidR="047B0505">
        <w:rPr>
          <w:lang w:val="en-US"/>
        </w:rPr>
        <w:t>Koda vanta una vasta esperienza nell'educazione digitale, nel lavoro con i giovani e nel capacity building, con particolare attenzione all'alfabetizzazione digitale, alla sicurezza online, all'uso responsabile della tecnologia e al benessere digitale. Attraverso progetti nazionali e internazionali, l'organizzazione ha sviluppato risorse educative, erogato formazione per giovani e professionisti e realizzato iniziative che promuovono una partecipazione digitale sicura, inclusiva ed etica in comunità diverse.</w:t>
      </w:r>
    </w:p>
    <w:p w:rsidR="00607776" w:rsidRDefault="00AD4B0C" w14:paraId="0000006F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70" w14:textId="77777777">
      <w:r>
        <w:t>Sito web: https://kodadigital.org/</w:t>
      </w:r>
    </w:p>
    <w:p w:rsidR="00607776" w:rsidRDefault="00AD4B0C" w14:paraId="00000071" w14:textId="77777777">
      <w:r>
        <w:t>Instagram: https://www.instagram.com/zavodkoda/</w:t>
      </w:r>
    </w:p>
    <w:p w:rsidR="00607776" w:rsidRDefault="00AD4B0C" w14:paraId="00000072" w14:textId="77777777">
      <w:r>
        <w:t>Facebook: https://www.facebook.com/zavodkoda</w:t>
      </w:r>
    </w:p>
    <w:p w:rsidR="00607776" w:rsidRDefault="00AD4B0C" w14:paraId="00000073" w14:textId="77777777">
      <w:pPr>
        <w:pStyle w:val="Titolo2"/>
      </w:pPr>
      <w:r>
        <w:t>MOV – MUSEUM OF VOJVODINA</w:t>
      </w:r>
    </w:p>
    <w:p w:rsidR="00607776" w:rsidRDefault="00AD4B0C" w14:paraId="00000074" w14:textId="77777777">
      <w:r w:rsidRPr="047B0505" w:rsidR="047B0505">
        <w:rPr>
          <w:lang w:val="en-US"/>
        </w:rPr>
        <w:t xml:space="preserve">Il Museum of Vojvodina è una delle principali istituzioni culturali della Serbia, con sede a Novi Sad e origini che risalgono alla Collezione Nazionale Serba fondata a Budapest nel 1847. Dedicato alla conservazione e all'interpretazione del ricco patrimonio culturale della regione della Vojvodina, il Museo documenta oltre 8.000 anni di storia umana attraverso le sue vaste collezioni ed esposizioni. Impegnato a rispondere alle esigenze dei pubblici contemporanei, il Museo promuove l'educazione, l'inclusione </w:t>
      </w:r>
      <w:r w:rsidRPr="047B0505" w:rsidR="047B0505">
        <w:rPr>
          <w:lang w:val="en-US"/>
        </w:rPr>
        <w:t>e l'apprendimento permanente, incoraggiando i visitatori a comprendere meglio il passato e a partecipare attivamente al presente e al futuro.</w:t>
      </w:r>
    </w:p>
    <w:p w:rsidR="00607776" w:rsidRDefault="00AD4B0C" w14:paraId="00000075" w14:textId="77777777">
      <w:r w:rsidRPr="047B0505" w:rsidR="047B0505">
        <w:rPr>
          <w:lang w:val="en-US"/>
        </w:rPr>
        <w:t>Nel progetto RE-MIND, il Museum of Vojvodina contribuisce come partner consultivo e pilota, partecipando a tutte le attività progettuali. Il Museo svolge un ruolo chiave nei Work Package 4 e 5, sostenendo le attività di coinvolgimento dei pubblici e l'implementazione e validazione del Modello di Capacity Building del Museo Mindful. Grazie alle proprie competenze educative e alla stretta interazione con diversi gruppi di visitatori, il Museo contribuisce a testare e perfezionare approcci innovativi a esperie</w:t>
      </w:r>
      <w:r w:rsidRPr="047B0505" w:rsidR="047B0505">
        <w:rPr>
          <w:lang w:val="en-US"/>
        </w:rPr>
        <w:t>nze museali mindful, inclusive e intergenerazionali.</w:t>
      </w:r>
    </w:p>
    <w:p w:rsidR="00607776" w:rsidRDefault="00AD4B0C" w14:paraId="00000076" w14:textId="77777777">
      <w:r w:rsidRPr="047B0505" w:rsidR="047B0505">
        <w:rPr>
          <w:lang w:val="en-US"/>
        </w:rPr>
        <w:t>Il Museum of Vojvodina combina una vasta esperienza in archeologia, etnologia, storia e belle arti con un forte impegno nell'educazione museale e nel coinvolgimento dei pubblici. Il suo team multidisciplinare di curatori, conservatori, ricercatori ed educatori museali sviluppa mostre e programmi educativi innovativi per visitatori di tutte le età. Attraverso la partecipazione attiva a progetti di ricerca, conferenze internazionali e reti professionali, il Museo contribuisce all'evoluzione delle pratiche mus</w:t>
      </w:r>
      <w:r w:rsidRPr="047B0505" w:rsidR="047B0505">
        <w:rPr>
          <w:lang w:val="en-US"/>
        </w:rPr>
        <w:t>eali, promuovendo il patrimonio culturale attraverso esperienze di apprendimento inclusive e coinvolgenti.</w:t>
      </w:r>
    </w:p>
    <w:p w:rsidR="00607776" w:rsidRDefault="00AD4B0C" w14:paraId="00000077" w14:textId="77777777">
      <w:r w:rsidRPr="047B0505" w:rsidR="047B0505">
        <w:rPr>
          <w:lang w:val="en-US"/>
        </w:rPr>
        <w:t>Il Museum of Vojvodina vanta una vasta esperienza nella cooperazione internazionale attraverso mostre congiunte, iniziative di ricerca, programmi di scambio culturale e partenariati con musei e istituzioni del patrimonio in tutta Europa. Queste collaborazioni hanno rafforzato le sue competenze nel coinvolgimento dei pubblici, nell'interpretazione del patrimonio e nell'attuazione di progetti, consolidandone il ruolo di attore attivo nel dialogo culturale internazionale e nell'innovazione museale.</w:t>
      </w:r>
    </w:p>
    <w:p w:rsidR="00607776" w:rsidRDefault="00AD4B0C" w14:paraId="00000078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79" w14:textId="77777777">
      <w:r>
        <w:t>Sito web: https://www.muzejvojvodine.org.rs/</w:t>
      </w:r>
    </w:p>
    <w:p w:rsidR="00607776" w:rsidRDefault="00AD4B0C" w14:paraId="0000007A" w14:textId="77777777">
      <w:r>
        <w:t>Facebook: https://www.facebook.com/MuseumofVojvodina/</w:t>
      </w:r>
    </w:p>
    <w:p w:rsidR="00607776" w:rsidRDefault="00AD4B0C" w14:paraId="0000007B" w14:textId="77777777">
      <w:r>
        <w:t>Instagram: https://www.instagram.com/muzejvojvodine/?hl=en</w:t>
      </w:r>
    </w:p>
    <w:p w:rsidR="00607776" w:rsidRDefault="00AD4B0C" w14:paraId="0000007C" w14:textId="77777777">
      <w:r>
        <w:t>Email: pedagoska.sluzba@muzejvojvodine.org.rs</w:t>
      </w:r>
    </w:p>
    <w:p w:rsidR="00607776" w:rsidRDefault="00AD4B0C" w14:paraId="0000007D" w14:textId="77777777">
      <w:pPr>
        <w:pStyle w:val="Titolo2"/>
      </w:pPr>
      <w:r>
        <w:t>NIMB</w:t>
      </w:r>
    </w:p>
    <w:p w:rsidR="00607776" w:rsidRDefault="00AD4B0C" w14:paraId="0000007E" w14:textId="3926D4F8">
      <w:r w:rsidRPr="7FA7550A" w:rsidR="7FA7550A">
        <w:rPr>
          <w:lang w:val="en-US"/>
        </w:rPr>
        <w:t xml:space="preserve">La National Institution Institute and Museum Bitola (NIMB) è </w:t>
      </w:r>
      <w:r w:rsidRPr="7FA7550A" w:rsidR="7FA7550A">
        <w:rPr>
          <w:lang w:val="en-US"/>
        </w:rPr>
        <w:t>una</w:t>
      </w:r>
      <w:r w:rsidRPr="7FA7550A" w:rsidR="7FA7550A">
        <w:rPr>
          <w:lang w:val="en-US"/>
        </w:rPr>
        <w:t xml:space="preserve"> delle </w:t>
      </w:r>
      <w:r w:rsidRPr="7FA7550A" w:rsidR="7FA7550A">
        <w:rPr>
          <w:lang w:val="en-US"/>
        </w:rPr>
        <w:t>principali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istituzioni</w:t>
      </w:r>
      <w:r w:rsidRPr="7FA7550A" w:rsidR="7FA7550A">
        <w:rPr>
          <w:lang w:val="en-US"/>
        </w:rPr>
        <w:t xml:space="preserve"> del </w:t>
      </w:r>
      <w:r w:rsidRPr="7FA7550A" w:rsidR="7FA7550A">
        <w:rPr>
          <w:lang w:val="en-US"/>
        </w:rPr>
        <w:t>patrimonio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culturale</w:t>
      </w:r>
      <w:r w:rsidRPr="7FA7550A" w:rsidR="7FA7550A">
        <w:rPr>
          <w:lang w:val="en-US"/>
        </w:rPr>
        <w:t xml:space="preserve"> della Macedonia del Nord e integra la </w:t>
      </w:r>
      <w:r w:rsidRPr="7FA7550A" w:rsidR="7FA7550A">
        <w:rPr>
          <w:lang w:val="en-US"/>
        </w:rPr>
        <w:t>protezione</w:t>
      </w:r>
      <w:r w:rsidRPr="7FA7550A" w:rsidR="7FA7550A">
        <w:rPr>
          <w:lang w:val="en-US"/>
        </w:rPr>
        <w:t xml:space="preserve">, la </w:t>
      </w:r>
      <w:r w:rsidRPr="7FA7550A" w:rsidR="7FA7550A">
        <w:rPr>
          <w:lang w:val="en-US"/>
        </w:rPr>
        <w:t>ricerca</w:t>
      </w:r>
      <w:r w:rsidRPr="7FA7550A" w:rsidR="7FA7550A">
        <w:rPr>
          <w:lang w:val="en-US"/>
        </w:rPr>
        <w:t xml:space="preserve"> e la </w:t>
      </w:r>
      <w:r w:rsidRPr="7FA7550A" w:rsidR="7FA7550A">
        <w:rPr>
          <w:lang w:val="en-US"/>
        </w:rPr>
        <w:t>presentazione</w:t>
      </w:r>
      <w:r w:rsidRPr="7FA7550A" w:rsidR="7FA7550A">
        <w:rPr>
          <w:lang w:val="en-US"/>
        </w:rPr>
        <w:t xml:space="preserve"> del </w:t>
      </w:r>
      <w:r w:rsidRPr="7FA7550A" w:rsidR="7FA7550A">
        <w:rPr>
          <w:lang w:val="en-US"/>
        </w:rPr>
        <w:t>patrimonio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culturale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materiale</w:t>
      </w:r>
      <w:r w:rsidRPr="7FA7550A" w:rsidR="7FA7550A">
        <w:rPr>
          <w:lang w:val="en-US"/>
        </w:rPr>
        <w:t xml:space="preserve"> e </w:t>
      </w:r>
      <w:r w:rsidRPr="7FA7550A" w:rsidR="7FA7550A">
        <w:rPr>
          <w:lang w:val="en-US"/>
        </w:rPr>
        <w:t>immateriale</w:t>
      </w:r>
      <w:r w:rsidRPr="7FA7550A" w:rsidR="7FA7550A">
        <w:rPr>
          <w:lang w:val="en-US"/>
        </w:rPr>
        <w:t xml:space="preserve">. Con </w:t>
      </w:r>
      <w:r w:rsidRPr="7FA7550A" w:rsidR="7FA7550A">
        <w:rPr>
          <w:lang w:val="en-US"/>
        </w:rPr>
        <w:t>sede</w:t>
      </w:r>
      <w:r w:rsidRPr="7FA7550A" w:rsidR="7FA7550A">
        <w:rPr>
          <w:lang w:val="en-US"/>
        </w:rPr>
        <w:t xml:space="preserve"> a Bitola, </w:t>
      </w:r>
      <w:r w:rsidRPr="7FA7550A" w:rsidR="7FA7550A">
        <w:rPr>
          <w:lang w:val="en-US"/>
        </w:rPr>
        <w:t>l'istituzione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impiega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un team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multidisciplinare</w:t>
      </w:r>
      <w:r w:rsidRPr="7FA7550A" w:rsidR="7FA7550A">
        <w:rPr>
          <w:lang w:val="en-US"/>
        </w:rPr>
        <w:t xml:space="preserve"> di </w:t>
      </w:r>
      <w:r w:rsidRPr="7FA7550A" w:rsidR="7FA7550A">
        <w:rPr>
          <w:lang w:val="en-US"/>
        </w:rPr>
        <w:t>archeologi</w:t>
      </w:r>
      <w:r w:rsidRPr="7FA7550A" w:rsidR="7FA7550A">
        <w:rPr>
          <w:lang w:val="en-US"/>
        </w:rPr>
        <w:t xml:space="preserve">, </w:t>
      </w:r>
      <w:r w:rsidRPr="7FA7550A" w:rsidR="7FA7550A">
        <w:rPr>
          <w:lang w:val="en-US"/>
        </w:rPr>
        <w:t>etnologi</w:t>
      </w:r>
      <w:r w:rsidRPr="7FA7550A" w:rsidR="7FA7550A">
        <w:rPr>
          <w:lang w:val="en-US"/>
        </w:rPr>
        <w:t xml:space="preserve">, </w:t>
      </w:r>
      <w:r w:rsidRPr="7FA7550A" w:rsidR="7FA7550A">
        <w:rPr>
          <w:lang w:val="en-US"/>
        </w:rPr>
        <w:t>storici</w:t>
      </w:r>
      <w:r w:rsidRPr="7FA7550A" w:rsidR="7FA7550A">
        <w:rPr>
          <w:lang w:val="en-US"/>
        </w:rPr>
        <w:t xml:space="preserve">, </w:t>
      </w:r>
      <w:r w:rsidRPr="7FA7550A" w:rsidR="7FA7550A">
        <w:rPr>
          <w:lang w:val="en-US"/>
        </w:rPr>
        <w:t>storici</w:t>
      </w:r>
      <w:r w:rsidRPr="7FA7550A" w:rsidR="7FA7550A">
        <w:rPr>
          <w:lang w:val="en-US"/>
        </w:rPr>
        <w:t xml:space="preserve"> dell'arte, </w:t>
      </w:r>
      <w:r w:rsidRPr="7FA7550A" w:rsidR="7FA7550A">
        <w:rPr>
          <w:lang w:val="en-US"/>
        </w:rPr>
        <w:t>conservatori</w:t>
      </w:r>
      <w:r w:rsidRPr="7FA7550A" w:rsidR="7FA7550A">
        <w:rPr>
          <w:lang w:val="en-US"/>
        </w:rPr>
        <w:t xml:space="preserve"> e </w:t>
      </w:r>
      <w:r w:rsidRPr="7FA7550A" w:rsidR="7FA7550A">
        <w:rPr>
          <w:lang w:val="en-US"/>
        </w:rPr>
        <w:t>professionisti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museali</w:t>
      </w:r>
      <w:r w:rsidRPr="7FA7550A" w:rsidR="7FA7550A">
        <w:rPr>
          <w:lang w:val="en-US"/>
        </w:rPr>
        <w:t xml:space="preserve">. Con il </w:t>
      </w:r>
      <w:r w:rsidRPr="7FA7550A" w:rsidR="7FA7550A">
        <w:rPr>
          <w:lang w:val="en-US"/>
        </w:rPr>
        <w:t>sostegno</w:t>
      </w:r>
      <w:r w:rsidRPr="7FA7550A" w:rsidR="7FA7550A">
        <w:rPr>
          <w:lang w:val="en-US"/>
        </w:rPr>
        <w:t xml:space="preserve"> del </w:t>
      </w:r>
      <w:r w:rsidRPr="7FA7550A" w:rsidR="7FA7550A">
        <w:rPr>
          <w:lang w:val="en-US"/>
        </w:rPr>
        <w:t>Ministero</w:t>
      </w:r>
      <w:r w:rsidRPr="7FA7550A" w:rsidR="7FA7550A">
        <w:rPr>
          <w:lang w:val="en-US"/>
        </w:rPr>
        <w:t xml:space="preserve"> della Cultura della Macedonia del Nord, NIMB </w:t>
      </w:r>
      <w:r w:rsidRPr="7FA7550A" w:rsidR="7FA7550A">
        <w:rPr>
          <w:lang w:val="en-US"/>
        </w:rPr>
        <w:t>realizza</w:t>
      </w:r>
      <w:r w:rsidRPr="7FA7550A" w:rsidR="7FA7550A">
        <w:rPr>
          <w:lang w:val="en-US"/>
        </w:rPr>
        <w:t xml:space="preserve"> ogni anno </w:t>
      </w:r>
      <w:r w:rsidRPr="7FA7550A" w:rsidR="7FA7550A">
        <w:rPr>
          <w:lang w:val="en-US"/>
        </w:rPr>
        <w:t>oltre</w:t>
      </w:r>
      <w:r w:rsidRPr="7FA7550A" w:rsidR="7FA7550A">
        <w:rPr>
          <w:lang w:val="en-US"/>
        </w:rPr>
        <w:t xml:space="preserve"> 50 </w:t>
      </w:r>
      <w:r w:rsidRPr="7FA7550A" w:rsidR="7FA7550A">
        <w:rPr>
          <w:lang w:val="en-US"/>
        </w:rPr>
        <w:t>progetti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nazionali</w:t>
      </w:r>
      <w:r w:rsidRPr="7FA7550A" w:rsidR="7FA7550A">
        <w:rPr>
          <w:lang w:val="en-US"/>
        </w:rPr>
        <w:t xml:space="preserve"> e </w:t>
      </w:r>
      <w:r w:rsidRPr="7FA7550A" w:rsidR="7FA7550A">
        <w:rPr>
          <w:lang w:val="en-US"/>
        </w:rPr>
        <w:t>internazionali</w:t>
      </w:r>
      <w:r w:rsidRPr="7FA7550A" w:rsidR="7FA7550A">
        <w:rPr>
          <w:lang w:val="en-US"/>
        </w:rPr>
        <w:t xml:space="preserve">, </w:t>
      </w:r>
      <w:r w:rsidRPr="7FA7550A" w:rsidR="7FA7550A">
        <w:rPr>
          <w:lang w:val="en-US"/>
        </w:rPr>
        <w:t>promuovendo</w:t>
      </w:r>
      <w:r w:rsidRPr="7FA7550A" w:rsidR="7FA7550A">
        <w:rPr>
          <w:lang w:val="en-US"/>
        </w:rPr>
        <w:t xml:space="preserve"> la </w:t>
      </w:r>
      <w:r w:rsidRPr="7FA7550A" w:rsidR="7FA7550A">
        <w:rPr>
          <w:lang w:val="en-US"/>
        </w:rPr>
        <w:t>conservazione</w:t>
      </w:r>
      <w:r w:rsidRPr="7FA7550A" w:rsidR="7FA7550A">
        <w:rPr>
          <w:lang w:val="en-US"/>
        </w:rPr>
        <w:t xml:space="preserve"> del </w:t>
      </w:r>
      <w:r w:rsidRPr="7FA7550A" w:rsidR="7FA7550A">
        <w:rPr>
          <w:lang w:val="en-US"/>
        </w:rPr>
        <w:t>patrimonio</w:t>
      </w:r>
      <w:r w:rsidRPr="7FA7550A" w:rsidR="7FA7550A">
        <w:rPr>
          <w:lang w:val="en-US"/>
        </w:rPr>
        <w:t xml:space="preserve">, </w:t>
      </w:r>
      <w:r w:rsidRPr="7FA7550A" w:rsidR="7FA7550A">
        <w:rPr>
          <w:lang w:val="en-US"/>
        </w:rPr>
        <w:t>l'educazione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museale</w:t>
      </w:r>
      <w:r w:rsidRPr="7FA7550A" w:rsidR="7FA7550A">
        <w:rPr>
          <w:lang w:val="en-US"/>
        </w:rPr>
        <w:t xml:space="preserve">, </w:t>
      </w:r>
      <w:r w:rsidRPr="7FA7550A" w:rsidR="7FA7550A">
        <w:rPr>
          <w:lang w:val="en-US"/>
        </w:rPr>
        <w:t>l'accessibilità</w:t>
      </w:r>
      <w:r w:rsidRPr="7FA7550A" w:rsidR="7FA7550A">
        <w:rPr>
          <w:lang w:val="en-US"/>
        </w:rPr>
        <w:t xml:space="preserve"> e il </w:t>
      </w:r>
      <w:r w:rsidRPr="7FA7550A" w:rsidR="7FA7550A">
        <w:rPr>
          <w:lang w:val="en-US"/>
        </w:rPr>
        <w:t>coinvolgimento</w:t>
      </w:r>
      <w:r w:rsidRPr="7FA7550A" w:rsidR="7FA7550A">
        <w:rPr>
          <w:lang w:val="en-US"/>
        </w:rPr>
        <w:t xml:space="preserve"> di </w:t>
      </w:r>
      <w:r w:rsidRPr="7FA7550A" w:rsidR="7FA7550A">
        <w:rPr>
          <w:lang w:val="en-US"/>
        </w:rPr>
        <w:t>pubblici</w:t>
      </w:r>
      <w:r w:rsidRPr="7FA7550A" w:rsidR="7FA7550A">
        <w:rPr>
          <w:lang w:val="en-US"/>
        </w:rPr>
        <w:t xml:space="preserve"> </w:t>
      </w:r>
      <w:r w:rsidRPr="7FA7550A" w:rsidR="7FA7550A">
        <w:rPr>
          <w:lang w:val="en-US"/>
        </w:rPr>
        <w:t>diversi</w:t>
      </w:r>
      <w:r w:rsidRPr="7FA7550A" w:rsidR="7FA7550A">
        <w:rPr>
          <w:lang w:val="en-US"/>
        </w:rPr>
        <w:t>.</w:t>
      </w:r>
    </w:p>
    <w:p w:rsidR="00607776" w:rsidRDefault="00AD4B0C" w14:paraId="0000007F" w14:textId="77777777">
      <w:r w:rsidRPr="047B0505" w:rsidR="047B0505">
        <w:rPr>
          <w:lang w:val="en-US"/>
        </w:rPr>
        <w:t>Nel progetto RE-MIND, NIMB partecipa come partner dimostrativo e pilota, contribuendo all'implementazione e alla validazione del Modello di Museo Mindful. L'istituzione prende parte a tutte le attività progettuali, sostenendo lo sviluppo di risorse educative, la formazione professionale e iniziative interattive di coinvolgimento dei pubblici. Sperimentando approcci basati sulla mindfulness in un contesto museale, NIMB contribuisce a valutare l'efficacia del modello nel promuovere il benessere digitale, il d</w:t>
      </w:r>
      <w:r w:rsidRPr="047B0505" w:rsidR="047B0505">
        <w:rPr>
          <w:lang w:val="en-US"/>
        </w:rPr>
        <w:t>ialogo intergenerazionale ed esperienze museali socialmente responsabili.</w:t>
      </w:r>
    </w:p>
    <w:p w:rsidR="00607776" w:rsidRDefault="00AD4B0C" w14:paraId="00000080" w14:textId="77777777">
      <w:r w:rsidRPr="047B0505" w:rsidR="047B0505">
        <w:rPr>
          <w:lang w:val="en-US"/>
        </w:rPr>
        <w:t>Con oltre 90 anni di attività continuativa, NIMB possiede una vasta esperienza nell'educazione museale, nell'accessibilità, nell'interpretazione del patrimonio culturale e nella gestione di progetti internazionali. L'istituzione vanta oltre vent'anni di esperienza nella programmazione educativa e più di dieci anni di lavoro specifico per migliorare l'accessibilità per pubblici diversi. Attraverso mostre inclusive, iniziative educative innovative e solide partnership, NIMB promuove un accesso equo al patrimo</w:t>
      </w:r>
      <w:r w:rsidRPr="047B0505" w:rsidR="047B0505">
        <w:rPr>
          <w:lang w:val="en-US"/>
        </w:rPr>
        <w:t>nio culturale, contribuendo al progresso delle pratiche museali contemporanee e al coinvolgimento delle comunità.</w:t>
      </w:r>
    </w:p>
    <w:p w:rsidR="00607776" w:rsidRDefault="00AD4B0C" w14:paraId="00000081" w14:textId="77777777">
      <w:r w:rsidRPr="047B0505" w:rsidR="047B0505">
        <w:rPr>
          <w:lang w:val="en-US"/>
        </w:rPr>
        <w:t xml:space="preserve">NIMB realizza oltre 50 progetti all'anno nei settori della protezione del patrimonio, dell'interpretazione museale, dell'educazione e dell'accessibilità. L'istituzione gestisce importanti siti del patrimonio culturale, tra cui Heraclea Lyncestis, ha guidato iniziative per l'accessibilità, sviluppato mostre tattili presentate a livello internazionale e collaborato ampiamente con partner europei. In qualità di membro attivo di reti museali internazionali, NIMB applica standard europei nella conservazione del </w:t>
      </w:r>
      <w:r w:rsidRPr="047B0505" w:rsidR="047B0505">
        <w:rPr>
          <w:lang w:val="en-US"/>
        </w:rPr>
        <w:t>patrimonio, nell'inclusione e nel turismo culturale sostenibile.</w:t>
      </w:r>
    </w:p>
    <w:p w:rsidR="00607776" w:rsidRDefault="00AD4B0C" w14:paraId="00000082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83" w14:textId="77777777">
      <w:r>
        <w:t>Sito web: https://muzejbitola.mk/</w:t>
      </w:r>
    </w:p>
    <w:p w:rsidR="00607776" w:rsidRDefault="00AD4B0C" w14:paraId="00000084" w14:textId="77777777">
      <w:r>
        <w:t>Facebook: https://www.facebook.com/MuzejBitolaMuseum</w:t>
      </w:r>
    </w:p>
    <w:p w:rsidR="00607776" w:rsidRDefault="00AD4B0C" w14:paraId="00000085" w14:textId="77777777">
      <w:r>
        <w:t>YouTube: https://www.youtube.com/@bitolamuseum4397</w:t>
      </w:r>
    </w:p>
    <w:p w:rsidR="00607776" w:rsidRDefault="00AD4B0C" w14:paraId="00000086" w14:textId="77777777">
      <w:r w:rsidRPr="047B0505" w:rsidR="047B0505">
        <w:rPr>
          <w:lang w:val="en-US"/>
        </w:rPr>
        <w:t>Telefono: +389 47 233 187</w:t>
      </w:r>
    </w:p>
    <w:p w:rsidR="00607776" w:rsidRDefault="00AD4B0C" w14:paraId="00000087" w14:textId="77777777">
      <w:r>
        <w:t>Email: info@muzejbitola.mk</w:t>
      </w:r>
    </w:p>
    <w:p w:rsidR="00607776" w:rsidRDefault="00AD4B0C" w14:paraId="00000088" w14:textId="77777777">
      <w:pPr>
        <w:pStyle w:val="Titolo2"/>
      </w:pPr>
      <w:r>
        <w:t>SPAC – SCUOLA NAZIONALE DEL PATRIMONIO E DELLE ATTIVITÀ CULTURALI</w:t>
      </w:r>
    </w:p>
    <w:p w:rsidR="00607776" w:rsidRDefault="00AD4B0C" w14:paraId="00000089" w14:textId="77777777">
      <w:r w:rsidRPr="047B0505" w:rsidR="047B0505">
        <w:rPr>
          <w:lang w:val="en-US"/>
        </w:rPr>
        <w:t>La Scuola nazionale del patrimonio e delle attività culturali (Scuola) è un'istituzione italiana con sede a Roma, istituita nel 2015 dal Ministero della Cultura per promuovere lo sviluppo professionale continuo degli operatori del patrimonio culturale. In qualità di centro internazionale di formazione, ricerca e innovazione, la Scuola sostiene la trasformazione del settore culturale attraverso l'apprendimento interdisciplinare, la ricerca applicata e la cooperazione internazionale. Le sue attività si concen</w:t>
      </w:r>
      <w:r w:rsidRPr="047B0505" w:rsidR="047B0505">
        <w:rPr>
          <w:lang w:val="en-US"/>
        </w:rPr>
        <w:t>trano sulla gestione del patrimonio, la trasformazione digitale, l'accessibilità e l'inclusione, favorendo lo scambio di conoscenze e il rafforzamento delle capacità professionali nell'intero ecosistema del patrimonio culturale.</w:t>
      </w:r>
    </w:p>
    <w:p w:rsidR="00607776" w:rsidRDefault="00AD4B0C" w14:paraId="0000008A" w14:textId="77777777">
      <w:r w:rsidRPr="047B0505" w:rsidR="047B0505">
        <w:rPr>
          <w:lang w:val="en-US"/>
        </w:rPr>
        <w:t>Nel progetto RE-MIND, la Scuola partecipa come partner dimostrativo e pilota, contribuendo alla co-creazione, implementazione, sperimentazione e validazione del Modello di Capacity Building del Museo Mindful. L'organizzazione è attivamente coinvolta nei work package operativi del progetto, sostenendo programmi formativi, workshop e attività di validazione. La Scuola contribuisce inoltre alla disseminazione e al coinvolgimento degli stakeholder attraverso le proprie vaste reti nazionali e internazionali e co</w:t>
      </w:r>
      <w:r w:rsidRPr="047B0505" w:rsidR="047B0505">
        <w:rPr>
          <w:lang w:val="en-US"/>
        </w:rPr>
        <w:t>ordina l'organizzazione di uno Showroom Event RE-MIND in Italia.</w:t>
      </w:r>
    </w:p>
    <w:p w:rsidR="00607776" w:rsidRDefault="00AD4B0C" w14:paraId="0000008B" w14:textId="77777777">
      <w:r w:rsidRPr="047B0505" w:rsidR="047B0505">
        <w:rPr>
          <w:lang w:val="en-US"/>
        </w:rPr>
        <w:t>La Scuola possiede una vasta esperienza nella progettazione e nell'erogazione di programmi di sviluppo professionale per operatori di musei, archivi, biblioteche e del patrimonio culturale. Sviluppa opportunità di apprendimento innovative in presenza, online e in modalità blended, rivolte a direttori museali, funzionari pubblici, decisori politici e professionisti del patrimonio. Collaborando strettamente con il Ministero della Cultura italiano e con organizzazioni internazionali, la Scuola ha sviluppato so</w:t>
      </w:r>
      <w:r w:rsidRPr="047B0505" w:rsidR="047B0505">
        <w:rPr>
          <w:lang w:val="en-US"/>
        </w:rPr>
        <w:t>lide competenze nella gestione del patrimonio, nella trasformazione digitale, nell'accessibilità, nella cooperazione internazionale e nell'apprendimento permanente.</w:t>
      </w:r>
    </w:p>
    <w:p w:rsidR="00607776" w:rsidRDefault="00AD4B0C" w14:paraId="0000008C" w14:textId="77777777">
      <w:r w:rsidRPr="047B0505" w:rsidR="047B0505">
        <w:rPr>
          <w:lang w:val="en-US"/>
        </w:rPr>
        <w:t>La Scuola ha partecipato a numerose iniziative europee e internazionali dedicate allo sviluppo delle competenze e all'innovazione nel patrimonio culturale, tra cui il progetto Blueprint Erasmus+ CHARTER, collaborazioni Horizon Europe e Dicolab, il programma nazionale italiano per le competenze digitali nel settore culturale. Realizza inoltre programmi internazionali di capacity building per professionisti del patrimonio e gestisce una piattaforma di apprendimento digitale con oltre 34.000 utenti.</w:t>
      </w:r>
    </w:p>
    <w:p w:rsidR="00607776" w:rsidRDefault="00AD4B0C" w14:paraId="0000008D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8E" w14:textId="77777777">
      <w:r>
        <w:t>Sito web: https://www.fondazionescuolapatrimonio.it</w:t>
      </w:r>
    </w:p>
    <w:p w:rsidR="00607776" w:rsidRDefault="00AD4B0C" w14:paraId="0000008F" w14:textId="77777777">
      <w:r w:rsidRPr="047B0505" w:rsidR="047B0505">
        <w:rPr>
          <w:lang w:val="en-US"/>
        </w:rPr>
        <w:t>Piattaforma e-learning: https://fad.fondazionescuolapatrimonio.it</w:t>
      </w:r>
    </w:p>
    <w:p w:rsidR="00607776" w:rsidRDefault="00AD4B0C" w14:paraId="00000090" w14:textId="77777777">
      <w:r>
        <w:t>LinkedIn: https://www.linkedin.com/company/scuola-patrimonio</w:t>
      </w:r>
    </w:p>
    <w:p w:rsidR="00607776" w:rsidRDefault="00AD4B0C" w14:paraId="00000091" w14:textId="77777777">
      <w:pPr>
        <w:pStyle w:val="Titolo2"/>
      </w:pPr>
      <w:r>
        <w:t>TMNT – TECHNICAL MUSEUM NIKOLA TESLA</w:t>
      </w:r>
    </w:p>
    <w:p w:rsidR="00607776" w:rsidRDefault="00AD4B0C" w14:paraId="00000092" w14:textId="77777777">
      <w:r w:rsidRPr="047B0505" w:rsidR="047B0505">
        <w:rPr>
          <w:lang w:val="en-US"/>
        </w:rPr>
        <w:t>Il Technical Museum Nikola Tesla (TMNT) ha sede a Zagabria, Croazia, ed è stato fondato nel 1954 come principale museo del Paese dedicato alla scienza, alla tecnologia e al patrimonio industriale. Ospitato in un complesso architettonico di rilievo progettato dal celebre architetto croato Marijan Haberle, il museo conserva e presenta il patrimonio scientifico e tecnologico della Croazia attraverso mostre e programmi educativi innovativi. Tra i musei più visitati del Paese, TMNT promuove attivamente l'apprend</w:t>
      </w:r>
      <w:r w:rsidRPr="047B0505" w:rsidR="047B0505">
        <w:rPr>
          <w:lang w:val="en-US"/>
        </w:rPr>
        <w:t>imento permanente, il coinvolgimento del pubblico e la collaborazione interdisciplinare, creando esperienze interattive che collegano scienza, cultura e società.</w:t>
      </w:r>
    </w:p>
    <w:p w:rsidR="00607776" w:rsidRDefault="00AD4B0C" w14:paraId="00000093" w14:textId="77777777">
      <w:r w:rsidRPr="047B0505" w:rsidR="047B0505">
        <w:rPr>
          <w:lang w:val="en-US"/>
        </w:rPr>
        <w:t>Nel progetto RE-MIND, TMNT partecipa come partner consultivo e pilota, contribuendo a tutte le attività progettuali. Il museo svolge un ruolo attivo nelle iniziative di coinvolgimento dei pubblici e sostiene l'implementazione e la validazione del Modello di Capacity Building del Museo Mindful nell'ambito dei Work Package 4 e 5. Attraverso la sperimentazione di approcci educativi innovativi e il coinvolgimento di diversi gruppi di visitatori, TMNT contribuisce allo sviluppo di esperienze museali mindful, inc</w:t>
      </w:r>
      <w:r w:rsidRPr="047B0505" w:rsidR="047B0505">
        <w:rPr>
          <w:lang w:val="en-US"/>
        </w:rPr>
        <w:t>lusive ed equilibrate dal punto di vista digitale.</w:t>
      </w:r>
    </w:p>
    <w:p w:rsidR="00607776" w:rsidRDefault="00AD4B0C" w14:paraId="00000094" w14:textId="77777777">
      <w:r w:rsidRPr="047B0505" w:rsidR="047B0505">
        <w:rPr>
          <w:lang w:val="en-US"/>
        </w:rPr>
        <w:t>TMNT conserva una collezione di oltre 11.000 beni culturali e vanta una lunga esperienza nell'educazione museale, nel coinvolgimento del pubblico e nella comunicazione scientifica. Il museo sviluppa programmi educativi innovativi in collaborazione con università, centri scientifici, ONG ed esperti nei campi della scienza, dell'arte e delle discipline umanistiche. In qualità di co-organizzatore del Festival della Scienza della Croazia, TMNT è riconosciuto per la promozione dell'apprendimento interdisciplinar</w:t>
      </w:r>
      <w:r w:rsidRPr="047B0505" w:rsidR="047B0505">
        <w:rPr>
          <w:lang w:val="en-US"/>
        </w:rPr>
        <w:t>e, la connessione tra scienza e cultura e lo sviluppo di esperienze museali orientate al futuro e capaci di rispondere alle esigenze sociali in evoluzione.</w:t>
      </w:r>
    </w:p>
    <w:p w:rsidR="00607776" w:rsidRDefault="00AD4B0C" w14:paraId="00000095" w14:textId="77777777">
      <w:r w:rsidRPr="047B0505" w:rsidR="047B0505">
        <w:rPr>
          <w:lang w:val="en-US"/>
        </w:rPr>
        <w:t>TMNT ha realizzato numerosi progetti nazionali e internazionali dedicati alla promozione dell'inclusione sociale, del coinvolgimento del pubblico, dell'uguaglianza di genere e della partecipazione dei gruppi minoritari. Il museo sostiene attivamente approcci interdisciplinari all'interpretazione del patrimonio e collabora con partner europei attraverso reti internazionali e iniziative finanziate dall'UE, contribuendo all'innovazione nell'educazione museale, nell'accessibilità e nello sviluppo dei pubblici.</w:t>
      </w:r>
    </w:p>
    <w:p w:rsidR="00607776" w:rsidRDefault="00AD4B0C" w14:paraId="00000096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97" w14:textId="77777777">
      <w:r>
        <w:t>Sito web: http://tmnt.hr</w:t>
      </w:r>
    </w:p>
    <w:p w:rsidR="00607776" w:rsidRDefault="00AD4B0C" w14:paraId="00000098" w14:textId="77777777">
      <w:r>
        <w:t>Facebook: https://www.facebook.com/profile.php?id=100064737703702</w:t>
      </w:r>
    </w:p>
    <w:p w:rsidR="00607776" w:rsidRDefault="00AD4B0C" w14:paraId="00000099" w14:textId="77777777">
      <w:r>
        <w:t>Instagram: https://www.instagram.com/tehnicki.muzej.nikola.tesla/</w:t>
      </w:r>
    </w:p>
    <w:p w:rsidR="00607776" w:rsidRDefault="00AD4B0C" w14:paraId="0000009A" w14:textId="77777777">
      <w:r>
        <w:t>Email: info@tmnt.hr</w:t>
      </w:r>
    </w:p>
    <w:p w:rsidR="00607776" w:rsidRDefault="00AD4B0C" w14:paraId="0000009B" w14:textId="77777777">
      <w:pPr>
        <w:pStyle w:val="Titolo2"/>
      </w:pPr>
      <w:r>
        <w:t>BRAINSTER</w:t>
      </w:r>
    </w:p>
    <w:p w:rsidR="00607776" w:rsidRDefault="00AD4B0C" w14:paraId="0000009C" w14:textId="77777777">
      <w:r w:rsidRPr="047B0505" w:rsidR="047B0505">
        <w:rPr>
          <w:lang w:val="en-US"/>
        </w:rPr>
        <w:t>Brainster è una delle principali organizzazioni di tecnologia educativa con sede a Skopje, Macedonia del Nord, fondata nel 2015. Attraverso un'educazione pratica e orientata alle esigenze del mercato, Brainster fornisce alle persone competenze per il futuro nei settori IT, intelligenza artificiale, marketing digitale, design e imprenditorialità. L'organizzazione ha formato oltre 14.000 studenti e sviluppato soluzioni innovative per l'apprendimento digitale, tra cui un proprio learning management system e un</w:t>
      </w:r>
      <w:r w:rsidRPr="047B0505" w:rsidR="047B0505">
        <w:rPr>
          <w:lang w:val="en-US"/>
        </w:rPr>
        <w:t>a piattaforma di apprendimento basata sull'intelligenza artificiale.</w:t>
      </w:r>
    </w:p>
    <w:p w:rsidR="00607776" w:rsidRDefault="00AD4B0C" w14:paraId="0000009D" w14:textId="77777777">
      <w:r w:rsidRPr="047B0505" w:rsidR="047B0505">
        <w:rPr>
          <w:lang w:val="en-US"/>
        </w:rPr>
        <w:t>Nel progetto RE-MIND, Brainster guida il Work Package 6 dedicato a Comunicazione, Disseminazione e Sostenibilità, coordinando la strategia di comunicazione del progetto, l'identità visiva, il sito web, i social media e il coinvolgimento degli stakeholder. Brainster contribuisce inoltre allo sviluppo dello Smart Learning Ecosystem, sostenendo il framework per le micro-credenziali e il riconoscimento istituzionale. Grazie alla vasta esperienza nell'educazione digitale, nelle tecnologie per l'apprendimento, ne</w:t>
      </w:r>
      <w:r w:rsidRPr="047B0505" w:rsidR="047B0505">
        <w:rPr>
          <w:lang w:val="en-US"/>
        </w:rPr>
        <w:t>lle campagne di comunicazione e nei progetti di cooperazione europea, Brainster contribuisce a garantire un'ampia visibilità, la sostenibilità a lungo termine e un impatto significativo dei risultati del progetto in tutta Europa.</w:t>
      </w:r>
    </w:p>
    <w:p w:rsidR="00607776" w:rsidRDefault="00AD4B0C" w14:paraId="0000009E" w14:textId="77777777">
      <w:pPr>
        <w:pStyle w:val="Titolo3"/>
      </w:pPr>
      <w:r w:rsidRPr="047B0505" w:rsidR="047B0505">
        <w:rPr>
          <w:lang w:val="en-US"/>
        </w:rPr>
        <w:t>Contatti</w:t>
      </w:r>
    </w:p>
    <w:p w:rsidR="00607776" w:rsidRDefault="00AD4B0C" w14:paraId="0000009F" w14:textId="77777777">
      <w:r>
        <w:t>Sito web: https://ai.brainster.co/</w:t>
      </w:r>
    </w:p>
    <w:p w:rsidR="00607776" w:rsidRDefault="00AD4B0C" w14:paraId="000000A0" w14:textId="77777777">
      <w:r>
        <w:t>Facebook: https://www.facebook.com/aiatworkai</w:t>
      </w:r>
    </w:p>
    <w:p w:rsidR="00607776" w:rsidRDefault="00AD4B0C" w14:paraId="000000A1" w14:textId="77777777">
      <w:r>
        <w:t>Instagram: https://www.instagram.com/brainster.mk/</w:t>
      </w:r>
    </w:p>
    <w:p w:rsidR="00607776" w:rsidRDefault="00AD4B0C" w14:paraId="000000A2" w14:textId="77777777">
      <w:r>
        <w:t>LinkedIn: https://www.linkedin.com/school/10174502/admin/dashboard/</w:t>
      </w:r>
    </w:p>
    <w:sectPr w:rsidR="00607776"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BBD4DB81-0561-47C5-A627-451179CBB65C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7A669A4-29DB-4DE1-8586-ACB1EDF71942}" r:id="rId2"/>
    <w:embedBold w:fontKey="{606B4AD2-5253-443B-9159-3178B60A8361}" r:id="rId3"/>
    <w:embedItalic w:fontKey="{2B5BFA83-77E1-485A-8650-A232AD74F0A2}" r:id="rId4"/>
    <w:embedBoldItalic w:fontKey="{49707E1A-BFB1-47C3-9278-2AD21DDB2911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C6E649E-CDD0-4967-8691-F3D312ECFBBC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81B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2370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776"/>
    <w:rsid w:val="00607776"/>
    <w:rsid w:val="00AD4B0C"/>
    <w:rsid w:val="00DB5088"/>
    <w:rsid w:val="047B0505"/>
    <w:rsid w:val="7FA7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949D225-D91C-43CE-B0F4-DDB9021E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1"/>
        <w:szCs w:val="21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rPr>
      <w:rFonts w:ascii="Calibri" w:hAnsi="Calibri" w:eastAsia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+sFoYu6ZxAbwdpMcCr0eCpDmA==">CgMxLjA4AHIhMVFid1ZHOVI2YW9MN2xGRV8yMFg4d1RpQVVmTWlBaUlD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Chiara Maiullari</lastModifiedBy>
  <revision>3</revision>
  <dcterms:created xsi:type="dcterms:W3CDTF">2026-07-17T08:42:00.0000000Z</dcterms:created>
  <dcterms:modified xsi:type="dcterms:W3CDTF">2026-07-17T08:44:38.6810475Z</dcterms:modified>
</coreProperties>
</file>