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596" w:rsidRPr="007D29C5" w:rsidRDefault="007D29C5" w:rsidP="007D29C5">
      <w:pPr>
        <w:jc w:val="center"/>
        <w:rPr>
          <w:b/>
          <w:sz w:val="32"/>
        </w:rPr>
      </w:pPr>
      <w:r w:rsidRPr="007D29C5">
        <w:rPr>
          <w:rFonts w:hint="eastAsia"/>
          <w:b/>
          <w:sz w:val="32"/>
        </w:rPr>
        <w:t>Mo</w:t>
      </w:r>
      <w:r w:rsidRPr="007D29C5">
        <w:rPr>
          <w:b/>
          <w:sz w:val="32"/>
        </w:rPr>
        <w:t>digliani</w:t>
      </w:r>
    </w:p>
    <w:p w:rsidR="007D29C5" w:rsidRDefault="007D29C5" w:rsidP="007D29C5">
      <w:pPr>
        <w:jc w:val="center"/>
      </w:pPr>
      <w:r>
        <w:t xml:space="preserve">105204001 </w:t>
      </w:r>
      <w:r>
        <w:rPr>
          <w:rFonts w:hint="eastAsia"/>
        </w:rPr>
        <w:t>社會三</w:t>
      </w:r>
      <w:r>
        <w:rPr>
          <w:rFonts w:hint="eastAsia"/>
        </w:rPr>
        <w:t xml:space="preserve"> </w:t>
      </w:r>
      <w:r>
        <w:rPr>
          <w:rFonts w:hint="eastAsia"/>
        </w:rPr>
        <w:t>楊舜翔</w:t>
      </w:r>
    </w:p>
    <w:p w:rsidR="007D29C5" w:rsidRDefault="007D29C5"/>
    <w:p w:rsidR="00077151" w:rsidRDefault="00BA0860">
      <w:pPr>
        <w:rPr>
          <w:rFonts w:hint="eastAsia"/>
        </w:rPr>
      </w:pPr>
      <w:r>
        <w:rPr>
          <w:rFonts w:hint="eastAsia"/>
        </w:rPr>
        <w:t xml:space="preserve">　這是一部講述畫家</w:t>
      </w:r>
      <w:r>
        <w:rPr>
          <w:rFonts w:hint="eastAsia"/>
        </w:rPr>
        <w:t xml:space="preserve"> </w:t>
      </w:r>
      <w:r w:rsidRPr="00BA0860">
        <w:t>Amedeo Modigliani</w:t>
      </w:r>
      <w:r w:rsidR="00DF7596">
        <w:rPr>
          <w:rFonts w:hint="eastAsia"/>
        </w:rPr>
        <w:t>的傳記電影，全片穿插</w:t>
      </w:r>
      <w:r w:rsidR="00DF7596">
        <w:rPr>
          <w:rFonts w:hint="eastAsia"/>
        </w:rPr>
        <w:t xml:space="preserve">Modigliani </w:t>
      </w:r>
      <w:r w:rsidR="00DF7596">
        <w:rPr>
          <w:rFonts w:hint="eastAsia"/>
        </w:rPr>
        <w:t>生平不同時點的人生經歷，</w:t>
      </w:r>
      <w:r w:rsidR="006143B4">
        <w:rPr>
          <w:rFonts w:hint="eastAsia"/>
        </w:rPr>
        <w:t>包含</w:t>
      </w:r>
      <w:r w:rsidR="006143B4">
        <w:rPr>
          <w:rFonts w:hint="eastAsia"/>
        </w:rPr>
        <w:t>Mo</w:t>
      </w:r>
      <w:r w:rsidR="006143B4">
        <w:t>di</w:t>
      </w:r>
      <w:r w:rsidR="006143B4">
        <w:rPr>
          <w:rFonts w:hint="eastAsia"/>
        </w:rPr>
        <w:t>g</w:t>
      </w:r>
      <w:r w:rsidR="006143B4">
        <w:t xml:space="preserve">liani </w:t>
      </w:r>
      <w:r w:rsidR="006143B4">
        <w:rPr>
          <w:rFonts w:hint="eastAsia"/>
        </w:rPr>
        <w:t>年幼時被政府抄家、到其英年早逝，妻子為他殉情，全片貫串了</w:t>
      </w:r>
      <w:r w:rsidR="006143B4">
        <w:rPr>
          <w:rFonts w:hint="eastAsia"/>
        </w:rPr>
        <w:t>Mo</w:t>
      </w:r>
      <w:r w:rsidR="006143B4">
        <w:t>di</w:t>
      </w:r>
      <w:r w:rsidR="006143B4">
        <w:rPr>
          <w:rFonts w:hint="eastAsia"/>
        </w:rPr>
        <w:t>的一生。</w:t>
      </w:r>
      <w:r w:rsidR="00452408">
        <w:rPr>
          <w:rFonts w:hint="eastAsia"/>
        </w:rPr>
        <w:t>本片更刻劃了他</w:t>
      </w:r>
      <w:r w:rsidR="006143B4" w:rsidRPr="006143B4">
        <w:rPr>
          <w:rFonts w:hint="eastAsia"/>
        </w:rPr>
        <w:t>桀驁不馴</w:t>
      </w:r>
      <w:r w:rsidR="006143B4">
        <w:rPr>
          <w:rFonts w:hint="eastAsia"/>
        </w:rPr>
        <w:t>的</w:t>
      </w:r>
      <w:r w:rsidR="00452408">
        <w:rPr>
          <w:rFonts w:hint="eastAsia"/>
        </w:rPr>
        <w:t>個性、身為窮苦畫家的痛苦掙扎、與妻子之間的族裔衝突，以及他與</w:t>
      </w:r>
      <w:r w:rsidR="00452408">
        <w:rPr>
          <w:rFonts w:hint="eastAsia"/>
        </w:rPr>
        <w:t>P</w:t>
      </w:r>
      <w:r w:rsidR="00452408">
        <w:t>icass</w:t>
      </w:r>
      <w:r w:rsidR="00BB3DAC">
        <w:rPr>
          <w:rFonts w:hint="eastAsia"/>
        </w:rPr>
        <w:t>o</w:t>
      </w:r>
      <w:proofErr w:type="gramStart"/>
      <w:r w:rsidR="00452408">
        <w:rPr>
          <w:rFonts w:hint="eastAsia"/>
        </w:rPr>
        <w:t>間亦敵</w:t>
      </w:r>
      <w:proofErr w:type="gramEnd"/>
      <w:r w:rsidR="00452408">
        <w:rPr>
          <w:rFonts w:hint="eastAsia"/>
        </w:rPr>
        <w:t>亦友的微妙關係。</w:t>
      </w:r>
    </w:p>
    <w:p w:rsidR="00077151" w:rsidRDefault="00452408">
      <w:pPr>
        <w:rPr>
          <w:rFonts w:hint="eastAsia"/>
        </w:rPr>
      </w:pPr>
      <w:r>
        <w:rPr>
          <w:rFonts w:hint="eastAsia"/>
        </w:rPr>
        <w:t xml:space="preserve">　然而，上述篇幅在刻劃人物性格的作用上固然精彩，全片最令我眼睛為之一亮的卻是時不時出現的</w:t>
      </w:r>
      <w:r>
        <w:rPr>
          <w:rFonts w:hint="eastAsia"/>
        </w:rPr>
        <w:t>Mo</w:t>
      </w:r>
      <w:r>
        <w:t>diglian</w:t>
      </w:r>
      <w:r>
        <w:rPr>
          <w:rFonts w:hint="eastAsia"/>
        </w:rPr>
        <w:t xml:space="preserve">i </w:t>
      </w:r>
      <w:r>
        <w:rPr>
          <w:rFonts w:hint="eastAsia"/>
        </w:rPr>
        <w:t>的內在小孩。在我看來這個小孩是酗酒、嗑藥的</w:t>
      </w:r>
      <w:r>
        <w:rPr>
          <w:rFonts w:hint="eastAsia"/>
        </w:rPr>
        <w:t>M</w:t>
      </w:r>
      <w:r>
        <w:t>odi</w:t>
      </w:r>
      <w:r>
        <w:rPr>
          <w:rFonts w:hint="eastAsia"/>
        </w:rPr>
        <w:t>心中良善的、正直的那一面，亦或是其心中理想自我的那一面，使得外表看似成熟的大人</w:t>
      </w:r>
      <w:r>
        <w:rPr>
          <w:rFonts w:hint="eastAsia"/>
        </w:rPr>
        <w:t>M</w:t>
      </w:r>
      <w:r>
        <w:t>odi</w:t>
      </w:r>
      <w:r>
        <w:rPr>
          <w:rFonts w:hint="eastAsia"/>
        </w:rPr>
        <w:t>，在行為及思想上</w:t>
      </w:r>
      <w:r w:rsidR="00BB3DAC">
        <w:rPr>
          <w:rFonts w:hint="eastAsia"/>
        </w:rPr>
        <w:t>卻遠</w:t>
      </w:r>
      <w:r>
        <w:rPr>
          <w:rFonts w:hint="eastAsia"/>
        </w:rPr>
        <w:t>比內在的小</w:t>
      </w:r>
      <w:r>
        <w:rPr>
          <w:rFonts w:hint="eastAsia"/>
        </w:rPr>
        <w:t>Mo</w:t>
      </w:r>
      <w:r>
        <w:t>di</w:t>
      </w:r>
      <w:r>
        <w:rPr>
          <w:rFonts w:hint="eastAsia"/>
        </w:rPr>
        <w:t>幼稚。</w:t>
      </w:r>
      <w:r w:rsidR="00BB3DAC">
        <w:rPr>
          <w:rFonts w:hint="eastAsia"/>
        </w:rPr>
        <w:t>我想，任誰都能看得出來這位絕世天才的抑鬱不得志，也明白</w:t>
      </w:r>
      <w:proofErr w:type="gramStart"/>
      <w:r w:rsidR="00BB3DAC">
        <w:rPr>
          <w:rFonts w:hint="eastAsia"/>
        </w:rPr>
        <w:t>本片欲表達</w:t>
      </w:r>
      <w:proofErr w:type="gramEnd"/>
      <w:r w:rsidR="00BB3DAC">
        <w:rPr>
          <w:rFonts w:hint="eastAsia"/>
        </w:rPr>
        <w:t>M</w:t>
      </w:r>
      <w:r w:rsidR="00BB3DAC">
        <w:t>odi</w:t>
      </w:r>
      <w:r w:rsidR="00BB3DAC">
        <w:rPr>
          <w:rFonts w:hint="eastAsia"/>
        </w:rPr>
        <w:t>內心的拉扯，並了解到看似</w:t>
      </w:r>
      <w:proofErr w:type="gramStart"/>
      <w:r w:rsidR="00BB3DAC">
        <w:rPr>
          <w:rFonts w:hint="eastAsia"/>
        </w:rPr>
        <w:t>沉</w:t>
      </w:r>
      <w:proofErr w:type="gramEnd"/>
      <w:r w:rsidR="00BB3DAC">
        <w:rPr>
          <w:rFonts w:hint="eastAsia"/>
        </w:rPr>
        <w:t>淪的</w:t>
      </w:r>
      <w:r w:rsidR="00BB3DAC">
        <w:rPr>
          <w:rFonts w:hint="eastAsia"/>
        </w:rPr>
        <w:t>Mo</w:t>
      </w:r>
      <w:r w:rsidR="00BB3DAC">
        <w:t>di</w:t>
      </w:r>
      <w:r w:rsidR="00BB3DAC">
        <w:rPr>
          <w:rFonts w:hint="eastAsia"/>
        </w:rPr>
        <w:t>g</w:t>
      </w:r>
      <w:r w:rsidR="00BB3DAC">
        <w:t>liani</w:t>
      </w:r>
      <w:r w:rsidR="00BB3DAC">
        <w:rPr>
          <w:rFonts w:hint="eastAsia"/>
        </w:rPr>
        <w:t>其實期許自己能夠給予老婆孩子一個溫暖舒適的家庭。但導演不只是透過</w:t>
      </w:r>
      <w:r w:rsidR="00BB3DAC" w:rsidRPr="00452408">
        <w:t>Andy García</w:t>
      </w:r>
      <w:r w:rsidR="00BB3DAC">
        <w:rPr>
          <w:rFonts w:hint="eastAsia"/>
        </w:rPr>
        <w:t>的嘴來詮釋</w:t>
      </w:r>
      <w:r w:rsidR="00BB3DAC">
        <w:rPr>
          <w:rFonts w:hint="eastAsia"/>
        </w:rPr>
        <w:t>M</w:t>
      </w:r>
      <w:r w:rsidR="00BB3DAC">
        <w:t>odi</w:t>
      </w:r>
      <w:r w:rsidR="00BB3DAC">
        <w:rPr>
          <w:rFonts w:hint="eastAsia"/>
        </w:rPr>
        <w:t>心中的拉扯，而是透過內在小孩與成年</w:t>
      </w:r>
      <w:r w:rsidR="00BB3DAC">
        <w:rPr>
          <w:rFonts w:hint="eastAsia"/>
        </w:rPr>
        <w:t>M</w:t>
      </w:r>
      <w:r w:rsidR="00BB3DAC">
        <w:t>odi</w:t>
      </w:r>
      <w:r w:rsidR="00BB3DAC">
        <w:rPr>
          <w:rFonts w:hint="eastAsia"/>
        </w:rPr>
        <w:t>的互動來反映出其</w:t>
      </w:r>
      <w:r w:rsidR="00077151">
        <w:rPr>
          <w:rFonts w:hint="eastAsia"/>
        </w:rPr>
        <w:t>內心掙</w:t>
      </w:r>
      <w:r w:rsidR="00BB3DAC">
        <w:rPr>
          <w:rFonts w:hint="eastAsia"/>
        </w:rPr>
        <w:t>扎，</w:t>
      </w:r>
      <w:r>
        <w:rPr>
          <w:rFonts w:hint="eastAsia"/>
        </w:rPr>
        <w:t>這個反差手法十分令我驚豔，</w:t>
      </w:r>
      <w:r w:rsidR="00BB3DAC">
        <w:rPr>
          <w:rFonts w:hint="eastAsia"/>
        </w:rPr>
        <w:t>好似使得</w:t>
      </w:r>
      <w:r w:rsidR="00077151">
        <w:rPr>
          <w:rFonts w:hint="eastAsia"/>
        </w:rPr>
        <w:t>Mo</w:t>
      </w:r>
      <w:r w:rsidR="00077151">
        <w:t>di</w:t>
      </w:r>
      <w:r w:rsidR="00077151">
        <w:rPr>
          <w:rFonts w:hint="eastAsia"/>
        </w:rPr>
        <w:t>有意「好好做人」的想法，變得更具說服力（當然所謂好好做人可能只是符合社會期待，做個稱職的丈夫與父親）。</w:t>
      </w:r>
    </w:p>
    <w:p w:rsidR="00484EC4" w:rsidRDefault="00077151">
      <w:pPr>
        <w:rPr>
          <w:rFonts w:cstheme="minorHAnsi" w:hint="eastAsia"/>
          <w:color w:val="222222"/>
          <w:szCs w:val="24"/>
          <w:shd w:val="clear" w:color="auto" w:fill="FFFFFF"/>
        </w:rPr>
      </w:pPr>
      <w:r>
        <w:rPr>
          <w:rFonts w:hint="eastAsia"/>
        </w:rPr>
        <w:t xml:space="preserve">　</w:t>
      </w:r>
      <w:proofErr w:type="gramStart"/>
      <w:r w:rsidR="00723A2B">
        <w:rPr>
          <w:rFonts w:hint="eastAsia"/>
        </w:rPr>
        <w:t>此外，</w:t>
      </w:r>
      <w:proofErr w:type="gramEnd"/>
      <w:r w:rsidR="00723A2B">
        <w:rPr>
          <w:rFonts w:hint="eastAsia"/>
        </w:rPr>
        <w:t>本片的另一個看點為</w:t>
      </w:r>
      <w:r w:rsidR="00723A2B">
        <w:t>Modigliani</w:t>
      </w:r>
      <w:r w:rsidR="00723A2B">
        <w:rPr>
          <w:rFonts w:hint="eastAsia"/>
        </w:rPr>
        <w:t>獨特的畫風。電影</w:t>
      </w:r>
      <w:r w:rsidR="00AE5580">
        <w:rPr>
          <w:rFonts w:hint="eastAsia"/>
        </w:rPr>
        <w:t>之</w:t>
      </w:r>
      <w:r w:rsidR="00723A2B">
        <w:rPr>
          <w:rFonts w:hint="eastAsia"/>
        </w:rPr>
        <w:t>中</w:t>
      </w:r>
      <w:r w:rsidR="00AE5580">
        <w:rPr>
          <w:rFonts w:hint="eastAsia"/>
        </w:rPr>
        <w:t>，</w:t>
      </w:r>
      <w:r w:rsidR="00AE5580">
        <w:rPr>
          <w:rFonts w:hint="eastAsia"/>
        </w:rPr>
        <w:t>Mo</w:t>
      </w:r>
      <w:r w:rsidR="00AE5580">
        <w:t>di</w:t>
      </w:r>
      <w:r w:rsidR="00AE5580">
        <w:rPr>
          <w:rFonts w:hint="eastAsia"/>
        </w:rPr>
        <w:t>最初為</w:t>
      </w:r>
      <w:r w:rsidR="00AE5580">
        <w:rPr>
          <w:rFonts w:hint="eastAsia"/>
        </w:rPr>
        <w:t>Je</w:t>
      </w:r>
      <w:r w:rsidR="00AE5580">
        <w:t>anne</w:t>
      </w:r>
      <w:r w:rsidR="00AE5580">
        <w:rPr>
          <w:rFonts w:hint="eastAsia"/>
        </w:rPr>
        <w:t>作畫時，並未畫上她的眼睛，並且告訴</w:t>
      </w:r>
      <w:r w:rsidR="00AE5580">
        <w:rPr>
          <w:rFonts w:hint="eastAsia"/>
        </w:rPr>
        <w:t>Je</w:t>
      </w:r>
      <w:r w:rsidR="00AE5580">
        <w:t>anne</w:t>
      </w:r>
      <w:r w:rsidR="00AE5580">
        <w:rPr>
          <w:rFonts w:cstheme="minorHAnsi" w:hint="eastAsia"/>
          <w:color w:val="222222"/>
          <w:szCs w:val="24"/>
          <w:shd w:val="clear" w:color="auto" w:fill="FFFFFF"/>
        </w:rPr>
        <w:t>，要等到他</w:t>
      </w:r>
      <w:r w:rsidR="00566DFB">
        <w:rPr>
          <w:rFonts w:cstheme="minorHAnsi" w:hint="eastAsia"/>
          <w:color w:val="222222"/>
          <w:szCs w:val="24"/>
          <w:shd w:val="clear" w:color="auto" w:fill="FFFFFF"/>
        </w:rPr>
        <w:t>了解她夠深之後</w:t>
      </w:r>
      <w:r w:rsidR="00AE5580">
        <w:rPr>
          <w:rFonts w:cstheme="minorHAnsi" w:hint="eastAsia"/>
          <w:color w:val="222222"/>
          <w:szCs w:val="24"/>
          <w:shd w:val="clear" w:color="auto" w:fill="FFFFFF"/>
        </w:rPr>
        <w:t>才要為</w:t>
      </w:r>
      <w:r w:rsidR="00AE5580">
        <w:rPr>
          <w:rFonts w:cstheme="minorHAnsi" w:hint="eastAsia"/>
          <w:color w:val="222222"/>
          <w:szCs w:val="24"/>
          <w:shd w:val="clear" w:color="auto" w:fill="FFFFFF"/>
        </w:rPr>
        <w:t>Je</w:t>
      </w:r>
      <w:r w:rsidR="00AE5580">
        <w:rPr>
          <w:rFonts w:cstheme="minorHAnsi"/>
          <w:color w:val="222222"/>
          <w:szCs w:val="24"/>
          <w:shd w:val="clear" w:color="auto" w:fill="FFFFFF"/>
        </w:rPr>
        <w:t>anne</w:t>
      </w:r>
      <w:r w:rsidR="00AE5580">
        <w:rPr>
          <w:rFonts w:cstheme="minorHAnsi" w:hint="eastAsia"/>
          <w:color w:val="222222"/>
          <w:szCs w:val="24"/>
          <w:shd w:val="clear" w:color="auto" w:fill="FFFFFF"/>
        </w:rPr>
        <w:t>畫上眼睛；現實世界中，</w:t>
      </w:r>
      <w:r w:rsidR="00AE5580">
        <w:rPr>
          <w:rFonts w:cstheme="minorHAnsi" w:hint="eastAsia"/>
          <w:color w:val="222222"/>
          <w:szCs w:val="24"/>
          <w:shd w:val="clear" w:color="auto" w:fill="FFFFFF"/>
        </w:rPr>
        <w:t>Mo</w:t>
      </w:r>
      <w:r w:rsidR="00AE5580">
        <w:rPr>
          <w:rFonts w:cstheme="minorHAnsi"/>
          <w:color w:val="222222"/>
          <w:szCs w:val="24"/>
          <w:shd w:val="clear" w:color="auto" w:fill="FFFFFF"/>
        </w:rPr>
        <w:t>digliani</w:t>
      </w:r>
      <w:r w:rsidR="00AE5580">
        <w:rPr>
          <w:rFonts w:cstheme="minorHAnsi" w:hint="eastAsia"/>
          <w:color w:val="222222"/>
          <w:szCs w:val="24"/>
          <w:shd w:val="clear" w:color="auto" w:fill="FFFFFF"/>
        </w:rPr>
        <w:t>的諸多肖像畫作品也未將人物的眼睛畫完整，不過，我仍觀察到這兩者間有些細微的差距。現實中的</w:t>
      </w:r>
      <w:r w:rsidR="00AE5580">
        <w:rPr>
          <w:rFonts w:cstheme="minorHAnsi" w:hint="eastAsia"/>
          <w:color w:val="222222"/>
          <w:szCs w:val="24"/>
          <w:shd w:val="clear" w:color="auto" w:fill="FFFFFF"/>
        </w:rPr>
        <w:t>Mo</w:t>
      </w:r>
      <w:r w:rsidR="00AE5580">
        <w:rPr>
          <w:rFonts w:cstheme="minorHAnsi"/>
          <w:color w:val="222222"/>
          <w:szCs w:val="24"/>
          <w:shd w:val="clear" w:color="auto" w:fill="FFFFFF"/>
        </w:rPr>
        <w:t>di</w:t>
      </w:r>
      <w:r w:rsidR="00AE5580">
        <w:rPr>
          <w:rFonts w:cstheme="minorHAnsi" w:hint="eastAsia"/>
          <w:color w:val="222222"/>
          <w:szCs w:val="24"/>
          <w:shd w:val="clear" w:color="auto" w:fill="FFFFFF"/>
        </w:rPr>
        <w:t>雖然會時常不完整畫出人物的眼睛，但</w:t>
      </w:r>
      <w:r w:rsidR="00566DFB">
        <w:rPr>
          <w:rFonts w:cstheme="minorHAnsi" w:hint="eastAsia"/>
          <w:color w:val="222222"/>
          <w:szCs w:val="24"/>
          <w:shd w:val="clear" w:color="auto" w:fill="FFFFFF"/>
        </w:rPr>
        <w:t>不見得是兩隻眼睛都被畫成一團混沌，某部分的作品是畫出一隻完整的眼，另一隻則被深色顏料塗黑。不曉得對於</w:t>
      </w:r>
      <w:r w:rsidR="00566DFB">
        <w:rPr>
          <w:rFonts w:cstheme="minorHAnsi" w:hint="eastAsia"/>
          <w:color w:val="222222"/>
          <w:szCs w:val="24"/>
          <w:shd w:val="clear" w:color="auto" w:fill="FFFFFF"/>
        </w:rPr>
        <w:t>M</w:t>
      </w:r>
      <w:r w:rsidR="00566DFB">
        <w:rPr>
          <w:rFonts w:cstheme="minorHAnsi"/>
          <w:color w:val="222222"/>
          <w:szCs w:val="24"/>
          <w:shd w:val="clear" w:color="auto" w:fill="FFFFFF"/>
        </w:rPr>
        <w:t>odi</w:t>
      </w:r>
      <w:r w:rsidR="00566DFB">
        <w:rPr>
          <w:rFonts w:cstheme="minorHAnsi" w:hint="eastAsia"/>
          <w:color w:val="222222"/>
          <w:szCs w:val="24"/>
          <w:shd w:val="clear" w:color="auto" w:fill="FFFFFF"/>
        </w:rPr>
        <w:t>來說，只將一隻眼睛畫出來，與將兩隻眼睛都留空，這兩者之間在意義上有何差別。</w:t>
      </w:r>
      <w:r w:rsidR="00484EC4">
        <w:rPr>
          <w:rFonts w:cstheme="minorHAnsi" w:hint="eastAsia"/>
          <w:color w:val="222222"/>
          <w:szCs w:val="24"/>
          <w:shd w:val="clear" w:color="auto" w:fill="FFFFFF"/>
        </w:rPr>
        <w:t>在電影隻中，此種繪畫風格則被作為劇情一大重要的環節，我們能夠觀察到</w:t>
      </w:r>
      <w:r w:rsidR="00484EC4">
        <w:rPr>
          <w:rFonts w:cstheme="minorHAnsi" w:hint="eastAsia"/>
          <w:color w:val="222222"/>
          <w:szCs w:val="24"/>
          <w:shd w:val="clear" w:color="auto" w:fill="FFFFFF"/>
        </w:rPr>
        <w:t>J</w:t>
      </w:r>
      <w:r w:rsidR="00484EC4">
        <w:rPr>
          <w:rFonts w:cstheme="minorHAnsi"/>
          <w:color w:val="222222"/>
          <w:szCs w:val="24"/>
          <w:shd w:val="clear" w:color="auto" w:fill="FFFFFF"/>
        </w:rPr>
        <w:t>eanne</w:t>
      </w:r>
      <w:r w:rsidR="00484EC4">
        <w:rPr>
          <w:rFonts w:cstheme="minorHAnsi" w:hint="eastAsia"/>
          <w:color w:val="222222"/>
          <w:szCs w:val="24"/>
          <w:shd w:val="clear" w:color="auto" w:fill="FFFFFF"/>
        </w:rPr>
        <w:t>對於</w:t>
      </w:r>
      <w:r w:rsidR="00484EC4">
        <w:rPr>
          <w:rFonts w:cstheme="minorHAnsi" w:hint="eastAsia"/>
          <w:color w:val="222222"/>
          <w:szCs w:val="24"/>
          <w:shd w:val="clear" w:color="auto" w:fill="FFFFFF"/>
        </w:rPr>
        <w:t>Mo</w:t>
      </w:r>
      <w:r w:rsidR="00484EC4">
        <w:rPr>
          <w:rFonts w:cstheme="minorHAnsi"/>
          <w:color w:val="222222"/>
          <w:szCs w:val="24"/>
          <w:shd w:val="clear" w:color="auto" w:fill="FFFFFF"/>
        </w:rPr>
        <w:t>di</w:t>
      </w:r>
      <w:r w:rsidR="00484EC4">
        <w:rPr>
          <w:rFonts w:cstheme="minorHAnsi" w:hint="eastAsia"/>
          <w:color w:val="222222"/>
          <w:szCs w:val="24"/>
          <w:shd w:val="clear" w:color="auto" w:fill="FFFFFF"/>
        </w:rPr>
        <w:t>不畫上她的眼睛，是感到十分失望的，自己的枕邊人竟然「對於自己了解不夠深」，然而，當劇情開展到最後，</w:t>
      </w:r>
      <w:r w:rsidR="00484EC4">
        <w:rPr>
          <w:rFonts w:cstheme="minorHAnsi" w:hint="eastAsia"/>
          <w:color w:val="222222"/>
          <w:szCs w:val="24"/>
          <w:shd w:val="clear" w:color="auto" w:fill="FFFFFF"/>
        </w:rPr>
        <w:t>Mo</w:t>
      </w:r>
      <w:r w:rsidR="00484EC4">
        <w:rPr>
          <w:rFonts w:cstheme="minorHAnsi"/>
          <w:color w:val="222222"/>
          <w:szCs w:val="24"/>
          <w:shd w:val="clear" w:color="auto" w:fill="FFFFFF"/>
        </w:rPr>
        <w:t>di</w:t>
      </w:r>
      <w:r w:rsidR="00484EC4">
        <w:rPr>
          <w:rFonts w:cstheme="minorHAnsi" w:hint="eastAsia"/>
          <w:color w:val="222222"/>
          <w:szCs w:val="24"/>
          <w:shd w:val="clear" w:color="auto" w:fill="FFFFFF"/>
        </w:rPr>
        <w:t>以</w:t>
      </w:r>
      <w:r w:rsidR="00484EC4">
        <w:rPr>
          <w:rFonts w:cstheme="minorHAnsi"/>
          <w:color w:val="222222"/>
          <w:szCs w:val="24"/>
          <w:shd w:val="clear" w:color="auto" w:fill="FFFFFF"/>
        </w:rPr>
        <w:t>Jeanne</w:t>
      </w:r>
      <w:r w:rsidR="00484EC4">
        <w:rPr>
          <w:rFonts w:cstheme="minorHAnsi" w:hint="eastAsia"/>
          <w:color w:val="222222"/>
          <w:szCs w:val="24"/>
          <w:shd w:val="clear" w:color="auto" w:fill="FFFFFF"/>
        </w:rPr>
        <w:t>的肖像作為競賽作品，並畫上了</w:t>
      </w:r>
      <w:r w:rsidR="00484EC4">
        <w:rPr>
          <w:rFonts w:cstheme="minorHAnsi" w:hint="eastAsia"/>
          <w:color w:val="222222"/>
          <w:szCs w:val="24"/>
          <w:shd w:val="clear" w:color="auto" w:fill="FFFFFF"/>
        </w:rPr>
        <w:t>J</w:t>
      </w:r>
      <w:r w:rsidR="00484EC4">
        <w:rPr>
          <w:rFonts w:cstheme="minorHAnsi"/>
          <w:color w:val="222222"/>
          <w:szCs w:val="24"/>
          <w:shd w:val="clear" w:color="auto" w:fill="FFFFFF"/>
        </w:rPr>
        <w:t>eanne</w:t>
      </w:r>
      <w:r w:rsidR="00484EC4">
        <w:rPr>
          <w:rFonts w:cstheme="minorHAnsi" w:hint="eastAsia"/>
          <w:color w:val="222222"/>
          <w:szCs w:val="24"/>
          <w:shd w:val="clear" w:color="auto" w:fill="FFFFFF"/>
        </w:rPr>
        <w:t>美麗的雙眼，使她感動不已，並了解到自己的丈夫終於懂得自己的靈魂。</w:t>
      </w:r>
    </w:p>
    <w:p w:rsidR="0048460D" w:rsidRPr="000A6AD0" w:rsidRDefault="00484EC4" w:rsidP="00761C8C">
      <w:pPr>
        <w:rPr>
          <w:rFonts w:cstheme="minorHAnsi" w:hint="eastAsia"/>
          <w:color w:val="222222"/>
          <w:szCs w:val="24"/>
          <w:shd w:val="clear" w:color="auto" w:fill="FFFFFF"/>
        </w:rPr>
      </w:pPr>
      <w:r>
        <w:rPr>
          <w:rFonts w:cstheme="minorHAnsi" w:hint="eastAsia"/>
          <w:color w:val="222222"/>
          <w:szCs w:val="24"/>
          <w:shd w:val="clear" w:color="auto" w:fill="FFFFFF"/>
        </w:rPr>
        <w:t xml:space="preserve">　又有一</w:t>
      </w:r>
      <w:proofErr w:type="gramStart"/>
      <w:r>
        <w:rPr>
          <w:rFonts w:cstheme="minorHAnsi" w:hint="eastAsia"/>
          <w:color w:val="222222"/>
          <w:szCs w:val="24"/>
          <w:shd w:val="clear" w:color="auto" w:fill="FFFFFF"/>
        </w:rPr>
        <w:t>說是</w:t>
      </w:r>
      <w:proofErr w:type="gramEnd"/>
      <w:r>
        <w:rPr>
          <w:rFonts w:cstheme="minorHAnsi" w:hint="eastAsia"/>
          <w:color w:val="222222"/>
          <w:szCs w:val="24"/>
          <w:shd w:val="clear" w:color="auto" w:fill="FFFFFF"/>
        </w:rPr>
        <w:t>1</w:t>
      </w:r>
      <w:r>
        <w:rPr>
          <w:rFonts w:cstheme="minorHAnsi"/>
          <w:color w:val="222222"/>
          <w:szCs w:val="24"/>
          <w:shd w:val="clear" w:color="auto" w:fill="FFFFFF"/>
        </w:rPr>
        <w:t>9</w:t>
      </w:r>
      <w:r>
        <w:rPr>
          <w:rFonts w:cstheme="minorHAnsi" w:hint="eastAsia"/>
          <w:color w:val="222222"/>
          <w:szCs w:val="24"/>
          <w:shd w:val="clear" w:color="auto" w:fill="FFFFFF"/>
        </w:rPr>
        <w:t>世紀末的歐洲深受非洲藝術的影響，使得</w:t>
      </w:r>
      <w:r>
        <w:rPr>
          <w:rFonts w:cstheme="minorHAnsi" w:hint="eastAsia"/>
          <w:color w:val="222222"/>
          <w:szCs w:val="24"/>
          <w:shd w:val="clear" w:color="auto" w:fill="FFFFFF"/>
        </w:rPr>
        <w:t>Mo</w:t>
      </w:r>
      <w:r>
        <w:rPr>
          <w:rFonts w:cstheme="minorHAnsi"/>
          <w:color w:val="222222"/>
          <w:szCs w:val="24"/>
          <w:shd w:val="clear" w:color="auto" w:fill="FFFFFF"/>
        </w:rPr>
        <w:t>di</w:t>
      </w:r>
      <w:r w:rsidR="00F049A9">
        <w:rPr>
          <w:rFonts w:cstheme="minorHAnsi" w:hint="eastAsia"/>
          <w:color w:val="222222"/>
          <w:szCs w:val="24"/>
          <w:shd w:val="clear" w:color="auto" w:fill="FFFFFF"/>
        </w:rPr>
        <w:t>在模仿學習後，融會貫通出自己的繪畫風格。因而</w:t>
      </w:r>
      <w:r w:rsidR="00F049A9">
        <w:rPr>
          <w:rFonts w:cstheme="minorHAnsi" w:hint="eastAsia"/>
          <w:color w:val="222222"/>
          <w:szCs w:val="24"/>
          <w:shd w:val="clear" w:color="auto" w:fill="FFFFFF"/>
        </w:rPr>
        <w:t>M</w:t>
      </w:r>
      <w:r w:rsidR="00F049A9">
        <w:rPr>
          <w:rFonts w:cstheme="minorHAnsi"/>
          <w:color w:val="222222"/>
          <w:szCs w:val="24"/>
          <w:shd w:val="clear" w:color="auto" w:fill="FFFFFF"/>
        </w:rPr>
        <w:t>odi</w:t>
      </w:r>
      <w:r w:rsidR="00F049A9">
        <w:rPr>
          <w:rFonts w:cstheme="minorHAnsi" w:hint="eastAsia"/>
          <w:color w:val="222222"/>
          <w:szCs w:val="24"/>
          <w:shd w:val="clear" w:color="auto" w:fill="FFFFFF"/>
        </w:rPr>
        <w:t>創作了許多細長脖子、細長眉毛與眼睛，以及深邃五官的肖像畫，但他並沒有使用透視法來創造出深邃五官，而可能較類似塞尚強調的，需要用幾何線條及量體來呈現平面中的景深。我又進一步思考，</w:t>
      </w:r>
      <w:r w:rsidR="00F049A9">
        <w:rPr>
          <w:rFonts w:cstheme="minorHAnsi" w:hint="eastAsia"/>
          <w:color w:val="222222"/>
          <w:szCs w:val="24"/>
          <w:shd w:val="clear" w:color="auto" w:fill="FFFFFF"/>
        </w:rPr>
        <w:t>Mo</w:t>
      </w:r>
      <w:r w:rsidR="00F049A9">
        <w:rPr>
          <w:rFonts w:cstheme="minorHAnsi"/>
          <w:color w:val="222222"/>
          <w:szCs w:val="24"/>
          <w:shd w:val="clear" w:color="auto" w:fill="FFFFFF"/>
        </w:rPr>
        <w:t>di</w:t>
      </w:r>
      <w:r w:rsidR="00F049A9">
        <w:rPr>
          <w:rFonts w:cstheme="minorHAnsi" w:hint="eastAsia"/>
          <w:color w:val="222222"/>
          <w:szCs w:val="24"/>
          <w:shd w:val="clear" w:color="auto" w:fill="FFFFFF"/>
        </w:rPr>
        <w:t>不畫上代表人物靈魂的眼睛，是否與非洲藝術的影響有關係呢？</w:t>
      </w:r>
      <w:r w:rsidR="000A6AD0">
        <w:rPr>
          <w:rFonts w:cstheme="minorHAnsi" w:hint="eastAsia"/>
          <w:color w:val="222222"/>
          <w:szCs w:val="24"/>
          <w:shd w:val="clear" w:color="auto" w:fill="FFFFFF"/>
        </w:rPr>
        <w:t>時至今日，此問題的答案已經不可考，後人只能了解到，這位堅持自己畫風的天才畫家，在畫壇上留下了永世不可</w:t>
      </w:r>
      <w:bookmarkStart w:id="0" w:name="_GoBack"/>
      <w:bookmarkEnd w:id="0"/>
      <w:r w:rsidR="000A6AD0">
        <w:rPr>
          <w:rFonts w:cstheme="minorHAnsi" w:hint="eastAsia"/>
          <w:color w:val="222222"/>
          <w:szCs w:val="24"/>
          <w:shd w:val="clear" w:color="auto" w:fill="FFFFFF"/>
        </w:rPr>
        <w:t>抹滅的歷史地位。</w:t>
      </w:r>
    </w:p>
    <w:sectPr w:rsidR="0048460D" w:rsidRPr="000A6A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29B" w:rsidRDefault="00A7029B" w:rsidP="007D29C5">
      <w:r>
        <w:separator/>
      </w:r>
    </w:p>
  </w:endnote>
  <w:endnote w:type="continuationSeparator" w:id="0">
    <w:p w:rsidR="00A7029B" w:rsidRDefault="00A7029B" w:rsidP="007D2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29B" w:rsidRDefault="00A7029B" w:rsidP="007D29C5">
      <w:r>
        <w:separator/>
      </w:r>
    </w:p>
  </w:footnote>
  <w:footnote w:type="continuationSeparator" w:id="0">
    <w:p w:rsidR="00A7029B" w:rsidRDefault="00A7029B" w:rsidP="007D2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D259D"/>
    <w:multiLevelType w:val="hybridMultilevel"/>
    <w:tmpl w:val="695A39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C5"/>
    <w:rsid w:val="00077151"/>
    <w:rsid w:val="000A6AD0"/>
    <w:rsid w:val="00382DBC"/>
    <w:rsid w:val="00452408"/>
    <w:rsid w:val="0048460D"/>
    <w:rsid w:val="00484EC4"/>
    <w:rsid w:val="00566DFB"/>
    <w:rsid w:val="005D59AC"/>
    <w:rsid w:val="006143B4"/>
    <w:rsid w:val="00723A2B"/>
    <w:rsid w:val="00761C8C"/>
    <w:rsid w:val="007D29C5"/>
    <w:rsid w:val="00841007"/>
    <w:rsid w:val="009A5039"/>
    <w:rsid w:val="00A7029B"/>
    <w:rsid w:val="00A8587F"/>
    <w:rsid w:val="00AE5580"/>
    <w:rsid w:val="00BA0860"/>
    <w:rsid w:val="00BB3DAC"/>
    <w:rsid w:val="00D90421"/>
    <w:rsid w:val="00DE2BED"/>
    <w:rsid w:val="00DF7596"/>
    <w:rsid w:val="00EF2580"/>
    <w:rsid w:val="00F049A9"/>
    <w:rsid w:val="00F1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E53A5"/>
  <w15:chartTrackingRefBased/>
  <w15:docId w15:val="{EC6B953E-D59C-466E-825E-9DDFA6CF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9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29C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D29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29C5"/>
    <w:rPr>
      <w:sz w:val="20"/>
      <w:szCs w:val="20"/>
    </w:rPr>
  </w:style>
  <w:style w:type="paragraph" w:styleId="a7">
    <w:name w:val="List Paragraph"/>
    <w:basedOn w:val="a"/>
    <w:uiPriority w:val="34"/>
    <w:qFormat/>
    <w:rsid w:val="00EF258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9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舜翔 楊</cp:lastModifiedBy>
  <cp:revision>3</cp:revision>
  <dcterms:created xsi:type="dcterms:W3CDTF">2019-05-08T08:31:00Z</dcterms:created>
  <dcterms:modified xsi:type="dcterms:W3CDTF">2019-05-09T02:45:00Z</dcterms:modified>
</cp:coreProperties>
</file>