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39026" w14:textId="5E17AB6C" w:rsidR="00453F38" w:rsidRDefault="008A1393" w:rsidP="00453F3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jc w:val="center"/>
        <w:rPr>
          <w:rFonts w:ascii="Segoe UI" w:eastAsia="Times New Roman" w:hAnsi="Segoe UI" w:cs="Segoe UI"/>
          <w:color w:val="374151"/>
          <w:kern w:val="0"/>
          <w14:ligatures w14:val="none"/>
        </w:rPr>
      </w:pPr>
      <w:proofErr w:type="spellStart"/>
      <w:r w:rsidRPr="00453F38">
        <w:rPr>
          <w:rFonts w:asciiTheme="majorHAnsi" w:eastAsia="Times New Roman" w:hAnsiTheme="majorHAnsi" w:cstheme="majorBidi"/>
          <w:spacing w:val="-10"/>
          <w:kern w:val="28"/>
          <w:sz w:val="48"/>
          <w:szCs w:val="48"/>
        </w:rPr>
        <w:t>Checklist</w:t>
      </w:r>
      <w:proofErr w:type="spellEnd"/>
      <w:r w:rsidRPr="00453F38">
        <w:rPr>
          <w:rFonts w:asciiTheme="majorHAnsi" w:eastAsia="Times New Roman" w:hAnsiTheme="majorHAnsi" w:cstheme="majorBidi"/>
          <w:spacing w:val="-10"/>
          <w:kern w:val="28"/>
          <w:sz w:val="48"/>
          <w:szCs w:val="48"/>
        </w:rPr>
        <w:t xml:space="preserve"> o preguntas a responder para </w:t>
      </w:r>
      <w:r w:rsidR="0068625C" w:rsidRPr="0068625C">
        <w:rPr>
          <w:rFonts w:asciiTheme="majorHAnsi" w:eastAsia="Times New Roman" w:hAnsiTheme="majorHAnsi" w:cstheme="majorBidi"/>
          <w:spacing w:val="-10"/>
          <w:kern w:val="28"/>
          <w:sz w:val="48"/>
          <w:szCs w:val="48"/>
        </w:rPr>
        <w:t>evaluar y calificar oportunidades de venta</w:t>
      </w:r>
      <w:r w:rsidR="0068625C" w:rsidRPr="0068625C">
        <w:rPr>
          <w:rFonts w:ascii="Segoe UI" w:eastAsia="Times New Roman" w:hAnsi="Segoe UI" w:cs="Segoe UI"/>
          <w:color w:val="374151"/>
          <w:kern w:val="0"/>
          <w14:ligatures w14:val="none"/>
        </w:rPr>
        <w:t>,</w:t>
      </w:r>
    </w:p>
    <w:p w14:paraId="1263D6B9" w14:textId="5C4FC5D9" w:rsidR="0068625C" w:rsidRPr="008A1393" w:rsidRDefault="00453F38" w:rsidP="00453F38">
      <w:pPr>
        <w:rPr>
          <w:lang w:val="es-ES"/>
        </w:rPr>
      </w:pPr>
      <w:r>
        <w:rPr>
          <w:lang w:val="es-ES"/>
        </w:rPr>
        <w:t xml:space="preserve">Criterios: </w:t>
      </w:r>
      <w:r w:rsidR="0068625C" w:rsidRPr="0068625C">
        <w:t xml:space="preserve">tomando en cuenta la experiencia, costos y ganancias potenciales. Cada elemento puede ser evaluado en una escala o simplemente marcado como cumplido o no cumplido. </w:t>
      </w:r>
    </w:p>
    <w:p w14:paraId="42DA4593" w14:textId="4DD7F523" w:rsidR="008A1393" w:rsidRPr="00453F38" w:rsidRDefault="008A1393" w:rsidP="0068625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</w:pPr>
      <w:r w:rsidRPr="00453F38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 xml:space="preserve">Información </w:t>
      </w:r>
    </w:p>
    <w:p w14:paraId="665AE555" w14:textId="3FC70247" w:rsidR="008A1393" w:rsidRPr="00453F38" w:rsidRDefault="008A1393" w:rsidP="008A139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</w:pPr>
      <w:proofErr w:type="gramStart"/>
      <w:r w:rsidRPr="00453F38">
        <w:rPr>
          <w:rFonts w:ascii="Segoe UI" w:eastAsia="Times New Roman" w:hAnsi="Segoe UI" w:cs="Segoe UI"/>
          <w:b/>
          <w:bCs/>
          <w:color w:val="374151"/>
          <w:kern w:val="0"/>
          <w:sz w:val="21"/>
          <w:szCs w:val="21"/>
          <w:bdr w:val="single" w:sz="2" w:space="0" w:color="D9D9E3" w:frame="1"/>
          <w:lang w:val="es-ES"/>
          <w14:ligatures w14:val="none"/>
        </w:rPr>
        <w:t>Información básica del cliente disponible?</w:t>
      </w:r>
      <w:proofErr w:type="gramEnd"/>
    </w:p>
    <w:p w14:paraId="6BE4FFCF" w14:textId="559B6037" w:rsidR="008A1393" w:rsidRPr="00453F38" w:rsidRDefault="008A1393" w:rsidP="008A139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</w:pPr>
      <w:r w:rsidRPr="00453F38"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  <w:t xml:space="preserve">CAD, Especificación de prueba, #UUTs,  tipo de solución, esquemáticos, dibujos y dimensiones de unidades. </w:t>
      </w:r>
    </w:p>
    <w:p w14:paraId="23935D21" w14:textId="793F353F" w:rsidR="008A1393" w:rsidRPr="00453F38" w:rsidRDefault="008A1393" w:rsidP="008A1393">
      <w:pPr>
        <w:pStyle w:val="ListParagraph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b/>
          <w:bCs/>
          <w:color w:val="374151"/>
          <w:kern w:val="0"/>
          <w:sz w:val="21"/>
          <w:szCs w:val="21"/>
          <w:bdr w:val="single" w:sz="2" w:space="0" w:color="D9D9E3" w:frame="1"/>
          <w:lang w:val="es-ES"/>
          <w14:ligatures w14:val="none"/>
        </w:rPr>
      </w:pPr>
      <w:proofErr w:type="gramStart"/>
      <w:r w:rsidRPr="00453F38">
        <w:rPr>
          <w:rFonts w:ascii="Segoe UI" w:eastAsia="Times New Roman" w:hAnsi="Segoe UI" w:cs="Segoe UI"/>
          <w:b/>
          <w:bCs/>
          <w:color w:val="374151"/>
          <w:kern w:val="0"/>
          <w:sz w:val="21"/>
          <w:szCs w:val="21"/>
          <w:bdr w:val="single" w:sz="2" w:space="0" w:color="D9D9E3" w:frame="1"/>
          <w:lang w:val="es-ES"/>
          <w14:ligatures w14:val="none"/>
        </w:rPr>
        <w:t>Se Tiene fecha de retorno de cotización?</w:t>
      </w:r>
      <w:proofErr w:type="gramEnd"/>
    </w:p>
    <w:p w14:paraId="2E491355" w14:textId="7F0208BE" w:rsidR="008A1393" w:rsidRPr="00453F38" w:rsidRDefault="008A1393" w:rsidP="008A1393">
      <w:pPr>
        <w:pStyle w:val="ListParagraph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b/>
          <w:bCs/>
          <w:color w:val="374151"/>
          <w:kern w:val="0"/>
          <w:sz w:val="21"/>
          <w:szCs w:val="21"/>
          <w:bdr w:val="single" w:sz="2" w:space="0" w:color="D9D9E3" w:frame="1"/>
          <w:lang w:val="es-ES"/>
          <w14:ligatures w14:val="none"/>
        </w:rPr>
      </w:pPr>
      <w:proofErr w:type="gramStart"/>
      <w:r w:rsidRPr="00453F38">
        <w:rPr>
          <w:rFonts w:ascii="Segoe UI" w:eastAsia="Times New Roman" w:hAnsi="Segoe UI" w:cs="Segoe UI"/>
          <w:b/>
          <w:bCs/>
          <w:color w:val="374151"/>
          <w:kern w:val="0"/>
          <w:sz w:val="21"/>
          <w:szCs w:val="21"/>
          <w:bdr w:val="single" w:sz="2" w:space="0" w:color="D9D9E3" w:frame="1"/>
          <w:lang w:val="es-ES"/>
          <w14:ligatures w14:val="none"/>
        </w:rPr>
        <w:t>Se cuenta con fecha estimada de para cuándo se requiere la solución terminada?</w:t>
      </w:r>
      <w:proofErr w:type="gramEnd"/>
      <w:r w:rsidRPr="00453F38">
        <w:rPr>
          <w:rFonts w:ascii="Segoe UI" w:eastAsia="Times New Roman" w:hAnsi="Segoe UI" w:cs="Segoe UI"/>
          <w:b/>
          <w:bCs/>
          <w:color w:val="374151"/>
          <w:kern w:val="0"/>
          <w:sz w:val="21"/>
          <w:szCs w:val="21"/>
          <w:bdr w:val="single" w:sz="2" w:space="0" w:color="D9D9E3" w:frame="1"/>
          <w:lang w:val="es-ES"/>
          <w14:ligatures w14:val="none"/>
        </w:rPr>
        <w:t xml:space="preserve"> </w:t>
      </w:r>
    </w:p>
    <w:p w14:paraId="51C21E0F" w14:textId="42F11822" w:rsidR="008A1393" w:rsidRPr="00453F38" w:rsidRDefault="008A1393" w:rsidP="008A1393">
      <w:pPr>
        <w:pStyle w:val="ListParagraph"/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</w:pPr>
      <w:r w:rsidRPr="00453F38"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  <w:t>Es alcanzable?</w:t>
      </w:r>
    </w:p>
    <w:p w14:paraId="1B312B49" w14:textId="77777777" w:rsidR="0068625C" w:rsidRPr="0068625C" w:rsidRDefault="0068625C" w:rsidP="0068625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</w:pPr>
      <w:r w:rsidRPr="0068625C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Expertise:</w:t>
      </w:r>
    </w:p>
    <w:p w14:paraId="48564C36" w14:textId="77777777" w:rsidR="0068625C" w:rsidRPr="0068625C" w:rsidRDefault="0068625C" w:rsidP="0068625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</w:pPr>
      <w:r w:rsidRPr="0068625C">
        <w:rPr>
          <w:rFonts w:ascii="Segoe UI" w:eastAsia="Times New Roman" w:hAnsi="Segoe UI" w:cs="Segoe UI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Requisitos del Cliente:</w:t>
      </w:r>
    </w:p>
    <w:p w14:paraId="31B69267" w14:textId="77777777" w:rsidR="0068625C" w:rsidRPr="0068625C" w:rsidRDefault="0068625C" w:rsidP="0068625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</w:pPr>
      <w:r w:rsidRPr="0068625C"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  <w:t>¿La oportunidad se alinea con la experiencia y habilidades de la empresa?</w:t>
      </w:r>
    </w:p>
    <w:p w14:paraId="441B4AA4" w14:textId="77777777" w:rsidR="0068625C" w:rsidRPr="0068625C" w:rsidRDefault="0068625C" w:rsidP="0068625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</w:pPr>
      <w:r w:rsidRPr="0068625C"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  <w:t>¿Se requieren conocimientos específicos que poseemos?</w:t>
      </w:r>
    </w:p>
    <w:p w14:paraId="660B4B85" w14:textId="77777777" w:rsidR="0068625C" w:rsidRPr="0068625C" w:rsidRDefault="0068625C" w:rsidP="0068625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</w:pPr>
      <w:r w:rsidRPr="0068625C">
        <w:rPr>
          <w:rFonts w:ascii="Segoe UI" w:eastAsia="Times New Roman" w:hAnsi="Segoe UI" w:cs="Segoe UI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Proyectos Anteriores:</w:t>
      </w:r>
    </w:p>
    <w:p w14:paraId="5A5D1444" w14:textId="77777777" w:rsidR="0068625C" w:rsidRPr="0068625C" w:rsidRDefault="0068625C" w:rsidP="0068625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</w:pPr>
      <w:r w:rsidRPr="0068625C"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  <w:t>¿Hemos realizado proyectos similares con éxito en el pasado?</w:t>
      </w:r>
    </w:p>
    <w:p w14:paraId="3FDF6492" w14:textId="77777777" w:rsidR="0068625C" w:rsidRPr="0068625C" w:rsidRDefault="0068625C" w:rsidP="0068625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</w:pPr>
      <w:r w:rsidRPr="0068625C"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  <w:t>¿Tenemos referencias positivas de clientes anteriores en este ámbito?</w:t>
      </w:r>
    </w:p>
    <w:p w14:paraId="78221625" w14:textId="77777777" w:rsidR="0068625C" w:rsidRPr="0068625C" w:rsidRDefault="0068625C" w:rsidP="0068625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</w:pPr>
      <w:r w:rsidRPr="0068625C">
        <w:rPr>
          <w:rFonts w:ascii="Segoe UI" w:eastAsia="Times New Roman" w:hAnsi="Segoe UI" w:cs="Segoe UI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Competencia:</w:t>
      </w:r>
    </w:p>
    <w:p w14:paraId="4EB872DD" w14:textId="77777777" w:rsidR="0068625C" w:rsidRPr="0068625C" w:rsidRDefault="0068625C" w:rsidP="0068625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</w:pPr>
      <w:r w:rsidRPr="0068625C"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  <w:t>¿Tenemos una ventaja competitiva evidente en este tipo de proyectos?</w:t>
      </w:r>
    </w:p>
    <w:p w14:paraId="151B7802" w14:textId="77777777" w:rsidR="0068625C" w:rsidRPr="0068625C" w:rsidRDefault="0068625C" w:rsidP="0068625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</w:pPr>
      <w:r w:rsidRPr="0068625C"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  <w:t>¿Hemos superado a la competencia en proyectos similares?</w:t>
      </w:r>
    </w:p>
    <w:p w14:paraId="59D79188" w14:textId="77777777" w:rsidR="0068625C" w:rsidRPr="0068625C" w:rsidRDefault="0068625C" w:rsidP="0068625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</w:pPr>
      <w:r w:rsidRPr="0068625C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Costo:</w:t>
      </w:r>
    </w:p>
    <w:p w14:paraId="3DF70013" w14:textId="1041F00E" w:rsidR="0068625C" w:rsidRPr="00453F38" w:rsidRDefault="0068625C" w:rsidP="008A1393">
      <w:pPr>
        <w:pStyle w:val="ListParagraph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</w:pPr>
      <w:r w:rsidRPr="00453F38">
        <w:rPr>
          <w:rFonts w:ascii="Segoe UI" w:eastAsia="Times New Roman" w:hAnsi="Segoe UI" w:cs="Segoe UI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Recursos Necesarios:</w:t>
      </w:r>
    </w:p>
    <w:p w14:paraId="47CAA16F" w14:textId="77777777" w:rsidR="0068625C" w:rsidRPr="0068625C" w:rsidRDefault="0068625C" w:rsidP="008A139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</w:pPr>
      <w:r w:rsidRPr="0068625C"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  <w:t>¿Tenemos los recursos internos necesarios para llevar a cabo el proyecto?</w:t>
      </w:r>
    </w:p>
    <w:p w14:paraId="439FF292" w14:textId="77777777" w:rsidR="0068625C" w:rsidRPr="0068625C" w:rsidRDefault="0068625C" w:rsidP="008A139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</w:pPr>
      <w:r w:rsidRPr="0068625C"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  <w:t>¿Se necesitarán inversiones significativas en infraestructura o formación?</w:t>
      </w:r>
    </w:p>
    <w:p w14:paraId="6A299D4F" w14:textId="77777777" w:rsidR="0068625C" w:rsidRPr="0068625C" w:rsidRDefault="0068625C" w:rsidP="008A139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</w:pPr>
      <w:r w:rsidRPr="0068625C">
        <w:rPr>
          <w:rFonts w:ascii="Segoe UI" w:eastAsia="Times New Roman" w:hAnsi="Segoe UI" w:cs="Segoe UI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Presupuesto del Cliente:</w:t>
      </w:r>
    </w:p>
    <w:p w14:paraId="5984CA79" w14:textId="77777777" w:rsidR="0068625C" w:rsidRPr="0068625C" w:rsidRDefault="0068625C" w:rsidP="008A139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</w:pPr>
      <w:r w:rsidRPr="0068625C"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  <w:t>¿El cliente tiene un presupuesto adecuado para el proyecto?</w:t>
      </w:r>
    </w:p>
    <w:p w14:paraId="56585793" w14:textId="77777777" w:rsidR="0068625C" w:rsidRPr="0068625C" w:rsidRDefault="0068625C" w:rsidP="008A139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</w:pPr>
      <w:r w:rsidRPr="0068625C"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  <w:t>¿El costo estimado se ajusta a las expectativas del cliente?</w:t>
      </w:r>
    </w:p>
    <w:p w14:paraId="16249785" w14:textId="77777777" w:rsidR="0068625C" w:rsidRPr="0068625C" w:rsidRDefault="0068625C" w:rsidP="0068625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</w:pPr>
      <w:r w:rsidRPr="0068625C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Ganancia:</w:t>
      </w:r>
    </w:p>
    <w:p w14:paraId="14D57920" w14:textId="3B3540DC" w:rsidR="0068625C" w:rsidRPr="00453F38" w:rsidRDefault="0068625C" w:rsidP="008A1393">
      <w:pPr>
        <w:pStyle w:val="ListParagraph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</w:pPr>
      <w:r w:rsidRPr="00453F38">
        <w:rPr>
          <w:rFonts w:ascii="Segoe UI" w:eastAsia="Times New Roman" w:hAnsi="Segoe UI" w:cs="Segoe UI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Potencial de Ganancia:</w:t>
      </w:r>
    </w:p>
    <w:p w14:paraId="5C946FC1" w14:textId="77777777" w:rsidR="0068625C" w:rsidRPr="0068625C" w:rsidRDefault="0068625C" w:rsidP="008A139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</w:pPr>
      <w:r w:rsidRPr="0068625C"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  <w:t>¿El proyecto tiene un potencial de ganancia significativo?</w:t>
      </w:r>
    </w:p>
    <w:p w14:paraId="4590229E" w14:textId="77777777" w:rsidR="0068625C" w:rsidRPr="0068625C" w:rsidRDefault="0068625C" w:rsidP="008A139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</w:pPr>
      <w:r w:rsidRPr="0068625C"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  <w:t>¿Existen oportunidades de ingresos adicionales o continuos después del proyecto?</w:t>
      </w:r>
    </w:p>
    <w:p w14:paraId="458CE9A1" w14:textId="77777777" w:rsidR="0068625C" w:rsidRPr="0068625C" w:rsidRDefault="0068625C" w:rsidP="008A139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</w:pPr>
      <w:r w:rsidRPr="0068625C">
        <w:rPr>
          <w:rFonts w:ascii="Segoe UI" w:eastAsia="Times New Roman" w:hAnsi="Segoe UI" w:cs="Segoe UI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Ciclo de Ventas:</w:t>
      </w:r>
    </w:p>
    <w:p w14:paraId="49EBA459" w14:textId="77777777" w:rsidR="0068625C" w:rsidRPr="0068625C" w:rsidRDefault="0068625C" w:rsidP="008A139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</w:pPr>
      <w:r w:rsidRPr="0068625C"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  <w:lastRenderedPageBreak/>
        <w:t>¿El ciclo de ventas es razonable y se alinea con nuestras metas financieras?</w:t>
      </w:r>
    </w:p>
    <w:p w14:paraId="700CC285" w14:textId="350C2614" w:rsidR="0068625C" w:rsidRPr="00453F38" w:rsidRDefault="0068625C" w:rsidP="008A139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</w:pPr>
      <w:r w:rsidRPr="0068625C"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  <w:t xml:space="preserve">¿El cliente está dispuesto a comprometerse a </w:t>
      </w:r>
      <w:r w:rsidR="008A1393" w:rsidRPr="00453F38">
        <w:rPr>
          <w:rFonts w:ascii="Segoe UI" w:eastAsia="Times New Roman" w:hAnsi="Segoe UI" w:cs="Segoe UI"/>
          <w:color w:val="374151"/>
          <w:kern w:val="0"/>
          <w:sz w:val="21"/>
          <w:szCs w:val="21"/>
          <w:lang w:val="es-ES"/>
          <w14:ligatures w14:val="none"/>
        </w:rPr>
        <w:t xml:space="preserve">pagos por adelantado o parcialidades </w:t>
      </w:r>
      <w:r w:rsidRPr="0068625C"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  <w:t>largo plazo?</w:t>
      </w:r>
    </w:p>
    <w:p w14:paraId="3F3F4F68" w14:textId="76FFC0BC" w:rsidR="008A1393" w:rsidRPr="0068625C" w:rsidRDefault="008A1393" w:rsidP="008A139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</w:pPr>
      <w:proofErr w:type="gramStart"/>
      <w:r w:rsidRPr="00453F38">
        <w:rPr>
          <w:rFonts w:ascii="Segoe UI" w:eastAsia="Times New Roman" w:hAnsi="Segoe UI" w:cs="Segoe UI"/>
          <w:color w:val="374151"/>
          <w:kern w:val="0"/>
          <w:sz w:val="21"/>
          <w:szCs w:val="21"/>
          <w:lang w:val="es-ES"/>
          <w14:ligatures w14:val="none"/>
        </w:rPr>
        <w:t>No necesitamos algún tipo de fianza, crédito o inyección de capital?</w:t>
      </w:r>
      <w:proofErr w:type="gramEnd"/>
    </w:p>
    <w:p w14:paraId="348F6081" w14:textId="77777777" w:rsidR="0068625C" w:rsidRPr="0068625C" w:rsidRDefault="0068625C" w:rsidP="0068625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</w:pPr>
      <w:r w:rsidRPr="0068625C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Evaluación General:</w:t>
      </w:r>
    </w:p>
    <w:p w14:paraId="7B75F5D3" w14:textId="0B2B601F" w:rsidR="0068625C" w:rsidRPr="00453F38" w:rsidRDefault="0068625C" w:rsidP="008A1393">
      <w:pPr>
        <w:pStyle w:val="ListParagraph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</w:pPr>
      <w:r w:rsidRPr="00453F38">
        <w:rPr>
          <w:rFonts w:ascii="Segoe UI" w:eastAsia="Times New Roman" w:hAnsi="Segoe UI" w:cs="Segoe UI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Riesgos y Desafíos:</w:t>
      </w:r>
    </w:p>
    <w:p w14:paraId="77648BFF" w14:textId="77777777" w:rsidR="0068625C" w:rsidRPr="0068625C" w:rsidRDefault="0068625C" w:rsidP="008A139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</w:pPr>
      <w:r w:rsidRPr="0068625C"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  <w:t>¿Se identificaron los riesgos potenciales y hay planes de mitigación?</w:t>
      </w:r>
    </w:p>
    <w:p w14:paraId="675BA880" w14:textId="77777777" w:rsidR="0068625C" w:rsidRPr="0068625C" w:rsidRDefault="0068625C" w:rsidP="008A139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</w:pPr>
      <w:r w:rsidRPr="0068625C"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  <w:t>¿Existen desafíos técnicos o logísticos que podrían afectar la ejecución?</w:t>
      </w:r>
    </w:p>
    <w:p w14:paraId="425C21DF" w14:textId="77777777" w:rsidR="0068625C" w:rsidRPr="0068625C" w:rsidRDefault="0068625C" w:rsidP="008A139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</w:pPr>
      <w:r w:rsidRPr="0068625C">
        <w:rPr>
          <w:rFonts w:ascii="Segoe UI" w:eastAsia="Times New Roman" w:hAnsi="Segoe UI" w:cs="Segoe UI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Alineación con Estrategia Empresarial:</w:t>
      </w:r>
    </w:p>
    <w:p w14:paraId="638C4D03" w14:textId="77777777" w:rsidR="0068625C" w:rsidRPr="0068625C" w:rsidRDefault="0068625C" w:rsidP="008A139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</w:pPr>
      <w:r w:rsidRPr="0068625C"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  <w:t>¿El proyecto se alinea con la estrategia a largo plazo de la empresa?</w:t>
      </w:r>
    </w:p>
    <w:p w14:paraId="1873669A" w14:textId="77777777" w:rsidR="0068625C" w:rsidRPr="0068625C" w:rsidRDefault="0068625C" w:rsidP="008A139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</w:pPr>
      <w:r w:rsidRPr="0068625C"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  <w:t>¿Contribuirá a la reputación y crecimiento a largo plazo?</w:t>
      </w:r>
    </w:p>
    <w:p w14:paraId="1E33D4C0" w14:textId="77777777" w:rsidR="0068625C" w:rsidRPr="0068625C" w:rsidRDefault="0068625C" w:rsidP="008A139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</w:pPr>
      <w:r w:rsidRPr="0068625C">
        <w:rPr>
          <w:rFonts w:ascii="Segoe UI" w:eastAsia="Times New Roman" w:hAnsi="Segoe UI" w:cs="Segoe UI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Decisión Final:</w:t>
      </w:r>
    </w:p>
    <w:p w14:paraId="45758312" w14:textId="77777777" w:rsidR="0068625C" w:rsidRPr="0068625C" w:rsidRDefault="0068625C" w:rsidP="008A139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</w:pPr>
      <w:r w:rsidRPr="0068625C"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  <w:t>¿La evaluación general indica que esta oportunidad es coherente con nuestros objetivos?</w:t>
      </w:r>
    </w:p>
    <w:p w14:paraId="483221A8" w14:textId="77777777" w:rsidR="0068625C" w:rsidRPr="0068625C" w:rsidRDefault="0068625C" w:rsidP="008A139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</w:pPr>
      <w:r w:rsidRPr="0068625C"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  <w:t>¿La combinación de expertise, costo y ganancia respalda la toma de la oportunidad?</w:t>
      </w:r>
    </w:p>
    <w:p w14:paraId="3DA0788A" w14:textId="224D3F7C" w:rsidR="001D33A1" w:rsidRPr="00453F38" w:rsidRDefault="0068625C" w:rsidP="008A139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/>
        <w:rPr>
          <w:sz w:val="21"/>
          <w:szCs w:val="21"/>
        </w:rPr>
      </w:pPr>
      <w:r w:rsidRPr="0068625C"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  <w:t>Este checklist te proporciona una estructura para evaluar y clasificar oportunidades de venta de manera integral</w:t>
      </w:r>
    </w:p>
    <w:p w14:paraId="4DDD4F4F" w14:textId="77777777" w:rsidR="0068625C" w:rsidRPr="00453F38" w:rsidRDefault="0068625C">
      <w:pPr>
        <w:rPr>
          <w:sz w:val="21"/>
          <w:szCs w:val="21"/>
        </w:rPr>
      </w:pPr>
    </w:p>
    <w:p w14:paraId="1782B1F3" w14:textId="77777777" w:rsidR="0068625C" w:rsidRPr="00453F38" w:rsidRDefault="0068625C">
      <w:pPr>
        <w:rPr>
          <w:sz w:val="21"/>
          <w:szCs w:val="21"/>
        </w:rPr>
      </w:pPr>
    </w:p>
    <w:p w14:paraId="49BE4715" w14:textId="77777777" w:rsidR="0068625C" w:rsidRPr="00453F38" w:rsidRDefault="0068625C">
      <w:pPr>
        <w:rPr>
          <w:sz w:val="21"/>
          <w:szCs w:val="21"/>
        </w:rPr>
      </w:pPr>
    </w:p>
    <w:p w14:paraId="19BC4210" w14:textId="77777777" w:rsidR="008A1393" w:rsidRPr="00453F38" w:rsidRDefault="008A1393">
      <w:pPr>
        <w:rPr>
          <w:sz w:val="21"/>
          <w:szCs w:val="21"/>
        </w:rPr>
      </w:pPr>
    </w:p>
    <w:p w14:paraId="1CA8B17F" w14:textId="77777777" w:rsidR="008A1393" w:rsidRPr="00453F38" w:rsidRDefault="008A1393">
      <w:pPr>
        <w:rPr>
          <w:sz w:val="21"/>
          <w:szCs w:val="21"/>
        </w:rPr>
      </w:pPr>
    </w:p>
    <w:p w14:paraId="48FFB901" w14:textId="77777777" w:rsidR="008A1393" w:rsidRPr="00453F38" w:rsidRDefault="008A1393">
      <w:pPr>
        <w:rPr>
          <w:sz w:val="21"/>
          <w:szCs w:val="21"/>
        </w:rPr>
      </w:pPr>
    </w:p>
    <w:p w14:paraId="00393CEC" w14:textId="77777777" w:rsidR="008A1393" w:rsidRPr="00453F38" w:rsidRDefault="008A1393">
      <w:pPr>
        <w:rPr>
          <w:sz w:val="21"/>
          <w:szCs w:val="21"/>
        </w:rPr>
      </w:pPr>
    </w:p>
    <w:p w14:paraId="4D2576A1" w14:textId="77777777" w:rsidR="008A1393" w:rsidRPr="00453F38" w:rsidRDefault="008A1393">
      <w:pPr>
        <w:rPr>
          <w:sz w:val="21"/>
          <w:szCs w:val="21"/>
        </w:rPr>
      </w:pPr>
    </w:p>
    <w:p w14:paraId="3C539BD9" w14:textId="77777777" w:rsidR="008A1393" w:rsidRPr="00453F38" w:rsidRDefault="008A1393">
      <w:pPr>
        <w:rPr>
          <w:sz w:val="21"/>
          <w:szCs w:val="21"/>
        </w:rPr>
      </w:pPr>
    </w:p>
    <w:p w14:paraId="71871E37" w14:textId="77777777" w:rsidR="008A1393" w:rsidRPr="00453F38" w:rsidRDefault="008A1393">
      <w:pPr>
        <w:rPr>
          <w:sz w:val="21"/>
          <w:szCs w:val="21"/>
        </w:rPr>
      </w:pPr>
    </w:p>
    <w:p w14:paraId="5E503B6D" w14:textId="77777777" w:rsidR="008A1393" w:rsidRPr="00453F38" w:rsidRDefault="008A1393">
      <w:pPr>
        <w:rPr>
          <w:sz w:val="21"/>
          <w:szCs w:val="21"/>
        </w:rPr>
      </w:pPr>
    </w:p>
    <w:p w14:paraId="171F61C9" w14:textId="77777777" w:rsidR="008A1393" w:rsidRDefault="008A1393">
      <w:pPr>
        <w:rPr>
          <w:sz w:val="21"/>
          <w:szCs w:val="21"/>
        </w:rPr>
      </w:pPr>
    </w:p>
    <w:p w14:paraId="18594CEE" w14:textId="77777777" w:rsidR="00453F38" w:rsidRDefault="00453F38">
      <w:pPr>
        <w:rPr>
          <w:sz w:val="21"/>
          <w:szCs w:val="21"/>
        </w:rPr>
      </w:pPr>
    </w:p>
    <w:p w14:paraId="6C3E9606" w14:textId="77777777" w:rsidR="00453F38" w:rsidRDefault="00453F38">
      <w:pPr>
        <w:rPr>
          <w:sz w:val="21"/>
          <w:szCs w:val="21"/>
        </w:rPr>
      </w:pPr>
    </w:p>
    <w:p w14:paraId="1A9E1BD1" w14:textId="77777777" w:rsidR="00453F38" w:rsidRDefault="00453F38">
      <w:pPr>
        <w:rPr>
          <w:sz w:val="21"/>
          <w:szCs w:val="21"/>
        </w:rPr>
      </w:pPr>
    </w:p>
    <w:p w14:paraId="4B068144" w14:textId="77777777" w:rsidR="00453F38" w:rsidRDefault="00453F38">
      <w:pPr>
        <w:rPr>
          <w:sz w:val="21"/>
          <w:szCs w:val="21"/>
        </w:rPr>
      </w:pPr>
    </w:p>
    <w:p w14:paraId="53AAA1C7" w14:textId="77777777" w:rsidR="00453F38" w:rsidRDefault="00453F38">
      <w:pPr>
        <w:rPr>
          <w:sz w:val="21"/>
          <w:szCs w:val="21"/>
        </w:rPr>
      </w:pPr>
    </w:p>
    <w:p w14:paraId="191DA172" w14:textId="77777777" w:rsidR="00453F38" w:rsidRDefault="00453F38">
      <w:pPr>
        <w:rPr>
          <w:sz w:val="21"/>
          <w:szCs w:val="21"/>
        </w:rPr>
      </w:pPr>
    </w:p>
    <w:p w14:paraId="1BE47E8F" w14:textId="77777777" w:rsidR="00453F38" w:rsidRDefault="00453F38">
      <w:pPr>
        <w:rPr>
          <w:sz w:val="21"/>
          <w:szCs w:val="21"/>
        </w:rPr>
      </w:pPr>
    </w:p>
    <w:p w14:paraId="20CD72A9" w14:textId="77777777" w:rsidR="00453F38" w:rsidRDefault="00453F38">
      <w:pPr>
        <w:rPr>
          <w:sz w:val="21"/>
          <w:szCs w:val="21"/>
        </w:rPr>
      </w:pPr>
    </w:p>
    <w:p w14:paraId="1B23F820" w14:textId="77777777" w:rsidR="00453F38" w:rsidRDefault="00453F38">
      <w:pPr>
        <w:rPr>
          <w:sz w:val="21"/>
          <w:szCs w:val="21"/>
        </w:rPr>
      </w:pPr>
    </w:p>
    <w:p w14:paraId="0961C595" w14:textId="77777777" w:rsidR="00453F38" w:rsidRPr="00453F38" w:rsidRDefault="00453F38">
      <w:pPr>
        <w:rPr>
          <w:sz w:val="21"/>
          <w:szCs w:val="21"/>
        </w:rPr>
      </w:pPr>
    </w:p>
    <w:p w14:paraId="07146190" w14:textId="77777777" w:rsidR="008A1393" w:rsidRDefault="008A1393"/>
    <w:p w14:paraId="04B802BA" w14:textId="77777777" w:rsidR="008A1393" w:rsidRDefault="008A1393"/>
    <w:p w14:paraId="4CC20A1B" w14:textId="0A86730C" w:rsidR="00453F38" w:rsidRPr="00453F38" w:rsidRDefault="0068625C" w:rsidP="00453F38">
      <w:pPr>
        <w:pStyle w:val="Title"/>
        <w:jc w:val="center"/>
        <w:rPr>
          <w:rFonts w:eastAsia="Times New Roman"/>
          <w:sz w:val="48"/>
          <w:szCs w:val="48"/>
        </w:rPr>
      </w:pPr>
      <w:r w:rsidRPr="00453F38">
        <w:rPr>
          <w:rFonts w:eastAsia="Times New Roman"/>
          <w:sz w:val="48"/>
          <w:szCs w:val="48"/>
        </w:rPr>
        <w:lastRenderedPageBreak/>
        <w:t>Procedimiento para Declinar una Oportunidad de Cotización basado en la Evaluación</w:t>
      </w:r>
    </w:p>
    <w:p w14:paraId="7B5AA9BF" w14:textId="77777777" w:rsidR="0068625C" w:rsidRPr="0068625C" w:rsidRDefault="0068625C" w:rsidP="0068625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14:ligatures w14:val="none"/>
        </w:rPr>
      </w:pPr>
      <w:r w:rsidRPr="0068625C">
        <w:rPr>
          <w:rFonts w:ascii="Segoe UI" w:eastAsia="Times New Roman" w:hAnsi="Segoe UI" w:cs="Segoe UI"/>
          <w:b/>
          <w:bCs/>
          <w:kern w:val="0"/>
          <w14:ligatures w14:val="none"/>
        </w:rPr>
        <w:t>Paso 1: Revisión de la Oportunidad</w:t>
      </w:r>
    </w:p>
    <w:p w14:paraId="602F0E2E" w14:textId="77777777" w:rsidR="0068625C" w:rsidRPr="0068625C" w:rsidRDefault="0068625C" w:rsidP="0068625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</w:pPr>
      <w:r w:rsidRPr="0068625C"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  <w:t xml:space="preserve">1.1 </w:t>
      </w:r>
      <w:r w:rsidRPr="0068625C">
        <w:rPr>
          <w:rFonts w:ascii="Segoe UI" w:eastAsia="Times New Roman" w:hAnsi="Segoe UI" w:cs="Segoe UI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Recopilación de Información:</w:t>
      </w:r>
    </w:p>
    <w:p w14:paraId="083FD60D" w14:textId="77777777" w:rsidR="0068625C" w:rsidRPr="0068625C" w:rsidRDefault="0068625C" w:rsidP="0068625C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</w:pPr>
      <w:r w:rsidRPr="0068625C"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  <w:t>Revisar la documentación relacionada con la oportunidad de cotización, incluyendo requisitos del cliente, alcance del proyecto, y expectativas.</w:t>
      </w:r>
    </w:p>
    <w:p w14:paraId="14037450" w14:textId="77777777" w:rsidR="0068625C" w:rsidRPr="0068625C" w:rsidRDefault="0068625C" w:rsidP="0068625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</w:pPr>
      <w:r w:rsidRPr="0068625C"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  <w:t xml:space="preserve">1.2 </w:t>
      </w:r>
      <w:r w:rsidRPr="0068625C">
        <w:rPr>
          <w:rFonts w:ascii="Segoe UI" w:eastAsia="Times New Roman" w:hAnsi="Segoe UI" w:cs="Segoe UI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Análisis de los Criterios de Evaluación:</w:t>
      </w:r>
    </w:p>
    <w:p w14:paraId="6391CE64" w14:textId="77777777" w:rsidR="0068625C" w:rsidRPr="0068625C" w:rsidRDefault="0068625C" w:rsidP="0068625C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</w:pPr>
      <w:r w:rsidRPr="0068625C"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  <w:t>Evaluar la oportunidad en función de los criterios predefinidos, incluyendo experiencia, costo y ganancias potenciales.</w:t>
      </w:r>
    </w:p>
    <w:p w14:paraId="2CB486B3" w14:textId="15D8033F" w:rsidR="0068625C" w:rsidRPr="0068625C" w:rsidRDefault="0068625C" w:rsidP="0068625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14:ligatures w14:val="none"/>
        </w:rPr>
      </w:pPr>
      <w:r w:rsidRPr="0068625C">
        <w:rPr>
          <w:rFonts w:ascii="Segoe UI" w:eastAsia="Times New Roman" w:hAnsi="Segoe UI" w:cs="Segoe UI"/>
          <w:b/>
          <w:bCs/>
          <w:kern w:val="0"/>
          <w14:ligatures w14:val="none"/>
        </w:rPr>
        <w:t xml:space="preserve">Paso </w:t>
      </w:r>
      <w:r w:rsidR="00453F38" w:rsidRPr="00453F38">
        <w:rPr>
          <w:rFonts w:ascii="Segoe UI" w:eastAsia="Times New Roman" w:hAnsi="Segoe UI" w:cs="Segoe UI"/>
          <w:b/>
          <w:bCs/>
          <w:kern w:val="0"/>
          <w:lang w:val="es-ES"/>
          <w14:ligatures w14:val="none"/>
        </w:rPr>
        <w:t>2</w:t>
      </w:r>
      <w:r w:rsidRPr="0068625C">
        <w:rPr>
          <w:rFonts w:ascii="Segoe UI" w:eastAsia="Times New Roman" w:hAnsi="Segoe UI" w:cs="Segoe UI"/>
          <w:b/>
          <w:bCs/>
          <w:kern w:val="0"/>
          <w14:ligatures w14:val="none"/>
        </w:rPr>
        <w:t>: Evaluación de Riesgos y Desafíos</w:t>
      </w:r>
    </w:p>
    <w:p w14:paraId="24A04D3B" w14:textId="1E0E4696" w:rsidR="0068625C" w:rsidRPr="0068625C" w:rsidRDefault="00453F38" w:rsidP="0068625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</w:pPr>
      <w:r w:rsidRPr="00453F38">
        <w:rPr>
          <w:rFonts w:ascii="Segoe UI" w:eastAsia="Times New Roman" w:hAnsi="Segoe UI" w:cs="Segoe UI"/>
          <w:color w:val="374151"/>
          <w:kern w:val="0"/>
          <w:sz w:val="21"/>
          <w:szCs w:val="21"/>
          <w:lang w:val="es-ES"/>
          <w14:ligatures w14:val="none"/>
        </w:rPr>
        <w:t>2</w:t>
      </w:r>
      <w:r w:rsidR="0068625C" w:rsidRPr="0068625C"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  <w:t xml:space="preserve">.1 </w:t>
      </w:r>
      <w:r w:rsidR="0068625C" w:rsidRPr="0068625C">
        <w:rPr>
          <w:rFonts w:ascii="Segoe UI" w:eastAsia="Times New Roman" w:hAnsi="Segoe UI" w:cs="Segoe UI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Identificación de Riesgos:</w:t>
      </w:r>
    </w:p>
    <w:p w14:paraId="34BF9FDC" w14:textId="77777777" w:rsidR="0068625C" w:rsidRPr="0068625C" w:rsidRDefault="0068625C" w:rsidP="0068625C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</w:pPr>
      <w:r w:rsidRPr="0068625C"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  <w:t>Evaluar los riesgos potenciales asociados con la oportunidad, incluyendo factores técnicos, logísticos y comerciales.</w:t>
      </w:r>
    </w:p>
    <w:p w14:paraId="36648314" w14:textId="0E6D350B" w:rsidR="0068625C" w:rsidRPr="0068625C" w:rsidRDefault="00453F38" w:rsidP="0068625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</w:pPr>
      <w:r w:rsidRPr="00453F38">
        <w:rPr>
          <w:rFonts w:ascii="Segoe UI" w:eastAsia="Times New Roman" w:hAnsi="Segoe UI" w:cs="Segoe UI"/>
          <w:color w:val="374151"/>
          <w:kern w:val="0"/>
          <w:sz w:val="21"/>
          <w:szCs w:val="21"/>
          <w:lang w:val="es-ES"/>
          <w14:ligatures w14:val="none"/>
        </w:rPr>
        <w:t>2</w:t>
      </w:r>
      <w:r w:rsidR="0068625C" w:rsidRPr="0068625C"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  <w:t xml:space="preserve">.2 </w:t>
      </w:r>
      <w:r w:rsidR="0068625C" w:rsidRPr="0068625C">
        <w:rPr>
          <w:rFonts w:ascii="Segoe UI" w:eastAsia="Times New Roman" w:hAnsi="Segoe UI" w:cs="Segoe UI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Análisis de Desafíos:</w:t>
      </w:r>
    </w:p>
    <w:p w14:paraId="49056D08" w14:textId="77777777" w:rsidR="0068625C" w:rsidRPr="0068625C" w:rsidRDefault="0068625C" w:rsidP="0068625C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</w:pPr>
      <w:r w:rsidRPr="0068625C"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  <w:t>Analizar los desafíos técnicos o de ejecución que podrían surgir durante la realización del proyecto.</w:t>
      </w:r>
    </w:p>
    <w:p w14:paraId="30BB8B8F" w14:textId="72A061E1" w:rsidR="0068625C" w:rsidRPr="0068625C" w:rsidRDefault="00453F38" w:rsidP="0068625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</w:pPr>
      <w:r w:rsidRPr="00453F38">
        <w:rPr>
          <w:rFonts w:ascii="Segoe UI" w:eastAsia="Times New Roman" w:hAnsi="Segoe UI" w:cs="Segoe UI"/>
          <w:color w:val="374151"/>
          <w:kern w:val="0"/>
          <w:sz w:val="21"/>
          <w:szCs w:val="21"/>
          <w:lang w:val="es-ES"/>
          <w14:ligatures w14:val="none"/>
        </w:rPr>
        <w:t>2</w:t>
      </w:r>
      <w:r w:rsidR="0068625C" w:rsidRPr="0068625C"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  <w:t>.</w:t>
      </w:r>
      <w:r w:rsidRPr="00453F38">
        <w:rPr>
          <w:rFonts w:ascii="Segoe UI" w:eastAsia="Times New Roman" w:hAnsi="Segoe UI" w:cs="Segoe UI"/>
          <w:color w:val="374151"/>
          <w:kern w:val="0"/>
          <w:sz w:val="21"/>
          <w:szCs w:val="21"/>
          <w:lang w:val="es-ES"/>
          <w14:ligatures w14:val="none"/>
        </w:rPr>
        <w:t>3</w:t>
      </w:r>
      <w:r w:rsidR="0068625C" w:rsidRPr="0068625C"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  <w:t xml:space="preserve"> </w:t>
      </w:r>
      <w:r w:rsidRPr="00453F38">
        <w:rPr>
          <w:rFonts w:ascii="Segoe UI" w:eastAsia="Times New Roman" w:hAnsi="Segoe UI" w:cs="Segoe UI"/>
          <w:b/>
          <w:bCs/>
          <w:color w:val="374151"/>
          <w:kern w:val="0"/>
          <w:sz w:val="21"/>
          <w:szCs w:val="21"/>
          <w:bdr w:val="single" w:sz="2" w:space="0" w:color="D9D9E3" w:frame="1"/>
          <w:lang w:val="es-ES"/>
          <w14:ligatures w14:val="none"/>
        </w:rPr>
        <w:t>Correo, reunión o llamada</w:t>
      </w:r>
      <w:r w:rsidR="0068625C" w:rsidRPr="0068625C">
        <w:rPr>
          <w:rFonts w:ascii="Segoe UI" w:eastAsia="Times New Roman" w:hAnsi="Segoe UI" w:cs="Segoe UI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:</w:t>
      </w:r>
    </w:p>
    <w:p w14:paraId="25E5ABD1" w14:textId="3612CD04" w:rsidR="0068625C" w:rsidRPr="00453F38" w:rsidRDefault="00453F38" w:rsidP="0068625C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</w:pPr>
      <w:r w:rsidRPr="00453F38">
        <w:rPr>
          <w:rFonts w:ascii="Segoe UI" w:eastAsia="Times New Roman" w:hAnsi="Segoe UI" w:cs="Segoe UI"/>
          <w:color w:val="374151"/>
          <w:kern w:val="0"/>
          <w:sz w:val="21"/>
          <w:szCs w:val="21"/>
          <w:lang w:val="es-ES"/>
          <w14:ligatures w14:val="none"/>
        </w:rPr>
        <w:t>Determinar cuál es la mejor manera de comunicar el resultado de la evaluación al cliente CSM, BUL y BDE</w:t>
      </w:r>
      <w:r w:rsidR="0068625C" w:rsidRPr="0068625C"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  <w:t>.</w:t>
      </w:r>
    </w:p>
    <w:p w14:paraId="34DB856E" w14:textId="1F8D80E4" w:rsidR="00453F38" w:rsidRPr="0068625C" w:rsidRDefault="00453F38" w:rsidP="0068625C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</w:pPr>
      <w:r w:rsidRPr="00453F38">
        <w:rPr>
          <w:rFonts w:ascii="Segoe UI" w:eastAsia="Times New Roman" w:hAnsi="Segoe UI" w:cs="Segoe UI"/>
          <w:color w:val="374151"/>
          <w:kern w:val="0"/>
          <w:sz w:val="21"/>
          <w:szCs w:val="21"/>
          <w:lang w:val="es-ES"/>
          <w14:ligatures w14:val="none"/>
        </w:rPr>
        <w:t xml:space="preserve">Listar todas las causas que nos llevan a declinar la oportunidad. </w:t>
      </w:r>
    </w:p>
    <w:p w14:paraId="76FD339C" w14:textId="64105687" w:rsidR="0068625C" w:rsidRPr="0068625C" w:rsidRDefault="00453F38" w:rsidP="0068625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</w:pPr>
      <w:r w:rsidRPr="00453F38">
        <w:rPr>
          <w:rFonts w:ascii="Segoe UI" w:eastAsia="Times New Roman" w:hAnsi="Segoe UI" w:cs="Segoe UI"/>
          <w:color w:val="374151"/>
          <w:kern w:val="0"/>
          <w:sz w:val="21"/>
          <w:szCs w:val="21"/>
          <w:lang w:val="es-ES"/>
          <w14:ligatures w14:val="none"/>
        </w:rPr>
        <w:t>2</w:t>
      </w:r>
      <w:r w:rsidR="0068625C" w:rsidRPr="0068625C"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  <w:t>.</w:t>
      </w:r>
      <w:r w:rsidRPr="00453F38">
        <w:rPr>
          <w:rFonts w:ascii="Segoe UI" w:eastAsia="Times New Roman" w:hAnsi="Segoe UI" w:cs="Segoe UI"/>
          <w:color w:val="374151"/>
          <w:kern w:val="0"/>
          <w:sz w:val="21"/>
          <w:szCs w:val="21"/>
          <w:lang w:val="es-ES"/>
          <w14:ligatures w14:val="none"/>
        </w:rPr>
        <w:t>4</w:t>
      </w:r>
      <w:r w:rsidR="0068625C" w:rsidRPr="0068625C"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  <w:t xml:space="preserve"> </w:t>
      </w:r>
      <w:r w:rsidR="0068625C" w:rsidRPr="0068625C">
        <w:rPr>
          <w:rFonts w:ascii="Segoe UI" w:eastAsia="Times New Roman" w:hAnsi="Segoe UI" w:cs="Segoe UI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Impacto en Reputación:</w:t>
      </w:r>
    </w:p>
    <w:p w14:paraId="6AB1DAD6" w14:textId="77777777" w:rsidR="0068625C" w:rsidRPr="0068625C" w:rsidRDefault="0068625C" w:rsidP="0068625C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</w:pPr>
      <w:r w:rsidRPr="0068625C"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  <w:t>Considerar el impacto potencial en la reputación de la empresa, especialmente si la oportunidad podría afectar negativamente a la calidad del servicio o la satisfacción del cliente.</w:t>
      </w:r>
    </w:p>
    <w:p w14:paraId="1C984A7A" w14:textId="77777777" w:rsidR="00453F38" w:rsidRDefault="00453F38" w:rsidP="0068625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14:ligatures w14:val="none"/>
        </w:rPr>
      </w:pPr>
    </w:p>
    <w:p w14:paraId="48A305B3" w14:textId="77777777" w:rsidR="00453F38" w:rsidRPr="00453F38" w:rsidRDefault="00453F38" w:rsidP="0068625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14:ligatures w14:val="none"/>
        </w:rPr>
      </w:pPr>
    </w:p>
    <w:p w14:paraId="442524A0" w14:textId="1B155631" w:rsidR="0068625C" w:rsidRPr="0068625C" w:rsidRDefault="0068625C" w:rsidP="0068625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14:ligatures w14:val="none"/>
        </w:rPr>
      </w:pPr>
      <w:r w:rsidRPr="0068625C">
        <w:rPr>
          <w:rFonts w:ascii="Segoe UI" w:eastAsia="Times New Roman" w:hAnsi="Segoe UI" w:cs="Segoe UI"/>
          <w:b/>
          <w:bCs/>
          <w:kern w:val="0"/>
          <w14:ligatures w14:val="none"/>
        </w:rPr>
        <w:lastRenderedPageBreak/>
        <w:t xml:space="preserve">Paso </w:t>
      </w:r>
      <w:r w:rsidR="00453F38" w:rsidRPr="00453F38">
        <w:rPr>
          <w:rFonts w:ascii="Segoe UI" w:eastAsia="Times New Roman" w:hAnsi="Segoe UI" w:cs="Segoe UI"/>
          <w:b/>
          <w:bCs/>
          <w:kern w:val="0"/>
          <w:lang w:val="es-ES"/>
          <w14:ligatures w14:val="none"/>
        </w:rPr>
        <w:t>3</w:t>
      </w:r>
      <w:r w:rsidRPr="0068625C">
        <w:rPr>
          <w:rFonts w:ascii="Segoe UI" w:eastAsia="Times New Roman" w:hAnsi="Segoe UI" w:cs="Segoe UI"/>
          <w:b/>
          <w:bCs/>
          <w:kern w:val="0"/>
          <w14:ligatures w14:val="none"/>
        </w:rPr>
        <w:t>: Documentación y Comunicación</w:t>
      </w:r>
    </w:p>
    <w:p w14:paraId="5FFAE2A4" w14:textId="38060BF3" w:rsidR="0068625C" w:rsidRPr="0068625C" w:rsidRDefault="00453F38" w:rsidP="0068625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</w:pPr>
      <w:r w:rsidRPr="00453F38">
        <w:rPr>
          <w:rFonts w:ascii="Segoe UI" w:eastAsia="Times New Roman" w:hAnsi="Segoe UI" w:cs="Segoe UI"/>
          <w:color w:val="374151"/>
          <w:kern w:val="0"/>
          <w:sz w:val="21"/>
          <w:szCs w:val="21"/>
          <w:lang w:val="es-ES"/>
          <w14:ligatures w14:val="none"/>
        </w:rPr>
        <w:t>3</w:t>
      </w:r>
      <w:r w:rsidR="0068625C" w:rsidRPr="0068625C"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  <w:t xml:space="preserve">.1 </w:t>
      </w:r>
      <w:r w:rsidR="0068625C" w:rsidRPr="0068625C">
        <w:rPr>
          <w:rFonts w:ascii="Segoe UI" w:eastAsia="Times New Roman" w:hAnsi="Segoe UI" w:cs="Segoe UI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Documentación de Decisiones:</w:t>
      </w:r>
    </w:p>
    <w:p w14:paraId="36D5A996" w14:textId="77777777" w:rsidR="0068625C" w:rsidRPr="0068625C" w:rsidRDefault="0068625C" w:rsidP="0068625C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</w:pPr>
      <w:r w:rsidRPr="0068625C"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  <w:t>Registrar detalladamente los motivos para declinar la oportunidad, destacando los puntos clave de la evaluación.</w:t>
      </w:r>
    </w:p>
    <w:p w14:paraId="3DD7AA92" w14:textId="75906312" w:rsidR="0068625C" w:rsidRPr="0068625C" w:rsidRDefault="00453F38" w:rsidP="0068625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</w:pPr>
      <w:r w:rsidRPr="00453F38">
        <w:rPr>
          <w:rFonts w:ascii="Segoe UI" w:eastAsia="Times New Roman" w:hAnsi="Segoe UI" w:cs="Segoe UI"/>
          <w:color w:val="374151"/>
          <w:kern w:val="0"/>
          <w:sz w:val="21"/>
          <w:szCs w:val="21"/>
          <w:lang w:val="es-ES"/>
          <w14:ligatures w14:val="none"/>
        </w:rPr>
        <w:t>3</w:t>
      </w:r>
      <w:r w:rsidR="0068625C" w:rsidRPr="0068625C"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  <w:t xml:space="preserve">.2 </w:t>
      </w:r>
      <w:r w:rsidR="0068625C" w:rsidRPr="0068625C">
        <w:rPr>
          <w:rFonts w:ascii="Segoe UI" w:eastAsia="Times New Roman" w:hAnsi="Segoe UI" w:cs="Segoe UI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Comunicación con el Cliente:</w:t>
      </w:r>
    </w:p>
    <w:p w14:paraId="15B77D08" w14:textId="77777777" w:rsidR="0068625C" w:rsidRPr="0068625C" w:rsidRDefault="0068625C" w:rsidP="0068625C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</w:pPr>
      <w:r w:rsidRPr="0068625C"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  <w:t>Preparar una comunicación profesional para informar al cliente sobre la decisión de no presentar una cotización.</w:t>
      </w:r>
    </w:p>
    <w:p w14:paraId="3B445527" w14:textId="09C623E0" w:rsidR="0068625C" w:rsidRPr="0068625C" w:rsidRDefault="00453F38" w:rsidP="0068625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</w:pPr>
      <w:r w:rsidRPr="00453F38">
        <w:rPr>
          <w:rFonts w:ascii="Segoe UI" w:eastAsia="Times New Roman" w:hAnsi="Segoe UI" w:cs="Segoe UI"/>
          <w:color w:val="374151"/>
          <w:kern w:val="0"/>
          <w:sz w:val="21"/>
          <w:szCs w:val="21"/>
          <w:lang w:val="es-ES"/>
          <w14:ligatures w14:val="none"/>
        </w:rPr>
        <w:t>3</w:t>
      </w:r>
      <w:r w:rsidR="0068625C" w:rsidRPr="0068625C"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  <w:t xml:space="preserve">.3 </w:t>
      </w:r>
      <w:r w:rsidR="0068625C" w:rsidRPr="0068625C">
        <w:rPr>
          <w:rFonts w:ascii="Segoe UI" w:eastAsia="Times New Roman" w:hAnsi="Segoe UI" w:cs="Segoe UI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Alternativas o Recomendaciones:</w:t>
      </w:r>
    </w:p>
    <w:p w14:paraId="47838A51" w14:textId="77777777" w:rsidR="0068625C" w:rsidRPr="0068625C" w:rsidRDefault="0068625C" w:rsidP="0068625C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</w:pPr>
      <w:r w:rsidRPr="0068625C"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  <w:t>Si es apropiado, ofrecer alternativas o recomendaciones que podrían ser más adecuadas para ambas partes.</w:t>
      </w:r>
    </w:p>
    <w:p w14:paraId="03438A88" w14:textId="4B1F67FC" w:rsidR="0068625C" w:rsidRPr="0068625C" w:rsidRDefault="00453F38" w:rsidP="0068625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</w:pPr>
      <w:r w:rsidRPr="00453F38">
        <w:rPr>
          <w:rFonts w:ascii="Segoe UI" w:eastAsia="Times New Roman" w:hAnsi="Segoe UI" w:cs="Segoe UI"/>
          <w:color w:val="374151"/>
          <w:kern w:val="0"/>
          <w:sz w:val="21"/>
          <w:szCs w:val="21"/>
          <w:lang w:val="es-ES"/>
          <w14:ligatures w14:val="none"/>
        </w:rPr>
        <w:t>3.4</w:t>
      </w:r>
      <w:r w:rsidR="0068625C" w:rsidRPr="0068625C"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  <w:t xml:space="preserve"> </w:t>
      </w:r>
      <w:r w:rsidR="0068625C" w:rsidRPr="0068625C">
        <w:rPr>
          <w:rFonts w:ascii="Segoe UI" w:eastAsia="Times New Roman" w:hAnsi="Segoe UI" w:cs="Segoe UI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Lecciones Aprendidas:</w:t>
      </w:r>
    </w:p>
    <w:p w14:paraId="512634B5" w14:textId="77777777" w:rsidR="0068625C" w:rsidRPr="0068625C" w:rsidRDefault="0068625C" w:rsidP="0068625C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</w:pPr>
      <w:r w:rsidRPr="0068625C"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  <w:t>Identificar lecciones aprendidas y áreas de mejora para futuras evaluaciones de oportunidades.</w:t>
      </w:r>
    </w:p>
    <w:p w14:paraId="41C0F187" w14:textId="04292803" w:rsidR="0068625C" w:rsidRPr="00453F38" w:rsidRDefault="0068625C" w:rsidP="0068625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lang w:val="es-ES"/>
          <w14:ligatures w14:val="none"/>
        </w:rPr>
      </w:pPr>
      <w:r w:rsidRPr="0068625C">
        <w:rPr>
          <w:rFonts w:ascii="Segoe UI" w:eastAsia="Times New Roman" w:hAnsi="Segoe UI" w:cs="Segoe UI"/>
          <w:b/>
          <w:bCs/>
          <w:kern w:val="0"/>
          <w14:ligatures w14:val="none"/>
        </w:rPr>
        <w:t xml:space="preserve">Paso </w:t>
      </w:r>
      <w:r w:rsidR="00453F38" w:rsidRPr="00453F38">
        <w:rPr>
          <w:rFonts w:ascii="Segoe UI" w:eastAsia="Times New Roman" w:hAnsi="Segoe UI" w:cs="Segoe UI"/>
          <w:b/>
          <w:bCs/>
          <w:kern w:val="0"/>
          <w:lang w:val="es-ES"/>
          <w14:ligatures w14:val="none"/>
        </w:rPr>
        <w:t>4</w:t>
      </w:r>
      <w:r w:rsidRPr="0068625C">
        <w:rPr>
          <w:rFonts w:ascii="Segoe UI" w:eastAsia="Times New Roman" w:hAnsi="Segoe UI" w:cs="Segoe UI"/>
          <w:b/>
          <w:bCs/>
          <w:kern w:val="0"/>
          <w14:ligatures w14:val="none"/>
        </w:rPr>
        <w:t xml:space="preserve">: </w:t>
      </w:r>
      <w:r w:rsidRPr="00453F38">
        <w:rPr>
          <w:rFonts w:ascii="Segoe UI" w:eastAsia="Times New Roman" w:hAnsi="Segoe UI" w:cs="Segoe UI"/>
          <w:b/>
          <w:bCs/>
          <w:kern w:val="0"/>
          <w:lang w:val="es-ES"/>
          <w14:ligatures w14:val="none"/>
        </w:rPr>
        <w:t>Base de Datos</w:t>
      </w:r>
    </w:p>
    <w:p w14:paraId="096AE2A7" w14:textId="5F68D823" w:rsidR="00453F38" w:rsidRPr="0068625C" w:rsidRDefault="00453F38" w:rsidP="00453F3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</w:pPr>
      <w:r w:rsidRPr="00453F38">
        <w:rPr>
          <w:rFonts w:ascii="Segoe UI" w:eastAsia="Times New Roman" w:hAnsi="Segoe UI" w:cs="Segoe UI"/>
          <w:color w:val="374151"/>
          <w:kern w:val="0"/>
          <w:sz w:val="21"/>
          <w:szCs w:val="21"/>
          <w:lang w:val="es-ES"/>
          <w14:ligatures w14:val="none"/>
        </w:rPr>
        <w:t>4</w:t>
      </w:r>
      <w:r w:rsidRPr="0068625C"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  <w:t>.</w:t>
      </w:r>
      <w:r w:rsidRPr="00453F38">
        <w:rPr>
          <w:rFonts w:ascii="Segoe UI" w:eastAsia="Times New Roman" w:hAnsi="Segoe UI" w:cs="Segoe UI"/>
          <w:color w:val="374151"/>
          <w:kern w:val="0"/>
          <w:sz w:val="21"/>
          <w:szCs w:val="21"/>
          <w:lang w:val="es-ES"/>
          <w14:ligatures w14:val="none"/>
        </w:rPr>
        <w:t>1</w:t>
      </w:r>
      <w:r w:rsidRPr="0068625C"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  <w:t xml:space="preserve"> </w:t>
      </w:r>
      <w:r w:rsidRPr="0068625C">
        <w:rPr>
          <w:rFonts w:ascii="Segoe UI" w:eastAsia="Times New Roman" w:hAnsi="Segoe UI" w:cs="Segoe UI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Lecciones Aprendidas:</w:t>
      </w:r>
    </w:p>
    <w:p w14:paraId="07CE1E3E" w14:textId="192B600C" w:rsidR="00453F38" w:rsidRPr="0068625C" w:rsidRDefault="00453F38" w:rsidP="00453F38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</w:pPr>
      <w:r w:rsidRPr="0068625C"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  <w:t>Identificar lecciones aprendidas y áreas de mejora para futuras evaluaciones de oportunidades.</w:t>
      </w:r>
    </w:p>
    <w:p w14:paraId="21FE967F" w14:textId="6963A544" w:rsidR="0068625C" w:rsidRPr="0068625C" w:rsidRDefault="00453F38" w:rsidP="0068625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</w:pPr>
      <w:r w:rsidRPr="00453F38">
        <w:rPr>
          <w:rFonts w:ascii="Segoe UI" w:eastAsia="Times New Roman" w:hAnsi="Segoe UI" w:cs="Segoe UI"/>
          <w:color w:val="374151"/>
          <w:kern w:val="0"/>
          <w:sz w:val="21"/>
          <w:szCs w:val="21"/>
          <w:lang w:val="es-ES"/>
          <w14:ligatures w14:val="none"/>
        </w:rPr>
        <w:t>4</w:t>
      </w:r>
      <w:r w:rsidR="0068625C" w:rsidRPr="0068625C"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  <w:t>.</w:t>
      </w:r>
      <w:r w:rsidRPr="00453F38">
        <w:rPr>
          <w:rFonts w:ascii="Segoe UI" w:eastAsia="Times New Roman" w:hAnsi="Segoe UI" w:cs="Segoe UI"/>
          <w:color w:val="374151"/>
          <w:kern w:val="0"/>
          <w:sz w:val="21"/>
          <w:szCs w:val="21"/>
          <w:lang w:val="es-ES"/>
          <w14:ligatures w14:val="none"/>
        </w:rPr>
        <w:t>2</w:t>
      </w:r>
      <w:r w:rsidR="0068625C" w:rsidRPr="00453F38">
        <w:rPr>
          <w:rFonts w:ascii="Segoe UI" w:eastAsia="Times New Roman" w:hAnsi="Segoe UI" w:cs="Segoe UI"/>
          <w:b/>
          <w:bCs/>
          <w:color w:val="374151"/>
          <w:kern w:val="0"/>
          <w:sz w:val="21"/>
          <w:szCs w:val="21"/>
          <w:bdr w:val="single" w:sz="2" w:space="0" w:color="D9D9E3" w:frame="1"/>
          <w:lang w:val="es-ES"/>
          <w14:ligatures w14:val="none"/>
        </w:rPr>
        <w:t xml:space="preserve">Archivo o </w:t>
      </w:r>
      <w:proofErr w:type="gramStart"/>
      <w:r w:rsidR="0068625C" w:rsidRPr="00453F38">
        <w:rPr>
          <w:rFonts w:ascii="Segoe UI" w:eastAsia="Times New Roman" w:hAnsi="Segoe UI" w:cs="Segoe UI"/>
          <w:b/>
          <w:bCs/>
          <w:color w:val="374151"/>
          <w:kern w:val="0"/>
          <w:sz w:val="21"/>
          <w:szCs w:val="21"/>
          <w:bdr w:val="single" w:sz="2" w:space="0" w:color="D9D9E3" w:frame="1"/>
          <w:lang w:val="es-ES"/>
          <w14:ligatures w14:val="none"/>
        </w:rPr>
        <w:t xml:space="preserve">Wiki </w:t>
      </w:r>
      <w:r w:rsidR="0068625C" w:rsidRPr="0068625C">
        <w:rPr>
          <w:rFonts w:ascii="Segoe UI" w:eastAsia="Times New Roman" w:hAnsi="Segoe UI" w:cs="Segoe UI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:</w:t>
      </w:r>
      <w:proofErr w:type="gramEnd"/>
    </w:p>
    <w:p w14:paraId="3EE0406E" w14:textId="77777777" w:rsidR="0068625C" w:rsidRPr="0068625C" w:rsidRDefault="0068625C" w:rsidP="0068625C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</w:pPr>
      <w:r w:rsidRPr="0068625C"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  <w:t>Archivar toda la documentación relacionada con la evaluación y declinación de la oportunidad para futuras referencias.</w:t>
      </w:r>
    </w:p>
    <w:p w14:paraId="2C4DF019" w14:textId="77777777" w:rsidR="0068625C" w:rsidRPr="00453F38" w:rsidRDefault="0068625C">
      <w:pPr>
        <w:rPr>
          <w:sz w:val="21"/>
          <w:szCs w:val="21"/>
        </w:rPr>
      </w:pPr>
    </w:p>
    <w:sectPr w:rsidR="0068625C" w:rsidRPr="00453F38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0558A" w14:textId="77777777" w:rsidR="00B9582C" w:rsidRDefault="00B9582C" w:rsidP="008A1393">
      <w:r>
        <w:separator/>
      </w:r>
    </w:p>
  </w:endnote>
  <w:endnote w:type="continuationSeparator" w:id="0">
    <w:p w14:paraId="7E409415" w14:textId="77777777" w:rsidR="00B9582C" w:rsidRDefault="00B9582C" w:rsidP="008A13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F881D" w14:textId="39B1C767" w:rsidR="008A1393" w:rsidRPr="00453F38" w:rsidRDefault="00453F38" w:rsidP="00453F38">
    <w:pPr>
      <w:pStyle w:val="Footer"/>
    </w:pPr>
    <w:r>
      <w:fldChar w:fldCharType="begin"/>
    </w:r>
    <w:r>
      <w:instrText xml:space="preserve"> INCLUDEPICTURE "https://www.logolounge.com/wd/uploads/820_448550.jpg" \* MERGEFORMATINET </w:instrText>
    </w:r>
    <w:r>
      <w:fldChar w:fldCharType="separate"/>
    </w:r>
    <w:r>
      <w:rPr>
        <w:noProof/>
      </w:rPr>
      <w:drawing>
        <wp:inline distT="0" distB="0" distL="0" distR="0" wp14:anchorId="743B98D3" wp14:editId="2D62D1C3">
          <wp:extent cx="372647" cy="372647"/>
          <wp:effectExtent l="0" t="0" r="0" b="0"/>
          <wp:docPr id="514836135" name="Picture 1" descr="KENNETH DISENO | LogoLoun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ENNETH DISENO | LogoLoun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2999" cy="3829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30947" w14:textId="77777777" w:rsidR="00B9582C" w:rsidRDefault="00B9582C" w:rsidP="008A1393">
      <w:r>
        <w:separator/>
      </w:r>
    </w:p>
  </w:footnote>
  <w:footnote w:type="continuationSeparator" w:id="0">
    <w:p w14:paraId="36F7AA60" w14:textId="77777777" w:rsidR="00B9582C" w:rsidRDefault="00B9582C" w:rsidP="008A13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FA82C" w14:textId="0A066F7C" w:rsidR="008A1393" w:rsidRPr="00453F38" w:rsidRDefault="00453F38" w:rsidP="00453F38">
    <w:pPr>
      <w:pStyle w:val="Header"/>
    </w:pPr>
    <w:r>
      <w:fldChar w:fldCharType="begin"/>
    </w:r>
    <w:r>
      <w:instrText xml:space="preserve"> INCLUDEPICTURE "https://www.logolounge.com/wd/uploads/820_448508.jpg" \* MERGEFORMATINET </w:instrText>
    </w:r>
    <w:r>
      <w:fldChar w:fldCharType="separate"/>
    </w:r>
    <w:r>
      <w:rPr>
        <w:noProof/>
      </w:rPr>
      <w:drawing>
        <wp:inline distT="0" distB="0" distL="0" distR="0" wp14:anchorId="33EF9FA5" wp14:editId="0ACC4E3E">
          <wp:extent cx="640080" cy="640080"/>
          <wp:effectExtent l="0" t="0" r="0" b="0"/>
          <wp:docPr id="1330787336" name="Picture 2" descr="KENNETH DISENO | LogoLoun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KENNETH DISENO | LogoLoun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6843" cy="6568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A2B18"/>
    <w:multiLevelType w:val="multilevel"/>
    <w:tmpl w:val="FC641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C35B0A"/>
    <w:multiLevelType w:val="multilevel"/>
    <w:tmpl w:val="A8FEB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C445E3"/>
    <w:multiLevelType w:val="multilevel"/>
    <w:tmpl w:val="CF20B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935802"/>
    <w:multiLevelType w:val="multilevel"/>
    <w:tmpl w:val="177C6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E31EE1"/>
    <w:multiLevelType w:val="multilevel"/>
    <w:tmpl w:val="98B27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E2243D"/>
    <w:multiLevelType w:val="multilevel"/>
    <w:tmpl w:val="FF143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30618B8"/>
    <w:multiLevelType w:val="multilevel"/>
    <w:tmpl w:val="24DC899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8C3100"/>
    <w:multiLevelType w:val="multilevel"/>
    <w:tmpl w:val="176CE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57C2277"/>
    <w:multiLevelType w:val="multilevel"/>
    <w:tmpl w:val="E42C1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9F657FA"/>
    <w:multiLevelType w:val="multilevel"/>
    <w:tmpl w:val="CDCA4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5454C8"/>
    <w:multiLevelType w:val="multilevel"/>
    <w:tmpl w:val="7A743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59D5AB9"/>
    <w:multiLevelType w:val="multilevel"/>
    <w:tmpl w:val="70106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7366FFB"/>
    <w:multiLevelType w:val="multilevel"/>
    <w:tmpl w:val="71485DF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D83612"/>
    <w:multiLevelType w:val="hybridMultilevel"/>
    <w:tmpl w:val="30547826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5D0C543A"/>
    <w:multiLevelType w:val="multilevel"/>
    <w:tmpl w:val="17B6F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EB34056"/>
    <w:multiLevelType w:val="hybridMultilevel"/>
    <w:tmpl w:val="DCAAF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4B7CA3"/>
    <w:multiLevelType w:val="multilevel"/>
    <w:tmpl w:val="85AC7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B7C4A9F"/>
    <w:multiLevelType w:val="multilevel"/>
    <w:tmpl w:val="1408C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C7C7742"/>
    <w:multiLevelType w:val="multilevel"/>
    <w:tmpl w:val="02D85E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DC95A12"/>
    <w:multiLevelType w:val="multilevel"/>
    <w:tmpl w:val="5DDE9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F815EDD"/>
    <w:multiLevelType w:val="multilevel"/>
    <w:tmpl w:val="38E66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12449062">
    <w:abstractNumId w:val="9"/>
  </w:num>
  <w:num w:numId="2" w16cid:durableId="2108115684">
    <w:abstractNumId w:val="18"/>
  </w:num>
  <w:num w:numId="3" w16cid:durableId="717509521">
    <w:abstractNumId w:val="12"/>
  </w:num>
  <w:num w:numId="4" w16cid:durableId="1826437171">
    <w:abstractNumId w:val="6"/>
  </w:num>
  <w:num w:numId="5" w16cid:durableId="65304352">
    <w:abstractNumId w:val="4"/>
  </w:num>
  <w:num w:numId="6" w16cid:durableId="285812964">
    <w:abstractNumId w:val="11"/>
  </w:num>
  <w:num w:numId="7" w16cid:durableId="1660114856">
    <w:abstractNumId w:val="17"/>
  </w:num>
  <w:num w:numId="8" w16cid:durableId="786392514">
    <w:abstractNumId w:val="19"/>
  </w:num>
  <w:num w:numId="9" w16cid:durableId="835267573">
    <w:abstractNumId w:val="20"/>
  </w:num>
  <w:num w:numId="10" w16cid:durableId="858547017">
    <w:abstractNumId w:val="1"/>
  </w:num>
  <w:num w:numId="11" w16cid:durableId="71851424">
    <w:abstractNumId w:val="7"/>
  </w:num>
  <w:num w:numId="12" w16cid:durableId="725496988">
    <w:abstractNumId w:val="5"/>
  </w:num>
  <w:num w:numId="13" w16cid:durableId="10374301">
    <w:abstractNumId w:val="3"/>
  </w:num>
  <w:num w:numId="14" w16cid:durableId="1783644725">
    <w:abstractNumId w:val="14"/>
  </w:num>
  <w:num w:numId="15" w16cid:durableId="622662584">
    <w:abstractNumId w:val="10"/>
  </w:num>
  <w:num w:numId="16" w16cid:durableId="1666200848">
    <w:abstractNumId w:val="8"/>
  </w:num>
  <w:num w:numId="17" w16cid:durableId="1629581276">
    <w:abstractNumId w:val="16"/>
  </w:num>
  <w:num w:numId="18" w16cid:durableId="890732422">
    <w:abstractNumId w:val="2"/>
  </w:num>
  <w:num w:numId="19" w16cid:durableId="149371252">
    <w:abstractNumId w:val="0"/>
  </w:num>
  <w:num w:numId="20" w16cid:durableId="241566411">
    <w:abstractNumId w:val="15"/>
  </w:num>
  <w:num w:numId="21" w16cid:durableId="33072278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25C"/>
    <w:rsid w:val="001D33A1"/>
    <w:rsid w:val="003558EA"/>
    <w:rsid w:val="00453F38"/>
    <w:rsid w:val="0068625C"/>
    <w:rsid w:val="008A1393"/>
    <w:rsid w:val="00B529F4"/>
    <w:rsid w:val="00B95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063E6"/>
  <w15:chartTrackingRefBased/>
  <w15:docId w15:val="{C6FA488E-D175-9D44-9FAF-309CED1B8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8625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8625C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8625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8625C"/>
    <w:rPr>
      <w:b/>
      <w:bCs/>
    </w:rPr>
  </w:style>
  <w:style w:type="paragraph" w:styleId="ListParagraph">
    <w:name w:val="List Paragraph"/>
    <w:basedOn w:val="Normal"/>
    <w:uiPriority w:val="34"/>
    <w:qFormat/>
    <w:rsid w:val="008A13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13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1393"/>
  </w:style>
  <w:style w:type="paragraph" w:styleId="Footer">
    <w:name w:val="footer"/>
    <w:basedOn w:val="Normal"/>
    <w:link w:val="FooterChar"/>
    <w:uiPriority w:val="99"/>
    <w:unhideWhenUsed/>
    <w:rsid w:val="008A13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1393"/>
  </w:style>
  <w:style w:type="paragraph" w:styleId="Title">
    <w:name w:val="Title"/>
    <w:basedOn w:val="Normal"/>
    <w:next w:val="Normal"/>
    <w:link w:val="TitleChar"/>
    <w:uiPriority w:val="10"/>
    <w:qFormat/>
    <w:rsid w:val="00453F3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3F3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3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07694D8D1AB874AB6FD6FB18B5F45CC" ma:contentTypeVersion="13" ma:contentTypeDescription="Crear nuevo documento." ma:contentTypeScope="" ma:versionID="97435e8eaeafb1616df44486563b77a4">
  <xsd:schema xmlns:xsd="http://www.w3.org/2001/XMLSchema" xmlns:xs="http://www.w3.org/2001/XMLSchema" xmlns:p="http://schemas.microsoft.com/office/2006/metadata/properties" xmlns:ns2="fc3352f3-0c4f-4018-aaff-fbc2b90839bd" xmlns:ns3="d9c99339-198d-44e3-aae0-fc56e347e583" targetNamespace="http://schemas.microsoft.com/office/2006/metadata/properties" ma:root="true" ma:fieldsID="9090494a2a7642c7e261f00b9c428775" ns2:_="" ns3:_="">
    <xsd:import namespace="fc3352f3-0c4f-4018-aaff-fbc2b90839bd"/>
    <xsd:import namespace="d9c99339-198d-44e3-aae0-fc56e347e5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3352f3-0c4f-4018-aaff-fbc2b90839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351f5677-5b7d-41a6-9d28-c0c39b502ab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c99339-198d-44e3-aae0-fc56e347e583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d87e49c2-903f-4826-8878-0357d88eb3d5}" ma:internalName="TaxCatchAll" ma:showField="CatchAllData" ma:web="d9c99339-198d-44e3-aae0-fc56e347e58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9c99339-198d-44e3-aae0-fc56e347e583" xsi:nil="true"/>
    <lcf76f155ced4ddcb4097134ff3c332f xmlns="fc3352f3-0c4f-4018-aaff-fbc2b90839b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84D2A00-FBE9-4D66-BF1A-E28E64EEF702}"/>
</file>

<file path=customXml/itemProps2.xml><?xml version="1.0" encoding="utf-8"?>
<ds:datastoreItem xmlns:ds="http://schemas.openxmlformats.org/officeDocument/2006/customXml" ds:itemID="{E1E91348-15A7-4854-B66C-B8B06A3C9CDF}"/>
</file>

<file path=customXml/itemProps3.xml><?xml version="1.0" encoding="utf-8"?>
<ds:datastoreItem xmlns:ds="http://schemas.openxmlformats.org/officeDocument/2006/customXml" ds:itemID="{B69788B7-8B9F-4072-826E-ADF4CD1AA4F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Lorel Galaviz</dc:creator>
  <cp:keywords/>
  <dc:description/>
  <cp:lastModifiedBy>Lorel Galaviz</cp:lastModifiedBy>
  <cp:revision>1</cp:revision>
  <dcterms:created xsi:type="dcterms:W3CDTF">2024-01-19T17:49:00Z</dcterms:created>
  <dcterms:modified xsi:type="dcterms:W3CDTF">2024-01-19T18:35:00Z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0x010100207694D8D1AB874AB6FD6FB18B5F45CC</vt:lpwstr>
  </property>
  <property fmtid="{D5CDD505-2E9C-101B-9397-08002B2CF9AE}" pid="3" name="Order">
    <vt:r8>18200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