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Documentación Formal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612130" cy="1627505"/>
            <wp:effectExtent b="0" l="0" r="0" t="0"/>
            <wp:docPr descr="Imagen que contiene Tabla&#10;&#10;Descripción generada automáticamente" id="1560698519" name="image1.png"/>
            <a:graphic>
              <a:graphicData uri="http://schemas.openxmlformats.org/drawingml/2006/picture">
                <pic:pic>
                  <pic:nvPicPr>
                    <pic:cNvPr descr="Imagen que contiene Tabla&#10;&#10;Descripción generada automá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7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Documentos de Diseño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Documento de requerimientos IEEE830/Historias de Usuario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Diagramas de casos de uso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Diagrama de clases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Diagramas de actividad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Modelo de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hd w:fill="4a86e8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4a86e8" w:val="clear"/>
          <w:vertAlign w:val="baseline"/>
          <w:rtl w:val="0"/>
        </w:rPr>
        <w:t xml:space="preserve">Mockups</w:t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Documentos de Gestión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su proyecto es un emprendimiento deben agregar CANVAS a la documentación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Actas de reunión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yellow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Estados de avance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yellow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Resolución de conflictos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Documentación Stakeholder's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highlight w:val="yellow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Plan del proyecto (en base a metodología de desarrollo elegida)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highlight w:val="yellow"/>
        </w:rPr>
      </w:pPr>
      <w:r w:rsidDel="00000000" w:rsidR="00000000" w:rsidRPr="00000000">
        <w:rPr>
          <w:highlight w:val="yellow"/>
        </w:rPr>
        <w:drawing>
          <wp:inline distB="114300" distT="114300" distL="114300" distR="114300">
            <wp:extent cx="5612130" cy="3606800"/>
            <wp:effectExtent b="0" l="0" r="0" t="0"/>
            <wp:docPr id="15606985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25316F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25316F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25316F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ZJepQG1cHDTEt/FQMXHIhchYpw==">CgMxLjA4AHIhMTgtUlQzUWMtZTkzaWhVVmJxZUZUeHA4QUZGYW5XdDVR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2023-08-17T17:16:00Z</dcterms:created>
  <dc:creator>Luis Bravo</dc:creator>
</cp:coreProperties>
</file>