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D2D5" w14:textId="77777777" w:rsidR="00636A96" w:rsidRPr="00636A96" w:rsidRDefault="00636A96" w:rsidP="00636A96">
      <w:pPr>
        <w:pStyle w:val="Prrafodelista"/>
        <w:numPr>
          <w:ilvl w:val="0"/>
          <w:numId w:val="1"/>
        </w:numPr>
        <w:rPr>
          <w:rFonts w:cs="Arial"/>
          <w:b/>
        </w:rPr>
      </w:pPr>
      <w:r w:rsidRPr="00636A96">
        <w:rPr>
          <w:rFonts w:cs="Arial"/>
          <w:b/>
        </w:rPr>
        <w:t>Información general</w:t>
      </w:r>
    </w:p>
    <w:tbl>
      <w:tblPr>
        <w:tblStyle w:val="Tablaconcuadrcula4-nfasis1"/>
        <w:tblW w:w="10390" w:type="dxa"/>
        <w:jc w:val="center"/>
        <w:tblInd w:w="0" w:type="dxa"/>
        <w:tblLook w:val="00A0" w:firstRow="1" w:lastRow="0" w:firstColumn="1" w:lastColumn="0" w:noHBand="0" w:noVBand="0"/>
      </w:tblPr>
      <w:tblGrid>
        <w:gridCol w:w="3471"/>
        <w:gridCol w:w="2291"/>
        <w:gridCol w:w="2336"/>
        <w:gridCol w:w="2292"/>
      </w:tblGrid>
      <w:tr w:rsidR="00636A96" w:rsidRPr="00636A96" w14:paraId="03E1051E" w14:textId="77777777" w:rsidTr="0009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2B2F55E" w14:textId="77777777" w:rsidR="00636A96" w:rsidRPr="00636A96" w:rsidRDefault="00636A96" w:rsidP="00636A96">
            <w:pPr>
              <w:pStyle w:val="Tabla-Enc"/>
              <w:rPr>
                <w:rFonts w:asciiTheme="minorHAnsi" w:hAnsiTheme="minorHAnsi" w:cs="Arial"/>
                <w:b/>
                <w:sz w:val="22"/>
              </w:rPr>
            </w:pPr>
            <w:r w:rsidRPr="00636A96">
              <w:rPr>
                <w:rFonts w:asciiTheme="minorHAnsi" w:hAnsiTheme="minorHAnsi" w:cs="Arial"/>
                <w:b/>
                <w:bCs w:val="0"/>
                <w:sz w:val="22"/>
              </w:rPr>
              <w:t>Lugar: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7BF5A2" w14:textId="77777777" w:rsidR="00636A96" w:rsidRPr="00636A96" w:rsidRDefault="00636A96" w:rsidP="00636A96">
            <w:pPr>
              <w:pStyle w:val="Tabla-Enc"/>
              <w:rPr>
                <w:rFonts w:asciiTheme="minorHAnsi" w:hAnsiTheme="minorHAnsi" w:cs="Arial"/>
                <w:b/>
                <w:bCs w:val="0"/>
                <w:color w:val="DBDBDB" w:themeColor="accent3" w:themeTint="66"/>
                <w:sz w:val="22"/>
              </w:rPr>
            </w:pPr>
            <w:r w:rsidRPr="00636A96">
              <w:rPr>
                <w:rFonts w:asciiTheme="minorHAnsi" w:hAnsiTheme="minorHAnsi" w:cs="Arial"/>
                <w:bCs w:val="0"/>
                <w:color w:val="auto"/>
                <w:sz w:val="22"/>
              </w:rPr>
              <w:t>[Lugar de la reunión]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C8B2390" w14:textId="77777777" w:rsidR="00636A96" w:rsidRPr="00636A96" w:rsidRDefault="00636A96" w:rsidP="00636A96">
            <w:pPr>
              <w:pStyle w:val="Tabla-En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sz w:val="22"/>
              </w:rPr>
            </w:pPr>
            <w:r w:rsidRPr="00636A96">
              <w:rPr>
                <w:rFonts w:asciiTheme="minorHAnsi" w:hAnsiTheme="minorHAnsi" w:cs="Arial"/>
                <w:b/>
                <w:bCs w:val="0"/>
                <w:sz w:val="22"/>
              </w:rPr>
              <w:t>Fecha: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E031BE" w14:textId="77777777" w:rsidR="00636A96" w:rsidRPr="00636A96" w:rsidRDefault="00636A96" w:rsidP="00636A96">
            <w:pPr>
              <w:pStyle w:val="Tabla-Enc"/>
              <w:rPr>
                <w:rFonts w:asciiTheme="minorHAnsi" w:hAnsiTheme="minorHAnsi" w:cs="Arial"/>
                <w:b/>
                <w:bCs w:val="0"/>
                <w:sz w:val="22"/>
              </w:rPr>
            </w:pPr>
            <w:r w:rsidRPr="00636A96">
              <w:rPr>
                <w:rFonts w:asciiTheme="minorHAnsi" w:hAnsiTheme="minorHAnsi" w:cs="Arial"/>
                <w:bCs w:val="0"/>
                <w:color w:val="auto"/>
                <w:sz w:val="22"/>
              </w:rPr>
              <w:t>DD/MM/AAAA</w:t>
            </w:r>
          </w:p>
        </w:tc>
      </w:tr>
      <w:tr w:rsidR="00636A96" w:rsidRPr="00636A96" w14:paraId="16C77301" w14:textId="77777777" w:rsidTr="0009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A8E0120" w14:textId="77777777" w:rsidR="00636A96" w:rsidRPr="00636A96" w:rsidRDefault="00636A96" w:rsidP="00636A96">
            <w:pPr>
              <w:pStyle w:val="Tabla-Enc"/>
              <w:rPr>
                <w:rFonts w:asciiTheme="minorHAnsi" w:hAnsiTheme="minorHAnsi" w:cs="Arial"/>
                <w:bCs w:val="0"/>
                <w:color w:val="FFFFFF" w:themeColor="background1"/>
                <w:sz w:val="22"/>
              </w:rPr>
            </w:pPr>
            <w:r w:rsidRPr="00636A96">
              <w:rPr>
                <w:rFonts w:asciiTheme="minorHAnsi" w:hAnsiTheme="minorHAnsi" w:cs="Arial"/>
                <w:b/>
                <w:color w:val="FFFFFF" w:themeColor="background1"/>
                <w:sz w:val="22"/>
              </w:rPr>
              <w:t>Duración: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0F6D" w14:textId="77777777" w:rsidR="00636A96" w:rsidRPr="00636A96" w:rsidRDefault="00636A96" w:rsidP="00636A96">
            <w:pPr>
              <w:spacing w:line="240" w:lineRule="auto"/>
              <w:jc w:val="center"/>
              <w:rPr>
                <w:rFonts w:cs="Arial"/>
                <w:lang w:val="es-MX"/>
              </w:rPr>
            </w:pPr>
            <w:r w:rsidRPr="00636A96">
              <w:rPr>
                <w:rFonts w:cs="Arial"/>
                <w:lang w:val="es-MX"/>
              </w:rPr>
              <w:t>[Hora de inicio y fin de la sesión]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1" w:themeFillShade="80"/>
            <w:vAlign w:val="center"/>
            <w:hideMark/>
          </w:tcPr>
          <w:p w14:paraId="5032AA87" w14:textId="77777777" w:rsidR="00636A96" w:rsidRPr="00636A96" w:rsidRDefault="00636A96" w:rsidP="00636A96">
            <w:pPr>
              <w:pStyle w:val="Tabla-En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FFFFFF" w:themeColor="background1"/>
                <w:sz w:val="22"/>
              </w:rPr>
            </w:pPr>
            <w:r w:rsidRPr="00636A96">
              <w:rPr>
                <w:rFonts w:asciiTheme="minorHAnsi" w:hAnsiTheme="minorHAnsi" w:cs="Arial"/>
                <w:color w:val="FFFFFF" w:themeColor="background1"/>
                <w:sz w:val="22"/>
              </w:rPr>
              <w:t>Consecutivo: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E664" w14:textId="77777777" w:rsidR="00636A96" w:rsidRPr="00636A96" w:rsidRDefault="00636A96" w:rsidP="00636A96">
            <w:pPr>
              <w:spacing w:line="240" w:lineRule="auto"/>
              <w:jc w:val="center"/>
              <w:rPr>
                <w:rFonts w:cs="Arial"/>
                <w:lang w:val="es-MX"/>
              </w:rPr>
            </w:pPr>
            <w:r w:rsidRPr="00636A96">
              <w:rPr>
                <w:rFonts w:cs="Arial"/>
                <w:lang w:val="es-MX"/>
              </w:rPr>
              <w:t>[Número consecutivo de la reunión]</w:t>
            </w:r>
          </w:p>
        </w:tc>
      </w:tr>
      <w:tr w:rsidR="00636A96" w:rsidRPr="00636A96" w14:paraId="35B3D5BC" w14:textId="77777777" w:rsidTr="00096FD1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14:paraId="7C93BDAF" w14:textId="77777777" w:rsidR="00636A96" w:rsidRPr="00636A96" w:rsidRDefault="00636A96" w:rsidP="00636A96">
            <w:pPr>
              <w:pStyle w:val="Tabla-Enc"/>
              <w:rPr>
                <w:rFonts w:asciiTheme="minorHAnsi" w:hAnsiTheme="minorHAnsi" w:cs="Arial"/>
                <w:color w:val="FFFFFF" w:themeColor="background1"/>
                <w:sz w:val="22"/>
              </w:rPr>
            </w:pPr>
          </w:p>
          <w:p w14:paraId="4AE0D7FD" w14:textId="77777777" w:rsidR="00636A96" w:rsidRPr="00636A96" w:rsidRDefault="00636A96" w:rsidP="00636A96">
            <w:pPr>
              <w:pStyle w:val="Tabla-Enc"/>
              <w:rPr>
                <w:rFonts w:asciiTheme="minorHAnsi" w:hAnsiTheme="minorHAnsi" w:cs="Arial"/>
                <w:b/>
                <w:color w:val="FFFFFF" w:themeColor="background1"/>
                <w:sz w:val="22"/>
              </w:rPr>
            </w:pPr>
            <w:r w:rsidRPr="00636A96">
              <w:rPr>
                <w:rFonts w:asciiTheme="minorHAnsi" w:hAnsiTheme="minorHAnsi" w:cs="Arial"/>
                <w:b/>
                <w:color w:val="FFFFFF" w:themeColor="background1"/>
                <w:sz w:val="22"/>
              </w:rPr>
              <w:t>Objetivo: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D0AA" w14:textId="77777777" w:rsidR="00636A96" w:rsidRPr="00636A96" w:rsidRDefault="00636A96" w:rsidP="00096FD1">
            <w:pPr>
              <w:tabs>
                <w:tab w:val="center" w:pos="3351"/>
              </w:tabs>
              <w:spacing w:line="240" w:lineRule="auto"/>
              <w:rPr>
                <w:rFonts w:cs="Arial"/>
                <w:lang w:val="es-MX"/>
              </w:rPr>
            </w:pPr>
            <w:r w:rsidRPr="00636A96">
              <w:rPr>
                <w:rFonts w:cs="Arial"/>
                <w:lang w:val="es-MX"/>
              </w:rPr>
              <w:t>[Objetivo de la reunión]</w:t>
            </w:r>
          </w:p>
        </w:tc>
      </w:tr>
    </w:tbl>
    <w:p w14:paraId="6A5EAF3A" w14:textId="77777777" w:rsidR="00636A96" w:rsidRPr="00636A96" w:rsidRDefault="00636A96" w:rsidP="00636A96">
      <w:pPr>
        <w:pStyle w:val="SubTtulo"/>
        <w:numPr>
          <w:ilvl w:val="0"/>
          <w:numId w:val="1"/>
        </w:numPr>
        <w:rPr>
          <w:rFonts w:asciiTheme="minorHAnsi" w:eastAsiaTheme="majorEastAsia" w:hAnsiTheme="minorHAnsi" w:cs="Arial"/>
          <w:bCs/>
          <w:i w:val="0"/>
          <w:sz w:val="22"/>
          <w:lang w:val="es-ES_tradnl"/>
        </w:rPr>
      </w:pPr>
      <w:r w:rsidRPr="00636A96">
        <w:rPr>
          <w:rFonts w:asciiTheme="minorHAnsi" w:eastAsiaTheme="majorEastAsia" w:hAnsiTheme="minorHAnsi" w:cs="Arial"/>
          <w:bCs/>
          <w:i w:val="0"/>
          <w:sz w:val="22"/>
          <w:lang w:val="es-ES_tradnl"/>
        </w:rPr>
        <w:t>Asistentes</w:t>
      </w:r>
    </w:p>
    <w:tbl>
      <w:tblPr>
        <w:tblStyle w:val="Tablaconcuadrcula4-nfasis5"/>
        <w:tblpPr w:leftFromText="141" w:rightFromText="141" w:vertAnchor="text" w:horzAnchor="margin" w:tblpXSpec="center" w:tblpY="289"/>
        <w:tblW w:w="104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5"/>
        <w:gridCol w:w="2948"/>
        <w:gridCol w:w="1872"/>
        <w:gridCol w:w="3260"/>
        <w:gridCol w:w="1640"/>
      </w:tblGrid>
      <w:tr w:rsidR="00636A96" w:rsidRPr="00636A96" w14:paraId="0844EF0D" w14:textId="77777777" w:rsidTr="0009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D754013" w14:textId="77777777" w:rsidR="00636A96" w:rsidRPr="00636A96" w:rsidRDefault="00636A96">
            <w:pPr>
              <w:pStyle w:val="Tabla-Enc"/>
              <w:rPr>
                <w:rFonts w:asciiTheme="minorHAnsi" w:hAnsiTheme="minorHAnsi" w:cs="Arial"/>
                <w:b/>
                <w:sz w:val="22"/>
              </w:rPr>
            </w:pPr>
            <w:r w:rsidRPr="00636A96">
              <w:rPr>
                <w:rFonts w:asciiTheme="minorHAnsi" w:hAnsiTheme="minorHAnsi" w:cs="Arial"/>
                <w:b/>
                <w:sz w:val="22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6280A58" w14:textId="77777777" w:rsidR="00636A96" w:rsidRPr="00636A96" w:rsidRDefault="00636A96">
            <w:pPr>
              <w:pStyle w:val="Tabla-Enc"/>
              <w:rPr>
                <w:rFonts w:asciiTheme="minorHAnsi" w:hAnsiTheme="minorHAnsi" w:cs="Arial"/>
                <w:b/>
                <w:sz w:val="22"/>
              </w:rPr>
            </w:pPr>
            <w:r w:rsidRPr="00636A96">
              <w:rPr>
                <w:rFonts w:asciiTheme="minorHAnsi" w:hAnsiTheme="minorHAnsi" w:cs="Arial"/>
                <w:b/>
                <w:sz w:val="22"/>
              </w:rPr>
              <w:t>Nombre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921ABF5" w14:textId="77777777" w:rsidR="00636A96" w:rsidRPr="00636A96" w:rsidRDefault="00636A96">
            <w:pPr>
              <w:pStyle w:val="Tabla-En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</w:rPr>
            </w:pPr>
            <w:r w:rsidRPr="00636A96">
              <w:rPr>
                <w:rFonts w:asciiTheme="minorHAnsi" w:hAnsiTheme="minorHAnsi" w:cs="Arial"/>
                <w:b/>
                <w:sz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BCEB59D" w14:textId="77777777" w:rsidR="00636A96" w:rsidRPr="00636A96" w:rsidRDefault="00636A96">
            <w:pPr>
              <w:pStyle w:val="Tabla-Enc"/>
              <w:rPr>
                <w:rFonts w:asciiTheme="minorHAnsi" w:hAnsiTheme="minorHAnsi" w:cs="Arial"/>
                <w:b/>
                <w:sz w:val="22"/>
              </w:rPr>
            </w:pPr>
            <w:r w:rsidRPr="00636A96">
              <w:rPr>
                <w:rFonts w:asciiTheme="minorHAnsi" w:hAnsiTheme="minorHAnsi" w:cs="Arial"/>
                <w:b/>
                <w:sz w:val="22"/>
              </w:rPr>
              <w:t>Correo electrónica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41A192E" w14:textId="77777777" w:rsidR="00636A96" w:rsidRPr="00636A96" w:rsidRDefault="00636A96">
            <w:pPr>
              <w:pStyle w:val="Tabla-En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</w:rPr>
            </w:pPr>
            <w:r w:rsidRPr="00636A96">
              <w:rPr>
                <w:rFonts w:asciiTheme="minorHAnsi" w:hAnsiTheme="minorHAnsi" w:cs="Arial"/>
                <w:b/>
                <w:sz w:val="22"/>
              </w:rPr>
              <w:t>Firma.</w:t>
            </w:r>
          </w:p>
        </w:tc>
      </w:tr>
      <w:tr w:rsidR="00636A96" w:rsidRPr="00636A96" w14:paraId="1D747972" w14:textId="77777777" w:rsidTr="0063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38A6E" w14:textId="77777777" w:rsidR="00636A96" w:rsidRPr="00636A96" w:rsidRDefault="00636A96">
            <w:pPr>
              <w:spacing w:line="240" w:lineRule="auto"/>
              <w:jc w:val="center"/>
              <w:rPr>
                <w:rFonts w:cs="Arial"/>
                <w:b w:val="0"/>
                <w:bCs w:val="0"/>
              </w:rPr>
            </w:pPr>
            <w:r w:rsidRPr="00636A96">
              <w:rPr>
                <w:rFonts w:cs="Arial"/>
                <w:b w:val="0"/>
                <w:bCs w:val="0"/>
              </w:rPr>
              <w:t xml:space="preserve">1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28D74" w14:textId="77777777" w:rsidR="00636A96" w:rsidRPr="00636A96" w:rsidRDefault="00636A96">
            <w:pPr>
              <w:spacing w:line="240" w:lineRule="auto"/>
              <w:rPr>
                <w:rFonts w:cs="Arial"/>
              </w:rPr>
            </w:pPr>
            <w:r w:rsidRPr="00636A96">
              <w:rPr>
                <w:rFonts w:cs="Arial"/>
              </w:rPr>
              <w:t>[Nombre del asistente]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97FC4" w14:textId="77777777" w:rsidR="00636A96" w:rsidRPr="00636A96" w:rsidRDefault="00636A9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A96">
              <w:rPr>
                <w:rFonts w:cs="Arial"/>
              </w:rPr>
              <w:t>[Nombre de la empresa a la pertenece]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803D" w14:textId="77777777" w:rsidR="00636A96" w:rsidRPr="00636A96" w:rsidRDefault="00636A96">
            <w:pPr>
              <w:spacing w:line="240" w:lineRule="auto"/>
              <w:jc w:val="center"/>
              <w:rPr>
                <w:rStyle w:val="Hipervnculo"/>
              </w:rPr>
            </w:pPr>
            <w:r w:rsidRPr="00636A96">
              <w:rPr>
                <w:rStyle w:val="Hipervnculo"/>
              </w:rPr>
              <w:t>[Correo electrónico del asistente]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F455A" w14:textId="77777777" w:rsidR="00636A96" w:rsidRPr="00636A96" w:rsidRDefault="00636A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A96">
              <w:rPr>
                <w:rFonts w:cs="Arial"/>
              </w:rPr>
              <w:t>[Firma del asistente]</w:t>
            </w:r>
          </w:p>
        </w:tc>
      </w:tr>
      <w:tr w:rsidR="00636A96" w:rsidRPr="00636A96" w14:paraId="19E558BA" w14:textId="77777777" w:rsidTr="00636A9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3DC9D" w14:textId="77777777" w:rsidR="00636A96" w:rsidRPr="00636A96" w:rsidRDefault="00636A96">
            <w:pPr>
              <w:spacing w:line="240" w:lineRule="auto"/>
              <w:jc w:val="center"/>
              <w:rPr>
                <w:rFonts w:cs="Arial"/>
                <w:b w:val="0"/>
              </w:rPr>
            </w:pPr>
            <w:r w:rsidRPr="00636A96">
              <w:rPr>
                <w:rFonts w:cs="Arial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3307A" w14:textId="77777777" w:rsidR="00636A96" w:rsidRPr="00636A96" w:rsidRDefault="00636A9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7900F" w14:textId="77777777" w:rsidR="00636A96" w:rsidRPr="00636A96" w:rsidRDefault="00636A9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E8430" w14:textId="77777777" w:rsidR="00636A96" w:rsidRPr="00636A96" w:rsidRDefault="00636A96">
            <w:pPr>
              <w:tabs>
                <w:tab w:val="left" w:pos="887"/>
              </w:tabs>
              <w:spacing w:line="240" w:lineRule="auto"/>
              <w:jc w:val="center"/>
              <w:rPr>
                <w:rStyle w:val="Hipervnculo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1FF20" w14:textId="77777777" w:rsidR="00636A96" w:rsidRPr="00636A96" w:rsidRDefault="00636A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A96" w:rsidRPr="00636A96" w14:paraId="4C81AD62" w14:textId="77777777" w:rsidTr="0063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992D8" w14:textId="77777777" w:rsidR="00636A96" w:rsidRPr="00636A96" w:rsidRDefault="00636A96">
            <w:pPr>
              <w:spacing w:line="240" w:lineRule="auto"/>
              <w:jc w:val="center"/>
              <w:rPr>
                <w:rFonts w:cs="Arial"/>
                <w:b w:val="0"/>
              </w:rPr>
            </w:pPr>
            <w:r w:rsidRPr="00636A96">
              <w:rPr>
                <w:rFonts w:cs="Arial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30F95" w14:textId="77777777" w:rsidR="00636A96" w:rsidRPr="00636A96" w:rsidRDefault="00636A9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999EE" w14:textId="77777777" w:rsidR="00636A96" w:rsidRPr="00636A96" w:rsidRDefault="00636A9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E7ED" w14:textId="77777777" w:rsidR="00636A96" w:rsidRPr="00636A96" w:rsidRDefault="00636A96">
            <w:pPr>
              <w:pStyle w:val="Ttulo2"/>
              <w:spacing w:line="240" w:lineRule="auto"/>
              <w:rPr>
                <w:rStyle w:val="Hipervnculo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25E0" w14:textId="77777777" w:rsidR="00636A96" w:rsidRPr="00636A96" w:rsidRDefault="00636A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6A96" w:rsidRPr="00636A96" w14:paraId="549E831F" w14:textId="77777777" w:rsidTr="00636A9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56C7C" w14:textId="77777777" w:rsidR="00636A96" w:rsidRPr="00636A96" w:rsidRDefault="00636A96">
            <w:pPr>
              <w:tabs>
                <w:tab w:val="center" w:pos="130"/>
              </w:tabs>
              <w:spacing w:line="240" w:lineRule="auto"/>
              <w:jc w:val="center"/>
              <w:rPr>
                <w:rFonts w:cs="Arial"/>
                <w:b w:val="0"/>
                <w:bCs w:val="0"/>
              </w:rPr>
            </w:pPr>
            <w:r w:rsidRPr="00636A96">
              <w:rPr>
                <w:rFonts w:cs="Arial"/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8964" w14:textId="77777777" w:rsidR="00636A96" w:rsidRPr="00636A96" w:rsidRDefault="00636A9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B1F2" w14:textId="77777777" w:rsidR="00636A96" w:rsidRPr="00636A96" w:rsidRDefault="00636A9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6B0D" w14:textId="77777777" w:rsidR="00636A96" w:rsidRPr="00636A96" w:rsidRDefault="00636A96">
            <w:pPr>
              <w:spacing w:line="240" w:lineRule="auto"/>
              <w:jc w:val="center"/>
              <w:rPr>
                <w:rStyle w:val="Hipervnculo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8BF44" w14:textId="77777777" w:rsidR="00636A96" w:rsidRPr="00636A96" w:rsidRDefault="00636A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E072E65" w14:textId="77777777" w:rsidR="00636A96" w:rsidRPr="00636A96" w:rsidRDefault="00636A96" w:rsidP="00636A96">
      <w:pPr>
        <w:rPr>
          <w:rFonts w:cs="Arial"/>
        </w:rPr>
      </w:pPr>
    </w:p>
    <w:p w14:paraId="348B9B9A" w14:textId="77777777" w:rsidR="00636A96" w:rsidRPr="00636A96" w:rsidRDefault="00636A96" w:rsidP="00636A96">
      <w:pPr>
        <w:pStyle w:val="Prrafodelista"/>
        <w:numPr>
          <w:ilvl w:val="0"/>
          <w:numId w:val="1"/>
        </w:numPr>
        <w:rPr>
          <w:rFonts w:eastAsiaTheme="majorEastAsia" w:cs="Arial"/>
          <w:b/>
          <w:bCs/>
          <w:lang w:val="es-ES_tradnl"/>
        </w:rPr>
      </w:pPr>
      <w:r w:rsidRPr="00636A96">
        <w:rPr>
          <w:rFonts w:eastAsiaTheme="majorEastAsia" w:cs="Arial"/>
          <w:b/>
          <w:bCs/>
          <w:lang w:val="es-ES_tradnl"/>
        </w:rPr>
        <w:t>Asuntos tratados</w:t>
      </w:r>
    </w:p>
    <w:tbl>
      <w:tblPr>
        <w:tblStyle w:val="Tablaconcuadrcula4-nfasis1"/>
        <w:tblW w:w="1049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2574"/>
        <w:gridCol w:w="7230"/>
      </w:tblGrid>
      <w:tr w:rsidR="00636A96" w:rsidRPr="00636A96" w14:paraId="23F738B0" w14:textId="77777777" w:rsidTr="0009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1F3864" w:themeFill="accent1" w:themeFillShade="80"/>
            <w:hideMark/>
          </w:tcPr>
          <w:p w14:paraId="6ADD44A6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bCs w:val="0"/>
                <w:lang w:val="es-ES_tradnl"/>
              </w:rPr>
            </w:pPr>
            <w:r w:rsidRPr="00636A96">
              <w:rPr>
                <w:rFonts w:eastAsiaTheme="majorEastAsia" w:cs="Arial"/>
                <w:bCs w:val="0"/>
                <w:lang w:val="es-ES_tradnl"/>
              </w:rPr>
              <w:t>N</w:t>
            </w:r>
            <w:r w:rsidRPr="00636A96">
              <w:rPr>
                <w:rFonts w:cs="Arial"/>
              </w:rPr>
              <w:t>o</w:t>
            </w:r>
          </w:p>
        </w:tc>
        <w:tc>
          <w:tcPr>
            <w:tcW w:w="2574" w:type="dxa"/>
            <w:shd w:val="clear" w:color="auto" w:fill="1F3864" w:themeFill="accent1" w:themeFillShade="80"/>
            <w:hideMark/>
          </w:tcPr>
          <w:p w14:paraId="459F8F1D" w14:textId="77777777" w:rsidR="00636A96" w:rsidRPr="00636A96" w:rsidRDefault="00636A9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lang w:val="es-ES_tradnl"/>
              </w:rPr>
            </w:pPr>
            <w:r w:rsidRPr="00636A96">
              <w:rPr>
                <w:rFonts w:eastAsiaTheme="majorEastAsia" w:cs="Arial"/>
                <w:lang w:val="es-ES_tradnl"/>
              </w:rPr>
              <w:t>Asuntos</w:t>
            </w:r>
          </w:p>
        </w:tc>
        <w:tc>
          <w:tcPr>
            <w:tcW w:w="7230" w:type="dxa"/>
            <w:shd w:val="clear" w:color="auto" w:fill="1F3864" w:themeFill="accent1" w:themeFillShade="80"/>
            <w:hideMark/>
          </w:tcPr>
          <w:p w14:paraId="15421A4A" w14:textId="77777777" w:rsidR="00636A96" w:rsidRPr="00636A96" w:rsidRDefault="00636A9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lang w:val="es-ES_tradnl"/>
              </w:rPr>
            </w:pPr>
            <w:r w:rsidRPr="00636A96">
              <w:rPr>
                <w:rFonts w:eastAsiaTheme="majorEastAsia" w:cs="Arial"/>
                <w:bCs w:val="0"/>
                <w:lang w:val="es-ES_tradnl"/>
              </w:rPr>
              <w:t>Conclusiones</w:t>
            </w:r>
          </w:p>
        </w:tc>
      </w:tr>
      <w:tr w:rsidR="00636A96" w:rsidRPr="00636A96" w14:paraId="0B2C60BB" w14:textId="77777777" w:rsidTr="0009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68D6E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bCs w:val="0"/>
                <w:color w:val="000000" w:themeColor="text1"/>
                <w:lang w:val="es-ES_tradnl"/>
              </w:rPr>
            </w:pPr>
            <w:r w:rsidRPr="00636A96">
              <w:rPr>
                <w:rFonts w:eastAsiaTheme="majorEastAsia" w:cs="Arial"/>
                <w:bCs w:val="0"/>
                <w:color w:val="000000" w:themeColor="text1"/>
                <w:lang w:val="es-ES_tradnl"/>
              </w:rPr>
              <w:t>1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C9877" w14:textId="77777777" w:rsidR="00636A96" w:rsidRPr="00636A96" w:rsidRDefault="00636A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lang w:val="es-ES_tradnl"/>
              </w:rPr>
            </w:pPr>
            <w:r w:rsidRPr="00636A96">
              <w:rPr>
                <w:rFonts w:eastAsiaTheme="majorEastAsia" w:cs="Arial"/>
                <w:bCs/>
                <w:lang w:val="es-ES_tradnl"/>
              </w:rPr>
              <w:t>[Asunto tratado]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1EF77" w14:textId="77777777" w:rsidR="00636A96" w:rsidRPr="00636A96" w:rsidRDefault="00636A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lang w:val="es-ES_tradnl"/>
              </w:rPr>
            </w:pPr>
            <w:r w:rsidRPr="00636A96">
              <w:rPr>
                <w:rFonts w:eastAsiaTheme="majorEastAsia" w:cs="Arial"/>
                <w:bCs/>
                <w:lang w:val="es-ES_tradnl"/>
              </w:rPr>
              <w:t>[Conclusiones del asunto]</w:t>
            </w:r>
          </w:p>
        </w:tc>
      </w:tr>
      <w:tr w:rsidR="00636A96" w:rsidRPr="00636A96" w14:paraId="1DA95E31" w14:textId="77777777" w:rsidTr="00096FD1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97C3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color w:val="000000" w:themeColor="text1"/>
              </w:rPr>
            </w:pPr>
            <w:r w:rsidRPr="00636A96">
              <w:rPr>
                <w:rFonts w:eastAsiaTheme="majorEastAsia" w:cs="Arial"/>
                <w:color w:val="000000" w:themeColor="text1"/>
              </w:rPr>
              <w:t>2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5E5AA" w14:textId="77777777" w:rsidR="00636A96" w:rsidRPr="00636A96" w:rsidRDefault="00636A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MX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86BB9" w14:textId="77777777" w:rsidR="00636A96" w:rsidRPr="00636A96" w:rsidRDefault="00636A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MX"/>
              </w:rPr>
            </w:pPr>
          </w:p>
        </w:tc>
      </w:tr>
      <w:tr w:rsidR="00636A96" w:rsidRPr="00636A96" w14:paraId="0F8E4DB7" w14:textId="77777777" w:rsidTr="0009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F4A4E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color w:val="000000" w:themeColor="text1"/>
              </w:rPr>
            </w:pPr>
            <w:r w:rsidRPr="00636A96">
              <w:rPr>
                <w:rFonts w:eastAsiaTheme="majorEastAsia" w:cs="Arial"/>
                <w:color w:val="000000" w:themeColor="text1"/>
              </w:rPr>
              <w:t>3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5745" w14:textId="77777777" w:rsidR="00636A96" w:rsidRPr="00636A96" w:rsidRDefault="00636A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MX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D019" w14:textId="77777777" w:rsidR="00636A96" w:rsidRPr="00636A96" w:rsidRDefault="00636A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MX"/>
              </w:rPr>
            </w:pPr>
          </w:p>
        </w:tc>
      </w:tr>
      <w:tr w:rsidR="00636A96" w:rsidRPr="00636A96" w14:paraId="76705DF3" w14:textId="77777777" w:rsidTr="00096FD1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8180E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color w:val="000000" w:themeColor="text1"/>
              </w:rPr>
            </w:pPr>
            <w:r w:rsidRPr="00636A96">
              <w:rPr>
                <w:rFonts w:eastAsiaTheme="majorEastAsia" w:cs="Arial"/>
                <w:color w:val="000000" w:themeColor="text1"/>
              </w:rPr>
              <w:t>4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C23B" w14:textId="77777777" w:rsidR="00636A96" w:rsidRPr="00636A96" w:rsidRDefault="00636A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MX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0F8D" w14:textId="77777777" w:rsidR="00636A96" w:rsidRPr="00636A96" w:rsidRDefault="00636A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MX"/>
              </w:rPr>
            </w:pPr>
          </w:p>
        </w:tc>
      </w:tr>
    </w:tbl>
    <w:p w14:paraId="4FD1294A" w14:textId="77777777" w:rsidR="00636A96" w:rsidRPr="00636A96" w:rsidRDefault="00636A96" w:rsidP="00636A96">
      <w:pPr>
        <w:rPr>
          <w:rFonts w:eastAsiaTheme="majorEastAsia" w:cs="Arial"/>
          <w:bCs/>
          <w:color w:val="128CC8"/>
          <w:lang w:val="es-ES_tradnl"/>
        </w:rPr>
      </w:pPr>
    </w:p>
    <w:p w14:paraId="2E776631" w14:textId="4310CFAC" w:rsidR="00636A96" w:rsidRPr="00C55C69" w:rsidRDefault="00636A96" w:rsidP="00636A96">
      <w:pPr>
        <w:pStyle w:val="Prrafodelista"/>
        <w:numPr>
          <w:ilvl w:val="0"/>
          <w:numId w:val="1"/>
        </w:numPr>
        <w:rPr>
          <w:rFonts w:eastAsiaTheme="majorEastAsia" w:cs="Arial"/>
          <w:b/>
          <w:bCs/>
          <w:lang w:val="es-ES_tradnl"/>
        </w:rPr>
      </w:pPr>
      <w:r w:rsidRPr="00636A96">
        <w:rPr>
          <w:rFonts w:eastAsiaTheme="majorEastAsia" w:cs="Arial"/>
          <w:b/>
          <w:bCs/>
          <w:lang w:val="es-ES_tradnl"/>
        </w:rPr>
        <w:t>Acuerdos y pendientes</w:t>
      </w:r>
    </w:p>
    <w:tbl>
      <w:tblPr>
        <w:tblStyle w:val="Tablaconcuadrcula"/>
        <w:tblW w:w="10667" w:type="dxa"/>
        <w:jc w:val="center"/>
        <w:tblInd w:w="0" w:type="dxa"/>
        <w:tblLook w:val="04A0" w:firstRow="1" w:lastRow="0" w:firstColumn="1" w:lastColumn="0" w:noHBand="0" w:noVBand="1"/>
      </w:tblPr>
      <w:tblGrid>
        <w:gridCol w:w="741"/>
        <w:gridCol w:w="4446"/>
        <w:gridCol w:w="3260"/>
        <w:gridCol w:w="2220"/>
      </w:tblGrid>
      <w:tr w:rsidR="00636A96" w:rsidRPr="00636A96" w14:paraId="003D3E1D" w14:textId="77777777" w:rsidTr="00096FD1">
        <w:trPr>
          <w:trHeight w:val="290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35982351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</w:pPr>
            <w:r w:rsidRPr="00636A96"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  <w:t>No.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288FB923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</w:pPr>
            <w:r w:rsidRPr="00636A96"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  <w:t>Acuerdo / Pendiente / Observación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2CBE3DF8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</w:pPr>
            <w:r w:rsidRPr="00636A96"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  <w:t>Responsable(s)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195C2D29" w14:textId="77777777" w:rsidR="00636A96" w:rsidRPr="00636A96" w:rsidRDefault="00636A96">
            <w:pPr>
              <w:spacing w:line="240" w:lineRule="auto"/>
              <w:jc w:val="center"/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</w:pPr>
            <w:r w:rsidRPr="00636A96">
              <w:rPr>
                <w:rFonts w:eastAsiaTheme="majorEastAsia" w:cs="Arial"/>
                <w:b/>
                <w:bCs/>
                <w:color w:val="FFFFFF" w:themeColor="background1"/>
                <w:lang w:val="es-ES_tradnl"/>
              </w:rPr>
              <w:t>Fecha compromiso</w:t>
            </w:r>
          </w:p>
        </w:tc>
      </w:tr>
      <w:tr w:rsidR="00636A96" w:rsidRPr="00636A96" w14:paraId="7C8E4721" w14:textId="77777777" w:rsidTr="00096FD1">
        <w:trPr>
          <w:trHeight w:val="39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8533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/>
                <w:bCs/>
                <w:lang w:val="es-ES_tradnl"/>
              </w:rPr>
            </w:pPr>
            <w:r w:rsidRPr="00636A96">
              <w:rPr>
                <w:rFonts w:eastAsiaTheme="majorEastAsia" w:cs="Arial"/>
                <w:b/>
                <w:bCs/>
                <w:lang w:val="es-ES_tradnl"/>
              </w:rPr>
              <w:t>1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C4E1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Cs/>
                <w:lang w:val="es-ES_tradnl"/>
              </w:rPr>
            </w:pPr>
            <w:r w:rsidRPr="00636A96">
              <w:rPr>
                <w:rFonts w:eastAsiaTheme="majorEastAsia" w:cs="Arial"/>
                <w:bCs/>
                <w:lang w:val="es-ES_tradnl"/>
              </w:rPr>
              <w:t>[Descripción del acuerdo, pendiente u observación]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BB4F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Cs/>
                <w:lang w:val="es-ES_tradnl"/>
              </w:rPr>
            </w:pPr>
            <w:r w:rsidRPr="00636A96">
              <w:rPr>
                <w:rFonts w:eastAsiaTheme="majorEastAsia" w:cs="Arial"/>
                <w:bCs/>
                <w:lang w:val="es-ES_tradnl"/>
              </w:rPr>
              <w:t>[Nombre del responsable de atender al acuerdo, pendiente y observación]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C228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Cs/>
                <w:lang w:val="es-ES_tradnl"/>
              </w:rPr>
            </w:pPr>
            <w:r w:rsidRPr="00636A96">
              <w:rPr>
                <w:rFonts w:eastAsiaTheme="majorEastAsia" w:cs="Arial"/>
                <w:bCs/>
                <w:lang w:val="es-ES_tradnl"/>
              </w:rPr>
              <w:t>[DD/MM/AAAA fecha compromiso de atención al pendiente]</w:t>
            </w:r>
          </w:p>
        </w:tc>
      </w:tr>
      <w:tr w:rsidR="00636A96" w:rsidRPr="00636A96" w14:paraId="4F8930E1" w14:textId="77777777" w:rsidTr="00096FD1">
        <w:trPr>
          <w:trHeight w:val="450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AB94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/>
                <w:bCs/>
                <w:lang w:val="es-ES_tradnl"/>
              </w:rPr>
            </w:pPr>
            <w:r w:rsidRPr="00636A96">
              <w:rPr>
                <w:rFonts w:eastAsiaTheme="majorEastAsia" w:cs="Arial"/>
                <w:b/>
                <w:bCs/>
                <w:lang w:val="es-ES_tradnl"/>
              </w:rPr>
              <w:t>2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50DD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/>
                <w:bCs/>
                <w:lang w:val="es-ES_tradn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111D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/>
                <w:bCs/>
                <w:lang w:val="es-ES_tradnl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75C8" w14:textId="77777777" w:rsidR="00636A96" w:rsidRPr="00636A96" w:rsidRDefault="00636A96">
            <w:pPr>
              <w:spacing w:line="240" w:lineRule="auto"/>
              <w:rPr>
                <w:rFonts w:eastAsiaTheme="majorEastAsia" w:cs="Arial"/>
                <w:b/>
                <w:bCs/>
                <w:lang w:val="es-ES_tradnl"/>
              </w:rPr>
            </w:pPr>
          </w:p>
        </w:tc>
      </w:tr>
    </w:tbl>
    <w:p w14:paraId="5D24FC8E" w14:textId="77777777" w:rsidR="00636A96" w:rsidRPr="00636A96" w:rsidRDefault="00636A96" w:rsidP="00636A96">
      <w:pPr>
        <w:rPr>
          <w:rFonts w:cs="Arial"/>
        </w:rPr>
      </w:pPr>
    </w:p>
    <w:tbl>
      <w:tblPr>
        <w:tblStyle w:val="Tablaconcuadrcula4-nfasis5"/>
        <w:tblpPr w:leftFromText="141" w:rightFromText="141" w:vertAnchor="text" w:horzAnchor="page" w:tblpX="742" w:tblpY="29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544"/>
      </w:tblGrid>
      <w:tr w:rsidR="00636A96" w:rsidRPr="00636A96" w14:paraId="7124E60D" w14:textId="77777777" w:rsidTr="0009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6EF9C51A" w14:textId="77777777" w:rsidR="00636A96" w:rsidRPr="00636A96" w:rsidRDefault="00636A96">
            <w:pPr>
              <w:spacing w:line="240" w:lineRule="auto"/>
              <w:rPr>
                <w:rFonts w:cs="Arial"/>
              </w:rPr>
            </w:pPr>
            <w:r w:rsidRPr="00636A96">
              <w:rPr>
                <w:rFonts w:cs="Arial"/>
              </w:rPr>
              <w:t>Próxima sesión.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0B5766" w14:textId="77777777" w:rsidR="00636A96" w:rsidRPr="00636A96" w:rsidRDefault="00636A9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636A96">
              <w:rPr>
                <w:rFonts w:cs="Arial"/>
                <w:color w:val="auto"/>
              </w:rPr>
              <w:t xml:space="preserve">DD/MM/AAAA H. </w:t>
            </w:r>
          </w:p>
        </w:tc>
      </w:tr>
    </w:tbl>
    <w:p w14:paraId="2F9A869F" w14:textId="77777777" w:rsidR="00636A96" w:rsidRPr="00636A96" w:rsidRDefault="00636A96" w:rsidP="00636A96">
      <w:pPr>
        <w:rPr>
          <w:rFonts w:cs="Arial"/>
        </w:rPr>
      </w:pPr>
    </w:p>
    <w:sectPr w:rsidR="00636A96" w:rsidRPr="00636A96" w:rsidSect="0007602B">
      <w:headerReference w:type="default" r:id="rId11"/>
      <w:footerReference w:type="default" r:id="rId12"/>
      <w:pgSz w:w="12240" w:h="15840" w:code="1"/>
      <w:pgMar w:top="2119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D8E9" w14:textId="77777777" w:rsidR="0007602B" w:rsidRDefault="0007602B" w:rsidP="003C1D27">
      <w:pPr>
        <w:spacing w:after="0" w:line="240" w:lineRule="auto"/>
      </w:pPr>
      <w:r>
        <w:separator/>
      </w:r>
    </w:p>
  </w:endnote>
  <w:endnote w:type="continuationSeparator" w:id="0">
    <w:p w14:paraId="3E484A92" w14:textId="77777777" w:rsidR="0007602B" w:rsidRDefault="0007602B" w:rsidP="003C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588" w:type="pct"/>
      <w:tblInd w:w="-763" w:type="dxa"/>
      <w:tblLook w:val="04A0" w:firstRow="1" w:lastRow="0" w:firstColumn="1" w:lastColumn="0" w:noHBand="0" w:noVBand="1"/>
    </w:tblPr>
    <w:tblGrid>
      <w:gridCol w:w="3028"/>
      <w:gridCol w:w="3734"/>
      <w:gridCol w:w="3115"/>
    </w:tblGrid>
    <w:tr w:rsidR="00257B72" w:rsidRPr="00497CE3" w14:paraId="27780E6B" w14:textId="77777777" w:rsidTr="00C27969">
      <w:trPr>
        <w:trHeight w:val="274"/>
      </w:trPr>
      <w:tc>
        <w:tcPr>
          <w:tcW w:w="1533" w:type="pct"/>
          <w:tcBorders>
            <w:top w:val="nil"/>
            <w:left w:val="nil"/>
            <w:bottom w:val="nil"/>
          </w:tcBorders>
        </w:tcPr>
        <w:p w14:paraId="1657D552" w14:textId="3BA89826" w:rsidR="00257B72" w:rsidRDefault="00257B72" w:rsidP="00257B72">
          <w:r w:rsidRPr="00831022">
            <w:t>CA-</w:t>
          </w:r>
          <w:r>
            <w:t>ITSE</w:t>
          </w:r>
          <w:r w:rsidRPr="00831022">
            <w:t>-P-01-</w:t>
          </w:r>
          <w:r>
            <w:t>Minuta</w:t>
          </w:r>
        </w:p>
        <w:p w14:paraId="429F605D" w14:textId="1826F66E" w:rsidR="00257B72" w:rsidRPr="00497CE3" w:rsidRDefault="00257B72" w:rsidP="00257B72">
          <w:pPr>
            <w:rPr>
              <w:rFonts w:cs="Arial"/>
              <w:b/>
            </w:rPr>
          </w:pPr>
          <w:r w:rsidRPr="00497CE3">
            <w:rPr>
              <w:rFonts w:cs="Arial"/>
              <w:b/>
            </w:rPr>
            <w:t>Versión:</w:t>
          </w:r>
          <w:r w:rsidR="00C55C69">
            <w:rPr>
              <w:rFonts w:cs="Arial"/>
              <w:b/>
            </w:rPr>
            <w:t xml:space="preserve"> </w:t>
          </w:r>
          <w:r w:rsidR="00096FD1">
            <w:rPr>
              <w:rFonts w:cs="Arial"/>
              <w:b/>
            </w:rPr>
            <w:t>5</w:t>
          </w:r>
          <w:r w:rsidR="00C55C69">
            <w:rPr>
              <w:rFonts w:cs="Arial"/>
              <w:b/>
            </w:rPr>
            <w:t>.0</w:t>
          </w:r>
        </w:p>
      </w:tc>
      <w:tc>
        <w:tcPr>
          <w:tcW w:w="1890" w:type="pct"/>
          <w:tcBorders>
            <w:top w:val="nil"/>
            <w:bottom w:val="nil"/>
          </w:tcBorders>
        </w:tcPr>
        <w:p w14:paraId="7740A4C0" w14:textId="77777777" w:rsidR="00257B72" w:rsidRPr="00497CE3" w:rsidRDefault="00257B72" w:rsidP="00257B72">
          <w:pPr>
            <w:jc w:val="center"/>
            <w:rPr>
              <w:rFonts w:cs="Arial"/>
              <w:b/>
            </w:rPr>
          </w:pPr>
          <w:r w:rsidRPr="00497CE3">
            <w:t xml:space="preserve">Página </w:t>
          </w:r>
          <w:r w:rsidRPr="00497CE3">
            <w:rPr>
              <w:b/>
            </w:rPr>
            <w:fldChar w:fldCharType="begin"/>
          </w:r>
          <w:r w:rsidRPr="00497CE3">
            <w:rPr>
              <w:b/>
            </w:rPr>
            <w:instrText>PAGE  \* Arabic  \* MERGEFORMAT</w:instrText>
          </w:r>
          <w:r w:rsidRPr="00497CE3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497CE3">
            <w:rPr>
              <w:b/>
            </w:rPr>
            <w:fldChar w:fldCharType="end"/>
          </w:r>
          <w:r w:rsidRPr="00497CE3">
            <w:t xml:space="preserve"> de </w:t>
          </w:r>
          <w:fldSimple w:instr="NUMPAGES  \* Arabic  \* MERGEFORMAT">
            <w:r w:rsidRPr="00606ADB">
              <w:rPr>
                <w:b/>
                <w:noProof/>
              </w:rPr>
              <w:t>2</w:t>
            </w:r>
          </w:fldSimple>
        </w:p>
      </w:tc>
      <w:tc>
        <w:tcPr>
          <w:tcW w:w="1577" w:type="pct"/>
          <w:tcBorders>
            <w:top w:val="nil"/>
            <w:bottom w:val="nil"/>
            <w:right w:val="nil"/>
          </w:tcBorders>
        </w:tcPr>
        <w:p w14:paraId="05FD5935" w14:textId="77777777" w:rsidR="00257B72" w:rsidRPr="00497CE3" w:rsidRDefault="00257B72" w:rsidP="00257B72">
          <w:pPr>
            <w:jc w:val="right"/>
            <w:rPr>
              <w:rFonts w:cs="Arial"/>
              <w:b/>
            </w:rPr>
          </w:pPr>
          <w:r w:rsidRPr="00497CE3">
            <w:rPr>
              <w:rFonts w:cs="Arial"/>
              <w:b/>
            </w:rPr>
            <w:t>Fecha Formato:</w:t>
          </w:r>
        </w:p>
        <w:p w14:paraId="6353F8AE" w14:textId="41004193" w:rsidR="00257B72" w:rsidRPr="00497CE3" w:rsidRDefault="00096FD1" w:rsidP="00257B72">
          <w:pPr>
            <w:jc w:val="right"/>
            <w:rPr>
              <w:rFonts w:cs="Arial"/>
              <w:b/>
            </w:rPr>
          </w:pPr>
          <w:r>
            <w:rPr>
              <w:rFonts w:cs="Arial"/>
              <w:b/>
            </w:rPr>
            <w:t>ENE-2024</w:t>
          </w:r>
        </w:p>
      </w:tc>
    </w:tr>
  </w:tbl>
  <w:p w14:paraId="045A7E1D" w14:textId="77777777" w:rsidR="000C5FAB" w:rsidRDefault="000C5F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25AA" w14:textId="77777777" w:rsidR="0007602B" w:rsidRDefault="0007602B" w:rsidP="003C1D27">
      <w:pPr>
        <w:spacing w:after="0" w:line="240" w:lineRule="auto"/>
      </w:pPr>
      <w:r>
        <w:separator/>
      </w:r>
    </w:p>
  </w:footnote>
  <w:footnote w:type="continuationSeparator" w:id="0">
    <w:p w14:paraId="0E98B2F1" w14:textId="77777777" w:rsidR="0007602B" w:rsidRDefault="0007602B" w:rsidP="003C1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0F84" w14:textId="2EA43C47" w:rsidR="00915F51" w:rsidRPr="00096FD1" w:rsidRDefault="00467646" w:rsidP="00467646">
    <w:pPr>
      <w:pStyle w:val="Encabezado"/>
      <w:jc w:val="center"/>
      <w:rPr>
        <w:bCs/>
        <w:color w:val="FFFFFF" w:themeColor="background1"/>
        <w:sz w:val="24"/>
        <w:szCs w:val="24"/>
      </w:rPr>
    </w:pPr>
    <w:r w:rsidRPr="00096FD1">
      <w:rPr>
        <w:rFonts w:cstheme="minorHAnsi"/>
        <w:bCs/>
        <w:i/>
        <w:iCs/>
        <w:noProof/>
        <w:color w:val="FFFFFF" w:themeColor="background1"/>
        <w:sz w:val="24"/>
        <w:szCs w:val="24"/>
      </w:rPr>
      <w:drawing>
        <wp:anchor distT="0" distB="0" distL="114300" distR="114300" simplePos="0" relativeHeight="251666432" behindDoc="1" locked="0" layoutInCell="1" allowOverlap="1" wp14:anchorId="00719C0D" wp14:editId="56CDBFBB">
          <wp:simplePos x="0" y="0"/>
          <wp:positionH relativeFrom="page">
            <wp:align>right</wp:align>
          </wp:positionH>
          <wp:positionV relativeFrom="paragraph">
            <wp:posOffset>-443981</wp:posOffset>
          </wp:positionV>
          <wp:extent cx="7772400" cy="99396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55"/>
                  <a:stretch/>
                </pic:blipFill>
                <pic:spPr bwMode="auto">
                  <a:xfrm>
                    <a:off x="0" y="0"/>
                    <a:ext cx="7772400" cy="9939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2BCC" w:rsidRPr="00096FD1">
      <w:rPr>
        <w:bCs/>
        <w:color w:val="FFFFFF" w:themeColor="background1"/>
        <w:sz w:val="24"/>
        <w:szCs w:val="24"/>
      </w:rPr>
      <w:t>Minuta</w:t>
    </w:r>
  </w:p>
  <w:p w14:paraId="41302188" w14:textId="6DA92AC2" w:rsidR="000C5FAB" w:rsidRPr="00915F51" w:rsidRDefault="000C5FAB" w:rsidP="00915F51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D99"/>
    <w:multiLevelType w:val="hybridMultilevel"/>
    <w:tmpl w:val="7A8E16F2"/>
    <w:lvl w:ilvl="0" w:tplc="BDEA3B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32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D27"/>
    <w:rsid w:val="00006E90"/>
    <w:rsid w:val="0007602B"/>
    <w:rsid w:val="00096FD1"/>
    <w:rsid w:val="000C5FAB"/>
    <w:rsid w:val="00257B72"/>
    <w:rsid w:val="002B7910"/>
    <w:rsid w:val="003C1D27"/>
    <w:rsid w:val="00436EAD"/>
    <w:rsid w:val="00467646"/>
    <w:rsid w:val="00543C12"/>
    <w:rsid w:val="00552BCC"/>
    <w:rsid w:val="005D5D9B"/>
    <w:rsid w:val="00636A96"/>
    <w:rsid w:val="00694CE3"/>
    <w:rsid w:val="007C09F7"/>
    <w:rsid w:val="007D1292"/>
    <w:rsid w:val="007D5EA1"/>
    <w:rsid w:val="00830999"/>
    <w:rsid w:val="008433E2"/>
    <w:rsid w:val="0091568A"/>
    <w:rsid w:val="00915F51"/>
    <w:rsid w:val="009D6330"/>
    <w:rsid w:val="00AB6C56"/>
    <w:rsid w:val="00AD7E5F"/>
    <w:rsid w:val="00B82F6F"/>
    <w:rsid w:val="00BB23D5"/>
    <w:rsid w:val="00BF16F3"/>
    <w:rsid w:val="00C55C69"/>
    <w:rsid w:val="00E556A3"/>
    <w:rsid w:val="00E65145"/>
    <w:rsid w:val="00F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BCA74"/>
  <w15:chartTrackingRefBased/>
  <w15:docId w15:val="{04A7991B-7767-4549-9FE5-7123E9C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96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D27"/>
  </w:style>
  <w:style w:type="paragraph" w:styleId="Piedepgina">
    <w:name w:val="footer"/>
    <w:basedOn w:val="Normal"/>
    <w:link w:val="PiedepginaCar"/>
    <w:uiPriority w:val="99"/>
    <w:unhideWhenUsed/>
    <w:rsid w:val="003C1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D27"/>
  </w:style>
  <w:style w:type="character" w:customStyle="1" w:styleId="Ttulo2Car">
    <w:name w:val="Título 2 Car"/>
    <w:basedOn w:val="Fuentedeprrafopredeter"/>
    <w:link w:val="Ttulo2"/>
    <w:uiPriority w:val="9"/>
    <w:semiHidden/>
    <w:rsid w:val="00636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636A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36A96"/>
    <w:pPr>
      <w:ind w:left="720"/>
      <w:contextualSpacing/>
    </w:pPr>
    <w:rPr>
      <w:lang w:val="es-AR"/>
    </w:rPr>
  </w:style>
  <w:style w:type="paragraph" w:customStyle="1" w:styleId="Tabla-Enc">
    <w:name w:val="Tabla-Enc"/>
    <w:basedOn w:val="Normal"/>
    <w:rsid w:val="00636A96"/>
    <w:pPr>
      <w:spacing w:after="0" w:line="240" w:lineRule="auto"/>
      <w:jc w:val="center"/>
    </w:pPr>
    <w:rPr>
      <w:rFonts w:ascii="Calibri" w:eastAsia="Times New Roman" w:hAnsi="Calibri" w:cs="Times New Roman"/>
      <w:b/>
      <w:sz w:val="20"/>
    </w:rPr>
  </w:style>
  <w:style w:type="paragraph" w:customStyle="1" w:styleId="SubTtulo">
    <w:name w:val="SubTítulo"/>
    <w:basedOn w:val="Normal"/>
    <w:rsid w:val="00636A96"/>
    <w:pPr>
      <w:spacing w:before="360" w:after="120" w:line="240" w:lineRule="auto"/>
    </w:pPr>
    <w:rPr>
      <w:rFonts w:ascii="Calibri" w:eastAsia="Times New Roman" w:hAnsi="Calibri" w:cs="Times New Roman"/>
      <w:b/>
      <w:i/>
      <w:sz w:val="24"/>
    </w:rPr>
  </w:style>
  <w:style w:type="table" w:styleId="Tablaconcuadrcula">
    <w:name w:val="Table Grid"/>
    <w:basedOn w:val="Tablanormal"/>
    <w:rsid w:val="00636A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36A9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36A9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B3EE71BEC0ED4D86F1F7D260A59374" ma:contentTypeVersion="20" ma:contentTypeDescription="Crear nuevo documento." ma:contentTypeScope="" ma:versionID="7b2ee7cbb641066caf29208cba7e95a7">
  <xsd:schema xmlns:xsd="http://www.w3.org/2001/XMLSchema" xmlns:xs="http://www.w3.org/2001/XMLSchema" xmlns:p="http://schemas.microsoft.com/office/2006/metadata/properties" xmlns:ns2="cb07b017-b937-4ab7-8e7c-9344d4c16e0b" xmlns:ns3="949b2e46-81c2-4f12-9afb-be7c289ac58b" targetNamespace="http://schemas.microsoft.com/office/2006/metadata/properties" ma:root="true" ma:fieldsID="0b93d092bd69d15070323f20fc8abeb9" ns2:_="" ns3:_="">
    <xsd:import namespace="cb07b017-b937-4ab7-8e7c-9344d4c16e0b"/>
    <xsd:import namespace="949b2e46-81c2-4f12-9afb-be7c289ac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ue_x00f1_o" minOccurs="0"/>
                <xsd:element ref="ns2:Proceso" minOccurs="0"/>
                <xsd:element ref="ns2:Etap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po_x0020_de_x0020_CI" minOccurs="0"/>
                <xsd:element ref="ns2:Relaci_x00f3_n_x0020_con_x0020_otros_x0020_CI" minOccurs="0"/>
                <xsd:element ref="ns2:Estado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7b017-b937-4ab7-8e7c-9344d4c16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ue_x00f1_o" ma:index="12" nillable="true" ma:displayName="Dueño" ma:list="UserInfo" ma:SharePointGroup="0" ma:internalName="Due_x00f1_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ceso" ma:index="13" nillable="true" ma:displayName="Proceso" ma:format="RadioButtons" ma:internalName="Proceso">
      <xsd:simpleType>
        <xsd:restriction base="dms:Choice">
          <xsd:enumeration value="PGO"/>
          <xsd:enumeration value="PGO-Desarrollo"/>
          <xsd:enumeration value="ITSE"/>
          <xsd:enumeration value="BLS"/>
          <xsd:enumeration value="Venta"/>
          <xsd:enumeration value="Auditorías"/>
          <xsd:enumeration value="Encuestas"/>
          <xsd:enumeration value="Mesa de servicio"/>
          <xsd:enumeration value="Finanzas"/>
          <xsd:enumeration value="RRHH"/>
          <xsd:enumeration value="Arquitectura"/>
          <xsd:enumeration value="Calidad"/>
          <xsd:enumeration value="Comercial"/>
          <xsd:enumeration value="Proveedores"/>
          <xsd:enumeration value="Encuestas"/>
          <xsd:enumeration value="Cumplimiento"/>
          <xsd:enumeration value="Continuidad"/>
          <xsd:enumeration value="Seguridad"/>
          <xsd:enumeration value="Diseño gráfico"/>
          <xsd:enumeration value="Diseño del servicio"/>
          <xsd:enumeration value="Liberación y despliegue"/>
          <xsd:enumeration value="Mejora y cambios"/>
          <xsd:enumeration value="Disponibilidad"/>
          <xsd:enumeration value="Nómina"/>
          <xsd:enumeration value="EAS"/>
          <xsd:enumeration value="Dirección"/>
          <xsd:enumeration value="Webinar"/>
          <xsd:enumeration value="Material capacitación"/>
          <xsd:enumeration value="Administración"/>
          <xsd:enumeration value="Bizagi"/>
        </xsd:restriction>
      </xsd:simpleType>
    </xsd:element>
    <xsd:element name="Etapa" ma:index="14" nillable="true" ma:displayName="Etapa" ma:format="RadioButtons" ma:internalName="Etapa">
      <xsd:simpleType>
        <xsd:restriction base="dms:Choice">
          <xsd:enumeration value="Inicio"/>
          <xsd:enumeration value="Planeación"/>
          <xsd:enumeration value="Ejecución"/>
          <xsd:enumeration value="Ejecución/Análisis"/>
          <xsd:enumeration value="Ejecución/Diseño"/>
          <xsd:enumeration value="Ejecución/Desarrollo"/>
          <xsd:enumeration value="Ejecución/Construcción"/>
          <xsd:enumeration value="Ejecución/Pruebas"/>
          <xsd:enumeration value="Ejecución/Implementación"/>
          <xsd:enumeration value="Monitorización y control"/>
          <xsd:enumeration value="Cierre"/>
          <xsd:enumeration value="NA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fc2d23b-1f5c-4ef1-ae7e-0a41c4aa57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Tipo_x0020_de_x0020_CI" ma:index="22" nillable="true" ma:displayName="Tipo de CI" ma:format="RadioButtons" ma:internalName="Tipo_x0020_de_x0020_CI">
      <xsd:simpleType>
        <xsd:restriction base="dms:Choice">
          <xsd:enumeration value="Proceso"/>
          <xsd:enumeration value="Procedimiento"/>
          <xsd:enumeration value="Formato"/>
          <xsd:enumeration value="Herramientas"/>
          <xsd:enumeration value="Imagen"/>
          <xsd:enumeration value="Otro"/>
        </xsd:restriction>
      </xsd:simpleType>
    </xsd:element>
    <xsd:element name="Relaci_x00f3_n_x0020_con_x0020_otros_x0020_CI" ma:index="23" nillable="true" ma:displayName="Relación con otros CI" ma:internalName="Relaci_x00f3_n_x0020_con_x0020_otros_x0020_CI">
      <xsd:simpleType>
        <xsd:restriction base="dms:Note">
          <xsd:maxLength value="255"/>
        </xsd:restriction>
      </xsd:simpleType>
    </xsd:element>
    <xsd:element name="Estado" ma:index="24" nillable="true" ma:displayName="Estado" ma:default="Activo" ma:format="RadioButtons" ma:internalName="Estado">
      <xsd:simpleType>
        <xsd:restriction base="dms:Choice">
          <xsd:enumeration value="Activo"/>
          <xsd:enumeration value="No activo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b2e46-81c2-4f12-9afb-be7c289ac58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f6b9f1-e494-4ca9-a09b-d1dcfca2d210}" ma:internalName="TaxCatchAll" ma:showField="CatchAllData" ma:web="949b2e46-81c2-4f12-9afb-be7c289ac5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e_x00f1_o xmlns="cb07b017-b937-4ab7-8e7c-9344d4c16e0b">
      <UserInfo>
        <DisplayName>Ramiro Guerrero Ordaz</DisplayName>
        <AccountId>24</AccountId>
        <AccountType/>
      </UserInfo>
    </Due_x00f1_o>
    <Proceso xmlns="cb07b017-b937-4ab7-8e7c-9344d4c16e0b">ITSE</Proceso>
    <Etapa xmlns="cb07b017-b937-4ab7-8e7c-9344d4c16e0b">Monitorización y control</Etapa>
    <lcf76f155ced4ddcb4097134ff3c332f xmlns="cb07b017-b937-4ab7-8e7c-9344d4c16e0b">
      <Terms xmlns="http://schemas.microsoft.com/office/infopath/2007/PartnerControls"/>
    </lcf76f155ced4ddcb4097134ff3c332f>
    <TaxCatchAll xmlns="949b2e46-81c2-4f12-9afb-be7c289ac58b" xsi:nil="true"/>
    <Estado xmlns="cb07b017-b937-4ab7-8e7c-9344d4c16e0b">Activo</Estado>
    <Tipo_x0020_de_x0020_CI xmlns="cb07b017-b937-4ab7-8e7c-9344d4c16e0b">Formato</Tipo_x0020_de_x0020_CI>
    <Relaci_x00f3_n_x0020_con_x0020_otros_x0020_CI xmlns="cb07b017-b937-4ab7-8e7c-9344d4c16e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E9A4-51C8-4F5D-8F15-FDD5F16FC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7b017-b937-4ab7-8e7c-9344d4c16e0b"/>
    <ds:schemaRef ds:uri="949b2e46-81c2-4f12-9afb-be7c289ac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C42EF-09BD-4FE5-91E5-FBEDB213E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9E7A1-F2C7-419A-9247-19DF7FC01531}">
  <ds:schemaRefs>
    <ds:schemaRef ds:uri="http://schemas.microsoft.com/office/2006/metadata/properties"/>
    <ds:schemaRef ds:uri="http://schemas.microsoft.com/office/infopath/2007/PartnerControls"/>
    <ds:schemaRef ds:uri="cb07b017-b937-4ab7-8e7c-9344d4c16e0b"/>
    <ds:schemaRef ds:uri="949b2e46-81c2-4f12-9afb-be7c289ac58b"/>
  </ds:schemaRefs>
</ds:datastoreItem>
</file>

<file path=customXml/itemProps4.xml><?xml version="1.0" encoding="utf-8"?>
<ds:datastoreItem xmlns:ds="http://schemas.openxmlformats.org/officeDocument/2006/customXml" ds:itemID="{E9EAC3A1-C7C3-F740-B02E-405E1B82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Charly Wuampy</dc:creator>
  <cp:keywords/>
  <dc:description/>
  <cp:lastModifiedBy>Teresa Daya Santiago Gutiérrez</cp:lastModifiedBy>
  <cp:revision>12</cp:revision>
  <dcterms:created xsi:type="dcterms:W3CDTF">2022-10-27T21:46:00Z</dcterms:created>
  <dcterms:modified xsi:type="dcterms:W3CDTF">2024-02-09T21:32:00Z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0x010100D8B3EE71BEC0ED4D86F1F7D260A59374</vt:lpwstr>
  </property>
  <property fmtid="{D5CDD505-2E9C-101B-9397-08002B2CF9AE}" pid="3" name="MediaServiceImageTags">
    <vt:lpwstr/>
  </property>
  <property fmtid="{D5CDD505-2E9C-101B-9397-08002B2CF9AE}" pid="4" name="Order">
    <vt:r8>50400</vt:r8>
  </property>
  <property fmtid="{D5CDD505-2E9C-101B-9397-08002B2CF9AE}" pid="5" name="Dueño">
    <vt:lpwstr>837;#Angélica Julieta Solis Olivares</vt:lpwstr>
  </property>
  <property fmtid="{D5CDD505-2E9C-101B-9397-08002B2CF9AE}" pid="6" name="xd_Signature">
    <vt:bool>false</vt:bool>
  </property>
  <property fmtid="{D5CDD505-2E9C-101B-9397-08002B2CF9AE}" pid="7" name="Proceso">
    <vt:lpwstr>ITE</vt:lpwstr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Etapa">
    <vt:lpwstr>Monitorización y control</vt:lpwstr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MSIP_Label_d448d7db-7d6b-4d06-8164-796c4df8d6d6_Enabled">
    <vt:lpwstr>true</vt:lpwstr>
  </property>
  <property fmtid="{D5CDD505-2E9C-101B-9397-08002B2CF9AE}" pid="15" name="MSIP_Label_d448d7db-7d6b-4d06-8164-796c4df8d6d6_SetDate">
    <vt:lpwstr>2022-10-27T21:46:38Z</vt:lpwstr>
  </property>
  <property fmtid="{D5CDD505-2E9C-101B-9397-08002B2CF9AE}" pid="16" name="MSIP_Label_d448d7db-7d6b-4d06-8164-796c4df8d6d6_Method">
    <vt:lpwstr>Standard</vt:lpwstr>
  </property>
  <property fmtid="{D5CDD505-2E9C-101B-9397-08002B2CF9AE}" pid="17" name="MSIP_Label_d448d7db-7d6b-4d06-8164-796c4df8d6d6_Name">
    <vt:lpwstr>d448d7db-7d6b-4d06-8164-796c4df8d6d6</vt:lpwstr>
  </property>
  <property fmtid="{D5CDD505-2E9C-101B-9397-08002B2CF9AE}" pid="18" name="MSIP_Label_d448d7db-7d6b-4d06-8164-796c4df8d6d6_SiteId">
    <vt:lpwstr>f374e576-15d5-44d5-96f6-9828c29f3160</vt:lpwstr>
  </property>
  <property fmtid="{D5CDD505-2E9C-101B-9397-08002B2CF9AE}" pid="19" name="MSIP_Label_d448d7db-7d6b-4d06-8164-796c4df8d6d6_ActionId">
    <vt:lpwstr>f9e9af09-c121-43af-8d2c-45b680b1c5a2</vt:lpwstr>
  </property>
  <property fmtid="{D5CDD505-2E9C-101B-9397-08002B2CF9AE}" pid="20" name="MSIP_Label_d448d7db-7d6b-4d06-8164-796c4df8d6d6_ContentBits">
    <vt:lpwstr>0</vt:lpwstr>
  </property>
</Properties>
</file>