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get the correct results for election, so that the program should run fluently and without bugs.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Re-design OPL and CPL sorting algorithm.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Generate more test files, including 0seats condition, the condition that the number of seats is larger than candidates and larger numbers for testing(overflow).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test files generated correct results.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Fixed functionality can work well with other parts, without conflict. 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Effort: Medium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use graphic interface to search for a csv file instead of input full path of it to upload, so that I don’t have to use terminal or command line to upload file.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has the option to search csv file.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could use a graphic interface to search file.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could select target file through the graphic interface.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Generate success or failure message after finishing this process.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Exit the window without terminating the program.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readme to explain how this functionality works.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Effort: Large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As an election official, I want to name the name audit file and choose where to store the file like desktop through graphic interface. So that I could have more free to generate file and name file, which could save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could rename and save audit file to computer through the graphic interface.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Generate success or failure message after finishing this process.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Exit the window without terminating the program.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readme to explain how this functionality works.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Effort: Medium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