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F476C" w14:textId="77777777" w:rsidR="00EB6309" w:rsidRPr="00EB6309" w:rsidRDefault="00EB6309" w:rsidP="00EB6309">
      <w:pPr>
        <w:rPr>
          <w:b/>
          <w:bCs/>
        </w:rPr>
      </w:pPr>
      <w:r w:rsidRPr="00EB6309">
        <w:rPr>
          <w:b/>
          <w:bCs/>
        </w:rPr>
        <w:t>Video Script: “Bodies, Biology &amp; Anatomy”</w:t>
      </w:r>
    </w:p>
    <w:p w14:paraId="16B8182A" w14:textId="64261C30" w:rsidR="00EB6309" w:rsidRPr="00EB6309" w:rsidRDefault="00EB6309" w:rsidP="00EB6309"/>
    <w:p w14:paraId="72196640" w14:textId="77777777" w:rsidR="00EB6309" w:rsidRPr="00EB6309" w:rsidRDefault="00EB6309" w:rsidP="00EB6309">
      <w:r w:rsidRPr="00EB6309">
        <w:rPr>
          <w:b/>
          <w:bCs/>
        </w:rPr>
        <w:t>Narrator:</w:t>
      </w:r>
      <w:r w:rsidRPr="00EB6309">
        <w:br/>
        <w:t>“Every child deserves to grow up understanding their body in a healthy, confident, and age-appropriate way.”</w:t>
      </w:r>
    </w:p>
    <w:p w14:paraId="262DAE76" w14:textId="76D1A218" w:rsidR="00EB6309" w:rsidRPr="00EB6309" w:rsidRDefault="00EB6309" w:rsidP="00EB6309">
      <w:r w:rsidRPr="00EB6309">
        <w:t>“Bodies come in many shapes, sizes, and colors. Some bodies are tall, some are short, some are strong, and some are still growing — and every body deserves respect.”</w:t>
      </w:r>
    </w:p>
    <w:p w14:paraId="01CBC28D" w14:textId="547813CA" w:rsidR="00EB6309" w:rsidRPr="00EB6309" w:rsidRDefault="00EB6309" w:rsidP="00EB6309">
      <w:r w:rsidRPr="00EB6309">
        <w:t>“Learning the correct names for body parts helps kids communicate clearly and confidently. Words like ‘penis,’ ‘vulva,’ ‘chest,’ and ‘bottom’ are just body part names — like elbow or knee.”</w:t>
      </w:r>
    </w:p>
    <w:p w14:paraId="7A36B250" w14:textId="08340D07" w:rsidR="00EB6309" w:rsidRPr="00EB6309" w:rsidRDefault="00EB6309" w:rsidP="00EB6309">
      <w:r w:rsidRPr="00EB6309">
        <w:t>“Our bodies do amazing things every day. Hearts pump blood, lungs help us breathe, and brains help us learn, feel, and grow.”</w:t>
      </w:r>
    </w:p>
    <w:p w14:paraId="4BE9BAE6" w14:textId="08BC00BF" w:rsidR="00EB6309" w:rsidRPr="00EB6309" w:rsidRDefault="00EB6309" w:rsidP="00EB6309">
      <w:r w:rsidRPr="00EB6309">
        <w:t>“As children grow older, their bodies will change too. These changes are a normal part of growing up, and kids should know they can always ask questions.”</w:t>
      </w:r>
    </w:p>
    <w:p w14:paraId="60B3F081" w14:textId="41CAE789" w:rsidR="00EB6309" w:rsidRPr="00EB6309" w:rsidRDefault="00EB6309" w:rsidP="00EB6309">
      <w:r w:rsidRPr="00EB6309">
        <w:rPr>
          <w:b/>
          <w:bCs/>
        </w:rPr>
        <w:t>Parent</w:t>
      </w:r>
      <w:r w:rsidR="003D3AF8">
        <w:rPr>
          <w:b/>
          <w:bCs/>
        </w:rPr>
        <w:t>:</w:t>
      </w:r>
      <w:r w:rsidRPr="00EB6309">
        <w:br/>
        <w:t>“You can always talk to me about your body.”</w:t>
      </w:r>
    </w:p>
    <w:p w14:paraId="12C1D0BB" w14:textId="77777777" w:rsidR="00EB6309" w:rsidRPr="00EB6309" w:rsidRDefault="00EB6309" w:rsidP="00EB6309">
      <w:r w:rsidRPr="00EB6309">
        <w:rPr>
          <w:b/>
          <w:bCs/>
        </w:rPr>
        <w:t>Narrator:</w:t>
      </w:r>
      <w:r w:rsidRPr="00EB6309">
        <w:br/>
        <w:t>“Teaching anatomy also helps children understand body safety. Kids can learn that some body parts are private, and that they have the right to say ‘no’ to unwanted touch.”</w:t>
      </w:r>
    </w:p>
    <w:p w14:paraId="08CEA824" w14:textId="3A0E9CA0" w:rsidR="00EB6309" w:rsidRPr="00EB6309" w:rsidRDefault="00EB6309" w:rsidP="00EB6309">
      <w:r w:rsidRPr="00EB6309">
        <w:t>“When families talk openly and calmly about bodies, children learn respect, confidence, and healthy habits that last a lifetime.”</w:t>
      </w:r>
    </w:p>
    <w:p w14:paraId="4A5C0627" w14:textId="3318866D" w:rsidR="00EB6309" w:rsidRPr="00EB6309" w:rsidRDefault="00EB6309" w:rsidP="00EB6309">
      <w:r w:rsidRPr="00EB6309">
        <w:t>“Small conversations today build trust for tomorrow.”</w:t>
      </w:r>
    </w:p>
    <w:p w14:paraId="1FF3BA97" w14:textId="1BC9BE1F" w:rsidR="00381F86" w:rsidRDefault="003D3AF8">
      <w:r>
        <w:rPr>
          <w:b/>
          <w:bCs/>
        </w:rPr>
        <w:t>Professional:</w:t>
      </w:r>
    </w:p>
    <w:p w14:paraId="49A6EC8B" w14:textId="510A1E38" w:rsidR="003D3AF8" w:rsidRDefault="003D3AF8">
      <w:r>
        <w:t>“As a parent it is important to talk openly with your child about bodies and boundaries. While this may seem awkward at first, having these conversations with your child will open a path for communication that you know is there, but your child may not know exists. Many people struggle to have conversations like these, don’t presume your child is comfortable, be encouraging, be honest, and let them know they can ask questions, bring up the subjects, and certainly be honest with you. With Bright Talks you have access to professional, scientifically appropriate assets and documentation you can share with your child and more.”</w:t>
      </w:r>
    </w:p>
    <w:p w14:paraId="17A7FAAD" w14:textId="77777777" w:rsidR="006E577C" w:rsidRDefault="006E577C"/>
    <w:p w14:paraId="657CF86F" w14:textId="77777777" w:rsidR="006E577C" w:rsidRPr="006E577C" w:rsidRDefault="006E577C" w:rsidP="006E577C">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E577C">
        <w:rPr>
          <w:rFonts w:ascii="Times New Roman" w:eastAsia="Times New Roman" w:hAnsi="Times New Roman" w:cs="Times New Roman"/>
          <w:b/>
          <w:bCs/>
          <w:kern w:val="36"/>
          <w:sz w:val="48"/>
          <w:szCs w:val="48"/>
          <w14:ligatures w14:val="none"/>
        </w:rPr>
        <w:lastRenderedPageBreak/>
        <w:t>Naming Body Parts Without Shame: Building Body Safety, Confidence, and Everyday Communication</w:t>
      </w:r>
    </w:p>
    <w:p w14:paraId="0653A3AD" w14:textId="77777777" w:rsidR="006E577C" w:rsidRPr="006E577C" w:rsidRDefault="006E577C" w:rsidP="006E577C">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E577C">
        <w:rPr>
          <w:rFonts w:ascii="Times New Roman" w:eastAsia="Times New Roman" w:hAnsi="Times New Roman" w:cs="Times New Roman"/>
          <w:b/>
          <w:bCs/>
          <w:kern w:val="0"/>
          <w:sz w:val="27"/>
          <w:szCs w:val="27"/>
          <w14:ligatures w14:val="none"/>
        </w:rPr>
        <w:t>Video Lesson Script (5–7 minutes)</w:t>
      </w:r>
    </w:p>
    <w:p w14:paraId="51BAE629"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b/>
          <w:bCs/>
          <w:kern w:val="0"/>
          <w14:ligatures w14:val="none"/>
        </w:rPr>
        <w:t>Introduction</w:t>
      </w:r>
    </w:p>
    <w:p w14:paraId="0A1C8339"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Hi, and welcome to Bright Talks.</w:t>
      </w:r>
    </w:p>
    <w:p w14:paraId="02E2CA66"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As parents, many of us want our children to grow up feeling confident, safe, and comfortable in their own bodies. But for many families, conversations about bodies can feel awkward because no one modeled those conversations for us growing up.</w:t>
      </w:r>
    </w:p>
    <w:p w14:paraId="517B505E"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The good news is that these discussions don't have to be complicated.</w:t>
      </w:r>
    </w:p>
    <w:p w14:paraId="02C71187"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One of the simplest ways to build confidence and body safety from an early age is by teaching children the correct names for their body parts.</w:t>
      </w:r>
    </w:p>
    <w:p w14:paraId="29F81753"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Today we'll talk about why that matters, how it supports healthy development, and how it creates a foundation for future conversations as your child grows.</w:t>
      </w:r>
    </w:p>
    <w:p w14:paraId="2DA3963C" w14:textId="77777777" w:rsidR="006E577C" w:rsidRPr="006E577C" w:rsidRDefault="00A31A64" w:rsidP="006E577C">
      <w:pPr>
        <w:spacing w:after="0" w:line="240" w:lineRule="auto"/>
        <w:rPr>
          <w:rFonts w:ascii="Times New Roman" w:eastAsia="Times New Roman" w:hAnsi="Times New Roman" w:cs="Times New Roman"/>
          <w:kern w:val="0"/>
          <w14:ligatures w14:val="none"/>
        </w:rPr>
      </w:pPr>
      <w:r w:rsidRPr="00A31A64">
        <w:rPr>
          <w:rFonts w:ascii="Times New Roman" w:eastAsia="Times New Roman" w:hAnsi="Times New Roman" w:cs="Times New Roman"/>
          <w:noProof/>
          <w:kern w:val="0"/>
        </w:rPr>
        <w:pict w14:anchorId="6D1D2EB6">
          <v:rect id="_x0000_i1029" alt="" style="width:468pt;height:.05pt;mso-width-percent:0;mso-height-percent:0;mso-width-percent:0;mso-height-percent:0" o:hralign="center" o:hrstd="t" o:hr="t" fillcolor="#a0a0a0" stroked="f"/>
        </w:pict>
      </w:r>
    </w:p>
    <w:p w14:paraId="77C7466C" w14:textId="77777777" w:rsidR="006E577C" w:rsidRPr="006E577C" w:rsidRDefault="006E577C" w:rsidP="006E57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77C">
        <w:rPr>
          <w:rFonts w:ascii="Times New Roman" w:eastAsia="Times New Roman" w:hAnsi="Times New Roman" w:cs="Times New Roman"/>
          <w:b/>
          <w:bCs/>
          <w:kern w:val="0"/>
          <w:sz w:val="36"/>
          <w:szCs w:val="36"/>
          <w14:ligatures w14:val="none"/>
        </w:rPr>
        <w:t>Why Naming Body Parts Correctly Matters</w:t>
      </w:r>
    </w:p>
    <w:p w14:paraId="32E59A24"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When children are learning about the world, we naturally teach them the names of things.</w:t>
      </w:r>
    </w:p>
    <w:p w14:paraId="2D572920"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We teach them words like eyes, ears, elbows, knees, fingers, and toes.</w:t>
      </w:r>
    </w:p>
    <w:p w14:paraId="03D1867F"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Private body parts are no different.</w:t>
      </w:r>
    </w:p>
    <w:p w14:paraId="18216FC2"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Using correct anatomical names helps children understand that every part of their body has value and purpose. It removes confusion and helps normalize healthy conversations about bodies.</w:t>
      </w:r>
    </w:p>
    <w:p w14:paraId="55C9331A"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Sometimes parents use nicknames or phrases like "private parts" or "no-no zones" because it feels more comfortable. While these terms are often well-intentioned, they can sometimes create confusion or unintentionally communicate that certain parts of the body are embarrassing or shameful.</w:t>
      </w:r>
    </w:p>
    <w:p w14:paraId="22BA4D2E"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Instead, using accurate language helps children understand their bodies in a healthy, age-appropriate way.</w:t>
      </w:r>
    </w:p>
    <w:p w14:paraId="602FA44B" w14:textId="77777777" w:rsidR="006E577C" w:rsidRPr="006E577C" w:rsidRDefault="00A31A64" w:rsidP="006E577C">
      <w:pPr>
        <w:spacing w:after="0" w:line="240" w:lineRule="auto"/>
        <w:rPr>
          <w:rFonts w:ascii="Times New Roman" w:eastAsia="Times New Roman" w:hAnsi="Times New Roman" w:cs="Times New Roman"/>
          <w:kern w:val="0"/>
          <w14:ligatures w14:val="none"/>
        </w:rPr>
      </w:pPr>
      <w:r w:rsidRPr="00A31A64">
        <w:rPr>
          <w:rFonts w:ascii="Times New Roman" w:eastAsia="Times New Roman" w:hAnsi="Times New Roman" w:cs="Times New Roman"/>
          <w:noProof/>
          <w:kern w:val="0"/>
        </w:rPr>
        <w:lastRenderedPageBreak/>
        <w:pict w14:anchorId="010043A0">
          <v:rect id="_x0000_i1028" alt="" style="width:468pt;height:.05pt;mso-width-percent:0;mso-height-percent:0;mso-width-percent:0;mso-height-percent:0" o:hralign="center" o:hrstd="t" o:hr="t" fillcolor="#a0a0a0" stroked="f"/>
        </w:pict>
      </w:r>
    </w:p>
    <w:p w14:paraId="1EBEAF22" w14:textId="77777777" w:rsidR="006E577C" w:rsidRPr="006E577C" w:rsidRDefault="006E577C" w:rsidP="006E57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77C">
        <w:rPr>
          <w:rFonts w:ascii="Times New Roman" w:eastAsia="Times New Roman" w:hAnsi="Times New Roman" w:cs="Times New Roman"/>
          <w:b/>
          <w:bCs/>
          <w:kern w:val="0"/>
          <w:sz w:val="36"/>
          <w:szCs w:val="36"/>
          <w14:ligatures w14:val="none"/>
        </w:rPr>
        <w:t>Building Confidence and Communication</w:t>
      </w:r>
    </w:p>
    <w:p w14:paraId="145175AF"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Teaching correct body terminology isn't about introducing adult topics too early.</w:t>
      </w:r>
    </w:p>
    <w:p w14:paraId="141C753F"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It's about helping children develop confidence and communication skills.</w:t>
      </w:r>
    </w:p>
    <w:p w14:paraId="22CAADFB"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When children have the vocabulary to describe their bodies, they become more comfortable asking questions, expressing concerns, and talking openly with trusted adults.</w:t>
      </w:r>
    </w:p>
    <w:p w14:paraId="54814395"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This creates an environment where conversations feel natural rather than awkward.</w:t>
      </w:r>
    </w:p>
    <w:p w14:paraId="7E0A9D51"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And when children know they can ask questions without fear or embarrassment, they're much more likely to come to their parents when they need guidance.</w:t>
      </w:r>
    </w:p>
    <w:p w14:paraId="784225BB" w14:textId="77777777" w:rsidR="006E577C" w:rsidRPr="006E577C" w:rsidRDefault="00A31A64" w:rsidP="006E577C">
      <w:pPr>
        <w:spacing w:after="0" w:line="240" w:lineRule="auto"/>
        <w:rPr>
          <w:rFonts w:ascii="Times New Roman" w:eastAsia="Times New Roman" w:hAnsi="Times New Roman" w:cs="Times New Roman"/>
          <w:kern w:val="0"/>
          <w14:ligatures w14:val="none"/>
        </w:rPr>
      </w:pPr>
      <w:r w:rsidRPr="00A31A64">
        <w:rPr>
          <w:rFonts w:ascii="Times New Roman" w:eastAsia="Times New Roman" w:hAnsi="Times New Roman" w:cs="Times New Roman"/>
          <w:noProof/>
          <w:kern w:val="0"/>
        </w:rPr>
        <w:pict w14:anchorId="7A29E3ED">
          <v:rect id="_x0000_i1027" alt="" style="width:468pt;height:.05pt;mso-width-percent:0;mso-height-percent:0;mso-width-percent:0;mso-height-percent:0" o:hralign="center" o:hrstd="t" o:hr="t" fillcolor="#a0a0a0" stroked="f"/>
        </w:pict>
      </w:r>
    </w:p>
    <w:p w14:paraId="1CAE7A23" w14:textId="77777777" w:rsidR="006E577C" w:rsidRPr="006E577C" w:rsidRDefault="006E577C" w:rsidP="006E57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77C">
        <w:rPr>
          <w:rFonts w:ascii="Times New Roman" w:eastAsia="Times New Roman" w:hAnsi="Times New Roman" w:cs="Times New Roman"/>
          <w:b/>
          <w:bCs/>
          <w:kern w:val="0"/>
          <w:sz w:val="36"/>
          <w:szCs w:val="36"/>
          <w14:ligatures w14:val="none"/>
        </w:rPr>
        <w:t>Supporting Body Safety</w:t>
      </w:r>
    </w:p>
    <w:p w14:paraId="6C904649"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There is also an important safety benefit.</w:t>
      </w:r>
    </w:p>
    <w:p w14:paraId="75E559D9"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If a child is injured, experiencing discomfort, or needs medical attention, using correct terminology helps them communicate clearly with parents, caregivers, and healthcare providers.</w:t>
      </w:r>
    </w:p>
    <w:p w14:paraId="7AB4D948"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Clear language reduces misunderstanding and helps adults respond appropriately when children need help.</w:t>
      </w:r>
    </w:p>
    <w:p w14:paraId="07009E50"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Body safety begins with body awareness, and body awareness begins with understanding our bodies.</w:t>
      </w:r>
    </w:p>
    <w:p w14:paraId="3DC61FFB" w14:textId="77777777" w:rsidR="006E577C" w:rsidRPr="006E577C" w:rsidRDefault="00A31A64" w:rsidP="006E577C">
      <w:pPr>
        <w:spacing w:after="0" w:line="240" w:lineRule="auto"/>
        <w:rPr>
          <w:rFonts w:ascii="Times New Roman" w:eastAsia="Times New Roman" w:hAnsi="Times New Roman" w:cs="Times New Roman"/>
          <w:kern w:val="0"/>
          <w14:ligatures w14:val="none"/>
        </w:rPr>
      </w:pPr>
      <w:r w:rsidRPr="00A31A64">
        <w:rPr>
          <w:rFonts w:ascii="Times New Roman" w:eastAsia="Times New Roman" w:hAnsi="Times New Roman" w:cs="Times New Roman"/>
          <w:noProof/>
          <w:kern w:val="0"/>
        </w:rPr>
        <w:pict w14:anchorId="0FA491F6">
          <v:rect id="_x0000_i1026" alt="" style="width:468pt;height:.05pt;mso-width-percent:0;mso-height-percent:0;mso-width-percent:0;mso-height-percent:0" o:hralign="center" o:hrstd="t" o:hr="t" fillcolor="#a0a0a0" stroked="f"/>
        </w:pict>
      </w:r>
    </w:p>
    <w:p w14:paraId="74C5AD82" w14:textId="77777777" w:rsidR="006E577C" w:rsidRPr="006E577C" w:rsidRDefault="006E577C" w:rsidP="006E57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77C">
        <w:rPr>
          <w:rFonts w:ascii="Times New Roman" w:eastAsia="Times New Roman" w:hAnsi="Times New Roman" w:cs="Times New Roman"/>
          <w:b/>
          <w:bCs/>
          <w:kern w:val="0"/>
          <w:sz w:val="36"/>
          <w:szCs w:val="36"/>
          <w14:ligatures w14:val="none"/>
        </w:rPr>
        <w:t>Looking Ahead: Preparing for Future Conversations</w:t>
      </w:r>
    </w:p>
    <w:p w14:paraId="5E9E3F73"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Many parents worry that teaching correct body terminology will lead to questions they're not ready to answer.</w:t>
      </w:r>
    </w:p>
    <w:p w14:paraId="77F4F5EA"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In reality, these early conversations often make future discussions much easier.</w:t>
      </w:r>
    </w:p>
    <w:p w14:paraId="0B8B1BBB"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Children who grow up hearing age-appropriate information from trusted parents are often more comfortable talking about sensitive topics later in life.</w:t>
      </w:r>
    </w:p>
    <w:p w14:paraId="72B382DD"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As children mature, parents can gradually introduce conversations about relationships, intimacy, sexuality, reproduction, and God's design for marriage and family.</w:t>
      </w:r>
    </w:p>
    <w:p w14:paraId="6BB03F62"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lastRenderedPageBreak/>
        <w:t>These discussions don't need to happen all at once.</w:t>
      </w:r>
    </w:p>
    <w:p w14:paraId="637C9068"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The goal is many small conversations over time.</w:t>
      </w:r>
    </w:p>
    <w:p w14:paraId="3CBCBEB9"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Each conversation builds upon the last.</w:t>
      </w:r>
    </w:p>
    <w:p w14:paraId="2FED89FD" w14:textId="77777777" w:rsidR="006E577C" w:rsidRPr="006E577C" w:rsidRDefault="00A31A64" w:rsidP="006E577C">
      <w:pPr>
        <w:spacing w:after="0" w:line="240" w:lineRule="auto"/>
        <w:rPr>
          <w:rFonts w:ascii="Times New Roman" w:eastAsia="Times New Roman" w:hAnsi="Times New Roman" w:cs="Times New Roman"/>
          <w:kern w:val="0"/>
          <w14:ligatures w14:val="none"/>
        </w:rPr>
      </w:pPr>
      <w:r w:rsidRPr="00A31A64">
        <w:rPr>
          <w:rFonts w:ascii="Times New Roman" w:eastAsia="Times New Roman" w:hAnsi="Times New Roman" w:cs="Times New Roman"/>
          <w:noProof/>
          <w:kern w:val="0"/>
        </w:rPr>
        <w:pict w14:anchorId="1DA441D8">
          <v:rect id="_x0000_i1025" alt="" style="width:468pt;height:.05pt;mso-width-percent:0;mso-height-percent:0;mso-width-percent:0;mso-height-percent:0" o:hralign="center" o:hrstd="t" o:hr="t" fillcolor="#a0a0a0" stroked="f"/>
        </w:pict>
      </w:r>
    </w:p>
    <w:p w14:paraId="46D36D07" w14:textId="77777777" w:rsidR="006E577C" w:rsidRPr="006E577C" w:rsidRDefault="006E577C" w:rsidP="006E577C">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E577C">
        <w:rPr>
          <w:rFonts w:ascii="Times New Roman" w:eastAsia="Times New Roman" w:hAnsi="Times New Roman" w:cs="Times New Roman"/>
          <w:b/>
          <w:bCs/>
          <w:kern w:val="0"/>
          <w:sz w:val="36"/>
          <w:szCs w:val="36"/>
          <w14:ligatures w14:val="none"/>
        </w:rPr>
        <w:t>A Christian Perspective</w:t>
      </w:r>
    </w:p>
    <w:p w14:paraId="380A6F46"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As Christian parents, we believe our bodies are created by God and are inherently good.</w:t>
      </w:r>
    </w:p>
    <w:p w14:paraId="035BA015"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Teaching children about their bodies isn't something to fear.</w:t>
      </w:r>
    </w:p>
    <w:p w14:paraId="6D18FC53"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It's an opportunity to help them understand their value, dignity, and purpose.</w:t>
      </w:r>
    </w:p>
    <w:p w14:paraId="7294ECEB"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When conversations about bodies are grounded in truth, love, and respect, children learn that their bodies are gifts to be cared for and stewarded well.</w:t>
      </w:r>
    </w:p>
    <w:p w14:paraId="5651DB72" w14:textId="77777777" w:rsidR="006E577C" w:rsidRPr="006E577C" w:rsidRDefault="006E577C" w:rsidP="006E577C">
      <w:pPr>
        <w:spacing w:before="100" w:beforeAutospacing="1" w:after="100" w:afterAutospacing="1" w:line="240" w:lineRule="auto"/>
        <w:rPr>
          <w:rFonts w:ascii="Times New Roman" w:eastAsia="Times New Roman" w:hAnsi="Times New Roman" w:cs="Times New Roman"/>
          <w:kern w:val="0"/>
          <w14:ligatures w14:val="none"/>
        </w:rPr>
      </w:pPr>
      <w:r w:rsidRPr="006E577C">
        <w:rPr>
          <w:rFonts w:ascii="Times New Roman" w:eastAsia="Times New Roman" w:hAnsi="Times New Roman" w:cs="Times New Roman"/>
          <w:kern w:val="0"/>
          <w14:ligatures w14:val="none"/>
        </w:rPr>
        <w:t>This foundation also prepares them to understand God's design for relationships, marriage, intimacy, and sexuality as they grow older.</w:t>
      </w:r>
    </w:p>
    <w:p w14:paraId="408A2789" w14:textId="77777777" w:rsidR="006E577C" w:rsidRPr="003D3AF8" w:rsidRDefault="006E577C"/>
    <w:sectPr w:rsidR="006E577C" w:rsidRPr="003D3A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6309"/>
    <w:rsid w:val="002228C3"/>
    <w:rsid w:val="00381F86"/>
    <w:rsid w:val="003D3AF8"/>
    <w:rsid w:val="006703AA"/>
    <w:rsid w:val="006E577C"/>
    <w:rsid w:val="00A31A64"/>
    <w:rsid w:val="00BF20E0"/>
    <w:rsid w:val="00EB6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BACD7A"/>
  <w15:chartTrackingRefBased/>
  <w15:docId w15:val="{2C0CF06B-11D4-4FE9-AFCB-09EFFF749C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63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B63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63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63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63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63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63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63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63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63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B63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63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63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63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63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63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63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6309"/>
    <w:rPr>
      <w:rFonts w:eastAsiaTheme="majorEastAsia" w:cstheme="majorBidi"/>
      <w:color w:val="272727" w:themeColor="text1" w:themeTint="D8"/>
    </w:rPr>
  </w:style>
  <w:style w:type="paragraph" w:styleId="Title">
    <w:name w:val="Title"/>
    <w:basedOn w:val="Normal"/>
    <w:next w:val="Normal"/>
    <w:link w:val="TitleChar"/>
    <w:uiPriority w:val="10"/>
    <w:qFormat/>
    <w:rsid w:val="00EB63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63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63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63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6309"/>
    <w:pPr>
      <w:spacing w:before="160"/>
      <w:jc w:val="center"/>
    </w:pPr>
    <w:rPr>
      <w:i/>
      <w:iCs/>
      <w:color w:val="404040" w:themeColor="text1" w:themeTint="BF"/>
    </w:rPr>
  </w:style>
  <w:style w:type="character" w:customStyle="1" w:styleId="QuoteChar">
    <w:name w:val="Quote Char"/>
    <w:basedOn w:val="DefaultParagraphFont"/>
    <w:link w:val="Quote"/>
    <w:uiPriority w:val="29"/>
    <w:rsid w:val="00EB6309"/>
    <w:rPr>
      <w:i/>
      <w:iCs/>
      <w:color w:val="404040" w:themeColor="text1" w:themeTint="BF"/>
    </w:rPr>
  </w:style>
  <w:style w:type="paragraph" w:styleId="ListParagraph">
    <w:name w:val="List Paragraph"/>
    <w:basedOn w:val="Normal"/>
    <w:uiPriority w:val="34"/>
    <w:qFormat/>
    <w:rsid w:val="00EB6309"/>
    <w:pPr>
      <w:ind w:left="720"/>
      <w:contextualSpacing/>
    </w:pPr>
  </w:style>
  <w:style w:type="character" w:styleId="IntenseEmphasis">
    <w:name w:val="Intense Emphasis"/>
    <w:basedOn w:val="DefaultParagraphFont"/>
    <w:uiPriority w:val="21"/>
    <w:qFormat/>
    <w:rsid w:val="00EB6309"/>
    <w:rPr>
      <w:i/>
      <w:iCs/>
      <w:color w:val="0F4761" w:themeColor="accent1" w:themeShade="BF"/>
    </w:rPr>
  </w:style>
  <w:style w:type="paragraph" w:styleId="IntenseQuote">
    <w:name w:val="Intense Quote"/>
    <w:basedOn w:val="Normal"/>
    <w:next w:val="Normal"/>
    <w:link w:val="IntenseQuoteChar"/>
    <w:uiPriority w:val="30"/>
    <w:qFormat/>
    <w:rsid w:val="00EB63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6309"/>
    <w:rPr>
      <w:i/>
      <w:iCs/>
      <w:color w:val="0F4761" w:themeColor="accent1" w:themeShade="BF"/>
    </w:rPr>
  </w:style>
  <w:style w:type="character" w:styleId="IntenseReference">
    <w:name w:val="Intense Reference"/>
    <w:basedOn w:val="DefaultParagraphFont"/>
    <w:uiPriority w:val="32"/>
    <w:qFormat/>
    <w:rsid w:val="00EB6309"/>
    <w:rPr>
      <w:b/>
      <w:bCs/>
      <w:smallCaps/>
      <w:color w:val="0F4761" w:themeColor="accent1" w:themeShade="BF"/>
      <w:spacing w:val="5"/>
    </w:rPr>
  </w:style>
  <w:style w:type="paragraph" w:styleId="NormalWeb">
    <w:name w:val="Normal (Web)"/>
    <w:basedOn w:val="Normal"/>
    <w:uiPriority w:val="99"/>
    <w:semiHidden/>
    <w:unhideWhenUsed/>
    <w:rsid w:val="006E577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E577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850</Words>
  <Characters>4916</Characters>
  <Application>Microsoft Office Word</Application>
  <DocSecurity>0</DocSecurity>
  <Lines>98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DeLorge</dc:creator>
  <cp:keywords/>
  <dc:description/>
  <cp:lastModifiedBy>Angela Ariss</cp:lastModifiedBy>
  <cp:revision>2</cp:revision>
  <dcterms:created xsi:type="dcterms:W3CDTF">2026-06-05T15:33:00Z</dcterms:created>
  <dcterms:modified xsi:type="dcterms:W3CDTF">2026-06-05T15:33:00Z</dcterms:modified>
</cp:coreProperties>
</file>