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color w:val="1F4E79"/>
          <w:sz w:val="40"/>
        </w:rPr>
        <w:t>Traffic Analytics 3차 병합 검수 공유본</w:t>
      </w:r>
    </w:p>
    <w:p>
      <w:pPr>
        <w:jc w:val="center"/>
      </w:pPr>
      <w:r>
        <w:rPr>
          <w:rFonts w:ascii="Malgun Gothic" w:hAnsi="Malgun Gothic" w:eastAsia="Malgun Gothic"/>
          <w:color w:val="595959"/>
          <w:sz w:val="22"/>
        </w:rPr>
        <w:t>FastAPI - YOLO/OCR - Spring Boot - Vue Dashboard 연동 결과</w:t>
      </w:r>
    </w:p>
    <w:p>
      <w:pPr>
        <w:jc w:val="center"/>
      </w:pPr>
      <w:r>
        <w:rPr>
          <w:rFonts w:ascii="Malgun Gothic" w:hAnsi="Malgun Gothic" w:eastAsia="Malgun Gothic"/>
          <w:sz w:val="18"/>
        </w:rPr>
        <w:t>작성일: 2026-05-13 | 공유 목적: 팀 병합/재빌드/후속 작업 기준 정리</w:t>
      </w:r>
    </w:p>
    <w:p>
      <w:pPr>
        <w:pStyle w:val="Heading1"/>
      </w:pPr>
      <w:r>
        <w:rPr>
          <w:rFonts w:ascii="Malgun Gothic" w:hAnsi="Malgun Gothic" w:eastAsia="Malgun Gothic"/>
          <w:color w:val="1F4E79"/>
        </w:rPr>
        <w:t>1. 핵심 결과</w:t>
      </w:r>
    </w:p>
    <w:p>
      <w:pPr>
        <w:spacing w:after="120"/>
      </w:pPr>
      <w:r>
        <w:rPr>
          <w:rFonts w:ascii="Malgun Gothic" w:hAnsi="Malgun Gothic" w:eastAsia="Malgun Gothic"/>
          <w:sz w:val="21"/>
        </w:rPr>
        <w:t>3차 병합 검수에서 실제 번호판 이미지 plate.jpg 기준 end-to-end 경로가 정상 동작함을 확인했다. FastAPI가 best.pt로 번호판을 검출하고, crop/OCR 이미지를 저장한 뒤 Spring Boot로 전송했으며, Spring은 append-only 로그와 분석 결과, 차량 통행 이벤트를 생성하는 흐름까지 연결되었다.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814"/>
            <w:vAlign w:val="center"/>
            <w:shd w:fill="D9EAF7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1701"/>
            <w:vAlign w:val="center"/>
            <w:shd w:fill="D9EAF7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결과</w:t>
            </w:r>
          </w:p>
        </w:tc>
        <w:tc>
          <w:tcPr>
            <w:tcW w:type="dxa" w:w="5102"/>
            <w:vAlign w:val="center"/>
            <w:shd w:fill="D9EAF7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YOLO 검출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성공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best.pt 로딩 후 license_plate bbox 검출 확인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OCR 인식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성공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plate.jpg에서 161리5391 인식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이미지 저장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성공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frame, plate_crop, ocr 이미지 경로 생성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Spring 저장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성공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detection_logs, detection_analysis_results, vehicle_flow_events 연동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Frontend 조회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성공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대시보드가 Spring /api/v1/detection-logs 조회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미인식 경로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계약 검증 완료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OCR_FAILED 저장 계약은 검증됨. 모델 적용 후 no_plate 재확인은 권장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color w:val="1F4E79"/>
        </w:rPr>
        <w:t>2. 주요 수정내역과 이유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587"/>
            <w:vAlign w:val="center"/>
            <w:shd w:fill="D9EAF7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영역</w:t>
            </w:r>
          </w:p>
        </w:tc>
        <w:tc>
          <w:tcPr>
            <w:tcW w:type="dxa" w:w="3685"/>
            <w:vAlign w:val="center"/>
            <w:shd w:fill="D9EAF7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수정내역</w:t>
            </w:r>
          </w:p>
        </w:tc>
        <w:tc>
          <w:tcPr>
            <w:tcW w:type="dxa" w:w="3345"/>
            <w:vAlign w:val="center"/>
            <w:shd w:fill="D9EAF7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이유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Docker/모델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FastAPI 컨테이너에 /app/models/best.pt 마운트 및 MODEL_PATH 설정</w:t>
            </w:r>
          </w:p>
        </w:tc>
        <w:tc>
          <w:tcPr>
            <w:tcW w:type="dxa" w:w="334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컨테이너 내부에서 실제 YOLO 모델을 읽어 추론하기 위해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FastAPI OCR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PaddleOCR enable_mkldnn=False, libgomp1, PaddleOCR 3.x 결과 파싱 추가</w:t>
            </w:r>
          </w:p>
        </w:tc>
        <w:tc>
          <w:tcPr>
            <w:tcW w:type="dxa" w:w="334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oneDNN/PIR 500 오류를 제거하고 OCR 결과를 안정적으로 병합하기 위해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FastAPI 응답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Spring 응답의 data.status를 analysisStatus로 반환</w:t>
            </w:r>
          </w:p>
        </w:tc>
        <w:tc>
          <w:tcPr>
            <w:tcW w:type="dxa" w:w="334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SENT_TO_BACKEND와 최종 DB 상태가 다르게 보이는 혼선을 제거하기 위해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Spring 응답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POST /api/v1/detection-logs가 DetectionResponse 전체를 반환</w:t>
            </w:r>
          </w:p>
        </w:tc>
        <w:tc>
          <w:tcPr>
            <w:tcW w:type="dxa" w:w="334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FastAPI가 FLOW_EVENT_CREATED 등 최종 처리 상태를 알 수 있게 하기 위해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Frontend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대시보드가 랜덤 데모 데이터 대신 Spring detection logs를 조회</w:t>
            </w:r>
          </w:p>
        </w:tc>
        <w:tc>
          <w:tcPr>
            <w:tcW w:type="dxa" w:w="334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실제 DB 저장 결과와 crop/OCR 이미지 상태를 화면에서 검수하기 위해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Ignore 정리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루트 .gitignore/.dockerignore 통합 및 build context 루트화</w:t>
            </w:r>
          </w:p>
        </w:tc>
        <w:tc>
          <w:tcPr>
            <w:tcW w:type="dxa" w:w="334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팀원 환경에서 불필요한 산출물과 대용량 파일 유입을 막기 위해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테스트 정리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더미 detection/analysis/flow/vehicle 데이터와 OCR 산출 이미지 삭제</w:t>
            </w:r>
          </w:p>
        </w:tc>
        <w:tc>
          <w:tcPr>
            <w:tcW w:type="dxa" w:w="334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공유 전 DB와 파일 저장소를 깨끗한 기준 상태로 만들기 위해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color w:val="1F4E79"/>
        </w:rPr>
        <w:t>3. 현재 공유 기준 상태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DB 기준 데이터는 zones 1건, cameras 1건을 유지하고 detection_logs, detection_analysis_results, vehicle_flow_events, vehicles 테스트 행은 0건으로 정리했다.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FastAPI 저장소 fastapi-server/storage/detections 하위 OCR/frame/crop 산출 이미지는 삭제했다.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루트 테스트 이미지는 plate.jpg만 남겼다. no_plate.jpg 및 FastAPI/Raspberry Pi 샘플 캡처 이미지는 삭제했다.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프론트 화면 자산 trafficAS-b/public/hero-poster.jpg, car1.jpg는 UI 구동에 필요한 파일이므로 유지했다.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best.pt는 fastapi-server/models/best.pt에 두고 git에는 올리지 않는 전제로 .gitignore에 포함했다.</w:t>
      </w:r>
    </w:p>
    <w:p>
      <w:pPr>
        <w:pStyle w:val="Heading1"/>
      </w:pPr>
      <w:r>
        <w:rPr>
          <w:rFonts w:ascii="Malgun Gothic" w:hAnsi="Malgun Gothic" w:eastAsia="Malgun Gothic"/>
          <w:color w:val="1F4E79"/>
        </w:rPr>
        <w:t>4. 재빌드 및 실행 가이드</w:t>
      </w:r>
    </w:p>
    <w:p>
      <w:pPr>
        <w:spacing w:after="120"/>
      </w:pPr>
      <w:r>
        <w:rPr>
          <w:rFonts w:ascii="Malgun Gothic" w:hAnsi="Malgun Gothic" w:eastAsia="Malgun Gothic"/>
          <w:sz w:val="21"/>
        </w:rPr>
        <w:t>DB 볼륨은 보존해야 한다. 아래 명령에서 -v 또는 --volumes 옵션은 사용하지 않는다.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794"/>
            <w:vAlign w:val="center"/>
            <w:shd w:fill="D9EAF7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순서</w:t>
            </w:r>
          </w:p>
        </w:tc>
        <w:tc>
          <w:tcPr>
            <w:tcW w:type="dxa" w:w="4082"/>
            <w:vAlign w:val="center"/>
            <w:shd w:fill="D9EAF7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명령</w:t>
            </w:r>
          </w:p>
        </w:tc>
        <w:tc>
          <w:tcPr>
            <w:tcW w:type="dxa" w:w="3742"/>
            <w:vAlign w:val="center"/>
            <w:shd w:fill="D9EAF7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79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1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docker compose down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기존 컨테이너를 중지하고 삭제한다. DB 볼륨은 유지된다.</w:t>
            </w:r>
          </w:p>
        </w:tc>
      </w:tr>
      <w:tr>
        <w:tc>
          <w:tcPr>
            <w:tcW w:type="dxa" w:w="79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2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docker container prune -f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중지된 잔여 컨테이너를 정리한다.</w:t>
            </w:r>
          </w:p>
        </w:tc>
      </w:tr>
      <w:tr>
        <w:tc>
          <w:tcPr>
            <w:tcW w:type="dxa" w:w="79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3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docker compose up -d --build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Spring, FastAPI, Frontend, PostgreSQL을 재빌드/실행한다.</w:t>
            </w:r>
          </w:p>
        </w:tc>
      </w:tr>
      <w:tr>
        <w:tc>
          <w:tcPr>
            <w:tcW w:type="dxa" w:w="79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4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docker compose ps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네 서비스가 Up 상태인지 확인한다.</w:t>
            </w:r>
          </w:p>
        </w:tc>
      </w:tr>
      <w:tr>
        <w:tc>
          <w:tcPr>
            <w:tcW w:type="dxa" w:w="79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5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curl.exe http://localhost:5173/api/v1/detection-logs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프론트 nginx 프록시를 통해 Spring 조회가 되는지 확인한다.</w:t>
            </w:r>
          </w:p>
        </w:tc>
      </w:tr>
    </w:tbl>
    <w:p/>
    <w:p>
      <w:pPr>
        <w:spacing w:after="120"/>
      </w:pPr>
      <w:r>
        <w:rPr>
          <w:rFonts w:ascii="Malgun Gothic" w:hAnsi="Malgun Gothic" w:eastAsia="Malgun Gothic"/>
          <w:sz w:val="21"/>
        </w:rPr>
        <w:t>용량 문제로 이미지를 직접 지워야 할 때도 docker compose down -v, docker system prune -a --volumes, docker volume prune은 사용하지 않는다.</w:t>
      </w:r>
    </w:p>
    <w:p>
      <w:pPr>
        <w:pStyle w:val="Heading1"/>
      </w:pPr>
      <w:r>
        <w:rPr>
          <w:rFonts w:ascii="Malgun Gothic" w:hAnsi="Malgun Gothic" w:eastAsia="Malgun Gothic"/>
          <w:color w:val="1F4E79"/>
        </w:rPr>
        <w:t>5. Smoke Test 기준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814"/>
            <w:vAlign w:val="center"/>
            <w:shd w:fill="D9EAF7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테스트</w:t>
            </w:r>
          </w:p>
        </w:tc>
        <w:tc>
          <w:tcPr>
            <w:tcW w:type="dxa" w:w="3628"/>
            <w:vAlign w:val="center"/>
            <w:shd w:fill="D9EAF7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명령/확인</w:t>
            </w:r>
          </w:p>
        </w:tc>
        <w:tc>
          <w:tcPr>
            <w:tcW w:type="dxa" w:w="3175"/>
            <w:vAlign w:val="center"/>
            <w:shd w:fill="D9EAF7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기대값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FastAPI 상태</w:t>
            </w:r>
          </w:p>
        </w:tc>
        <w:tc>
          <w:tcPr>
            <w:tcW w:type="dxa" w:w="3628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curl.exe http://localhost:8000/health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200 OK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Spring 조회</w:t>
            </w:r>
          </w:p>
        </w:tc>
        <w:tc>
          <w:tcPr>
            <w:tcW w:type="dxa" w:w="3628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curl.exe http://localhost:8080/api/v1/detection-logs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success=true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번호판 이미지 업로드</w:t>
            </w:r>
          </w:p>
        </w:tc>
        <w:tc>
          <w:tcPr>
            <w:tcW w:type="dxa" w:w="3628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POST /api/detections/image/send + plate.jpg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analysisStatus=FLOW_EVENT_CREATED, plateNumber=161리5391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대시보드 조회</w:t>
            </w:r>
          </w:p>
        </w:tc>
        <w:tc>
          <w:tcPr>
            <w:tcW w:type="dxa" w:w="3628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http://localhost:5173/dashboard</w:t>
            </w:r>
          </w:p>
        </w:tc>
        <w:tc>
          <w:tcPr>
            <w:tcW w:type="dxa" w:w="317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최신 detection log와 crop/OCR 이미지 표시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color w:val="1F4E79"/>
        </w:rPr>
        <w:t>6. 다음 작업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Raspberry Pi: 카메라 촬영 주기, cameraCode, capturedAt, 재시도/오프라인 큐 정책을 확정하고 실제 FastAPI 업로드를 연결한다.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YOLO 모델 업데이트: best.pt 버전명, 학습 데이터 기준, confidence threshold, IOU threshold, 오탐/미탐 샘플을 관리한다.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실제 영상 처리: RTSP 또는 파일 영상 입력, 프레임 샘플링, 중복 감지 윈도우, 비동기 큐/백프레셔 설계를 추가한다.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OCR 후처리: 한국 번호판 패턴 정규식, 한글/숫자 오인식 보정, 최소 confidence 정책을 더 정교화한다.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저장소 운영: frame/crop/ocr 이미지 보존 기간, 파일명 충돌 정책, 정리 배치 작업을 설계한다.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프론트 QA: 로그인 후 대시보드에서 최신 로그, 상태 필터, 이미지 404 fallback, 모바일 레이아웃을 점검한다.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DB 마이그레이션: 운영 배포 전 data.sql 임시 DDL을 정식 migration으로 분리하는 작업이 필요하다.</w:t>
      </w:r>
    </w:p>
    <w:p>
      <w:pPr>
        <w:pStyle w:val="Heading1"/>
      </w:pPr>
      <w:r>
        <w:rPr>
          <w:rFonts w:ascii="Malgun Gothic" w:hAnsi="Malgun Gothic" w:eastAsia="Malgun Gothic"/>
          <w:color w:val="1F4E79"/>
        </w:rPr>
        <w:t>7. 새 컨텍스트 인계 메모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작업 루트: C:/jwdev/Traffic_Analytics_Proposal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FastAPI 모델 경로: fastapi-server/models/best.pt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FastAPI 저장소: fastapi-server/storage/detections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Spring 내부 API: POST /api/v1/detection-logs, X-Internal-Api-Key 필요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프론트 대시보드: http://localhost:5173/dashboard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sz w:val="20"/>
        </w:rPr>
        <w:t>현재 공유 전 정리 상태: 테스트 로그와 OCR 산출 이미지는 삭제 완료</w:t>
      </w:r>
    </w:p>
    <w:p>
      <w:pPr>
        <w:pStyle w:val="Heading1"/>
      </w:pPr>
      <w:r>
        <w:rPr>
          <w:rFonts w:ascii="Malgun Gothic" w:hAnsi="Malgun Gothic" w:eastAsia="Malgun Gothic"/>
          <w:color w:val="1F4E79"/>
        </w:rPr>
        <w:t>부록. 최근 성공 응답 예시</w:t>
      </w:r>
    </w:p>
    <w:p>
      <w:pPr>
        <w:spacing w:after="120"/>
      </w:pPr>
      <w:r>
        <w:rPr>
          <w:rFonts w:ascii="Malgun Gothic" w:hAnsi="Malgun Gothic" w:eastAsia="Malgun Gothic"/>
          <w:sz w:val="21"/>
        </w:rPr>
        <w:t>plate.jpg 업로드 결과에서 plateNumber=161리5391, detectionType=PLATE, confidenceScore=0.9417206048965454, frame/crop/ocr 이미지 경로 생성이 확인되었다.</w:t>
      </w:r>
    </w:p>
    <w:p>
      <w:pPr>
        <w:pStyle w:val="Heading2"/>
      </w:pPr>
      <w:r>
        <w:rPr>
          <w:rFonts w:ascii="Malgun Gothic" w:hAnsi="Malgun Gothic" w:eastAsia="Malgun Gothic"/>
          <w:color w:val="1F4E79"/>
        </w:rPr>
        <w:t>공유 전 체크리스트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247"/>
            <w:vAlign w:val="center"/>
            <w:shd w:fill="D9EAF7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체크</w:t>
            </w:r>
          </w:p>
        </w:tc>
        <w:tc>
          <w:tcPr>
            <w:tcW w:type="dxa" w:w="7257"/>
            <w:vAlign w:val="center"/>
            <w:shd w:fill="D9EAF7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DB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detection_logs, detection_analysis_results, vehicle_flow_events, vehicles 테스트 행 0건 확인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파일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fastapi-server/storage/detections 비움, 루트 테스트 이미지는 plate.jpg만 유지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모델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best.pt는 fastapi-server/models/best.pt에 배치하되 git에는 포함하지 않음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빌드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docker compose config --quiet 통과 후 docker compose up -d --build 실행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검수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9"/>
              </w:rPr>
              <w:t>plate.jpg 업로드 후 analysisStatus=FLOW_EVENT_CREATED 및 대시보드 최신 로그 확인</w:t>
            </w:r>
          </w:p>
        </w:tc>
      </w:tr>
    </w:tbl>
    <w:p/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