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Malgun Gothic" w:hAnsi="Malgun Gothic" w:eastAsia="Malgun Gothic"/>
          <w:b/>
          <w:sz w:val="44"/>
        </w:rPr>
        <w:t>단위테스트 결과서</w:t>
      </w:r>
    </w:p>
    <w:p>
      <w:pPr>
        <w:jc w:val="center"/>
      </w:pPr>
      <w:r>
        <w:rPr>
          <w:rFonts w:ascii="Malgun Gothic" w:hAnsi="Malgun Gothic" w:eastAsia="Malgun Gothic"/>
          <w:b/>
          <w:sz w:val="32"/>
        </w:rPr>
        <w:t>&lt;번호판 인식 스마트 교통안전 시스템&gt;</w:t>
      </w:r>
    </w:p>
    <w:p>
      <w:pPr>
        <w:jc w:val="center"/>
      </w:pPr>
      <w:r>
        <w:rPr>
          <w:rFonts w:ascii="Malgun Gothic" w:hAnsi="Malgun Gothic" w:eastAsia="Malgun Gothic"/>
          <w:sz w:val="24"/>
        </w:rPr>
        <w:t>최종본</w:t>
      </w:r>
    </w:p>
    <w:p/>
    <w:p/>
    <w:p/>
    <w:p/>
    <w:p/>
    <w:p/>
    <w:p/>
    <w:p>
      <w:pPr>
        <w:jc w:val="center"/>
      </w:pPr>
      <w:r>
        <w:rPr>
          <w:rFonts w:ascii="Malgun Gothic" w:hAnsi="Malgun Gothic" w:eastAsia="Malgun Gothic"/>
          <w:b w:val="0"/>
          <w:sz w:val="24"/>
        </w:rPr>
        <w:t>2026. 06. 04</w:t>
      </w:r>
    </w:p>
    <w:p>
      <w:pPr>
        <w:jc w:val="center"/>
      </w:pPr>
      <w:r>
        <w:rPr>
          <w:rFonts w:ascii="Malgun Gothic" w:hAnsi="Malgun Gothic" w:eastAsia="Malgun Gothic"/>
          <w:b w:val="0"/>
          <w:sz w:val="24"/>
        </w:rPr>
        <w:t>에스트래픽 스마트 모빌리티 DX Academy</w:t>
      </w:r>
    </w:p>
    <w:p>
      <w:pPr>
        <w:jc w:val="center"/>
      </w:pPr>
      <w:r>
        <w:rPr>
          <w:rFonts w:ascii="Malgun Gothic" w:hAnsi="Malgun Gothic" w:eastAsia="Malgun Gothic"/>
          <w:b/>
          <w:sz w:val="24"/>
        </w:rPr>
        <w:t>인천부평_1기_1조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  <w:b/>
          <w:sz w:val="28"/>
        </w:rPr>
        <w:t>1. 테스트 결과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fill="D9EAF7"/>
          </w:tcPr>
          <w:p>
            <w:r>
              <w:rPr>
                <w:rFonts w:ascii="Malgun Gothic" w:hAnsi="Malgun Gothic" w:eastAsia="Malgun Gothic"/>
                <w:b/>
                <w:sz w:val="18"/>
              </w:rPr>
              <w:t>구분</w:t>
            </w:r>
          </w:p>
        </w:tc>
        <w:tc>
          <w:tcPr>
            <w:tcW w:type="dxa" w:w="6236"/>
            <w:shd w:fill="D9EAF7"/>
          </w:tcPr>
          <w:p>
            <w:r>
              <w:rPr>
                <w:rFonts w:ascii="Malgun Gothic" w:hAnsi="Malgun Gothic" w:eastAsia="Malgun Gothic"/>
                <w:b/>
                <w:sz w:val="18"/>
              </w:rPr>
              <w:t>수행 결과</w:t>
            </w:r>
          </w:p>
        </w:tc>
      </w:tr>
      <w:tr>
        <w:tc>
          <w:tcPr>
            <w:tcW w:type="dxa" w:w="2835"/>
          </w:tcPr>
          <w:p>
            <w:r>
              <w:rPr>
                <w:rFonts w:ascii="Malgun Gothic" w:hAnsi="Malgun Gothic" w:eastAsia="Malgun Gothic"/>
                <w:sz w:val="16"/>
              </w:rPr>
              <w:t>FastAPI 자동화 테스트</w:t>
            </w:r>
          </w:p>
        </w:tc>
        <w:tc>
          <w:tcPr>
            <w:tcW w:type="dxa" w:w="6236"/>
          </w:tcPr>
          <w:p>
            <w:r>
              <w:rPr>
                <w:rFonts w:ascii="Malgun Gothic" w:hAnsi="Malgun Gothic" w:eastAsia="Malgun Gothic"/>
                <w:sz w:val="16"/>
              </w:rPr>
              <w:t>64건 통과, 13건 warning 발생</w:t>
            </w:r>
          </w:p>
        </w:tc>
      </w:tr>
      <w:tr>
        <w:tc>
          <w:tcPr>
            <w:tcW w:type="dxa" w:w="2835"/>
          </w:tcPr>
          <w:p>
            <w:r>
              <w:rPr>
                <w:rFonts w:ascii="Malgun Gothic" w:hAnsi="Malgun Gothic" w:eastAsia="Malgun Gothic"/>
                <w:sz w:val="16"/>
              </w:rPr>
              <w:t>Spring Boot 테스트</w:t>
            </w:r>
          </w:p>
        </w:tc>
        <w:tc>
          <w:tcPr>
            <w:tcW w:type="dxa" w:w="6236"/>
          </w:tcPr>
          <w:p>
            <w:r>
              <w:rPr>
                <w:rFonts w:ascii="Malgun Gothic" w:hAnsi="Malgun Gothic" w:eastAsia="Malgun Gothic"/>
                <w:sz w:val="16"/>
              </w:rPr>
              <w:t>Gradle test BUILD SUCCESSFUL</w:t>
            </w:r>
          </w:p>
        </w:tc>
      </w:tr>
      <w:tr>
        <w:tc>
          <w:tcPr>
            <w:tcW w:type="dxa" w:w="2835"/>
          </w:tcPr>
          <w:p>
            <w:r>
              <w:rPr>
                <w:rFonts w:ascii="Malgun Gothic" w:hAnsi="Malgun Gothic" w:eastAsia="Malgun Gothic"/>
                <w:sz w:val="16"/>
              </w:rPr>
              <w:t>Frontend Vitest</w:t>
            </w:r>
          </w:p>
        </w:tc>
        <w:tc>
          <w:tcPr>
            <w:tcW w:type="dxa" w:w="6236"/>
          </w:tcPr>
          <w:p>
            <w:r>
              <w:rPr>
                <w:rFonts w:ascii="Malgun Gothic" w:hAnsi="Malgun Gothic" w:eastAsia="Malgun Gothic"/>
                <w:sz w:val="16"/>
              </w:rPr>
              <w:t>1개 suite 실패, 3개 테스트 통과</w:t>
            </w:r>
          </w:p>
        </w:tc>
      </w:tr>
      <w:tr>
        <w:tc>
          <w:tcPr>
            <w:tcW w:type="dxa" w:w="2835"/>
          </w:tcPr>
          <w:p>
            <w:r>
              <w:rPr>
                <w:rFonts w:ascii="Malgun Gothic" w:hAnsi="Malgun Gothic" w:eastAsia="Malgun Gothic"/>
                <w:sz w:val="16"/>
              </w:rPr>
              <w:t>Frontend Build</w:t>
            </w:r>
          </w:p>
        </w:tc>
        <w:tc>
          <w:tcPr>
            <w:tcW w:type="dxa" w:w="6236"/>
          </w:tcPr>
          <w:p>
            <w:r>
              <w:rPr>
                <w:rFonts w:ascii="Malgun Gothic" w:hAnsi="Malgun Gothic" w:eastAsia="Malgun Gothic"/>
                <w:sz w:val="16"/>
              </w:rPr>
              <w:t>Vite production build 정상 완료</w:t>
            </w:r>
          </w:p>
        </w:tc>
      </w:tr>
      <w:tr>
        <w:tc>
          <w:tcPr>
            <w:tcW w:type="dxa" w:w="2835"/>
          </w:tcPr>
          <w:p>
            <w:r>
              <w:rPr>
                <w:rFonts w:ascii="Malgun Gothic" w:hAnsi="Malgun Gothic" w:eastAsia="Malgun Gothic"/>
                <w:sz w:val="16"/>
              </w:rPr>
              <w:t>API 응답 확인</w:t>
            </w:r>
          </w:p>
        </w:tc>
        <w:tc>
          <w:tcPr>
            <w:tcW w:type="dxa" w:w="6236"/>
          </w:tcPr>
          <w:p>
            <w:r>
              <w:rPr>
                <w:rFonts w:ascii="Malgun Gothic" w:hAnsi="Malgun Gothic" w:eastAsia="Malgun Gothic"/>
                <w:sz w:val="16"/>
              </w:rPr>
              <w:t>FastAPI Health, Detection Logs, Speed Violations 응답 확인</w:t>
            </w:r>
          </w:p>
        </w:tc>
      </w:tr>
      <w:tr>
        <w:tc>
          <w:tcPr>
            <w:tcW w:type="dxa" w:w="2835"/>
          </w:tcPr>
          <w:p>
            <w:r>
              <w:rPr>
                <w:rFonts w:ascii="Malgun Gothic" w:hAnsi="Malgun Gothic" w:eastAsia="Malgun Gothic"/>
                <w:sz w:val="16"/>
              </w:rPr>
              <w:t>DB 저장 확인</w:t>
            </w:r>
          </w:p>
        </w:tc>
        <w:tc>
          <w:tcPr>
            <w:tcW w:type="dxa" w:w="6236"/>
          </w:tcPr>
          <w:p>
            <w:r>
              <w:rPr>
                <w:rFonts w:ascii="Malgun Gothic" w:hAnsi="Malgun Gothic" w:eastAsia="Malgun Gothic"/>
                <w:sz w:val="16"/>
              </w:rPr>
              <w:t>detection_logs, detection_analysis_results, speed_violations 조회 확인</w:t>
            </w:r>
          </w:p>
        </w:tc>
      </w:tr>
      <w:tr>
        <w:tc>
          <w:tcPr>
            <w:tcW w:type="dxa" w:w="2835"/>
          </w:tcPr>
          <w:p>
            <w:r>
              <w:rPr>
                <w:rFonts w:ascii="Malgun Gothic" w:hAnsi="Malgun Gothic" w:eastAsia="Malgun Gothic"/>
                <w:sz w:val="16"/>
              </w:rPr>
              <w:t>연동 확인</w:t>
            </w:r>
          </w:p>
        </w:tc>
        <w:tc>
          <w:tcPr>
            <w:tcW w:type="dxa" w:w="6236"/>
          </w:tcPr>
          <w:p>
            <w:r>
              <w:rPr>
                <w:rFonts w:ascii="Malgun Gothic" w:hAnsi="Malgun Gothic" w:eastAsia="Malgun Gothic"/>
                <w:sz w:val="16"/>
              </w:rPr>
              <w:t>FastAPI 분석 결과의 Spring Boot/API 저장 흐름 확인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  <w:b/>
          <w:sz w:val="28"/>
        </w:rPr>
        <w:t>2. 상세 결과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531"/>
            <w:shd w:fill="D9EAF7"/>
          </w:tcPr>
          <w:p>
            <w:r>
              <w:rPr>
                <w:rFonts w:ascii="Malgun Gothic" w:hAnsi="Malgun Gothic" w:eastAsia="Malgun Gothic"/>
                <w:b/>
                <w:sz w:val="18"/>
              </w:rPr>
              <w:t>테스트 ID</w:t>
            </w:r>
          </w:p>
        </w:tc>
        <w:tc>
          <w:tcPr>
            <w:tcW w:type="dxa" w:w="2154"/>
            <w:shd w:fill="D9EAF7"/>
          </w:tcPr>
          <w:p>
            <w:r>
              <w:rPr>
                <w:rFonts w:ascii="Malgun Gothic" w:hAnsi="Malgun Gothic" w:eastAsia="Malgun Gothic"/>
                <w:b/>
                <w:sz w:val="18"/>
              </w:rPr>
              <w:t>항목</w:t>
            </w:r>
          </w:p>
        </w:tc>
        <w:tc>
          <w:tcPr>
            <w:tcW w:type="dxa" w:w="2721"/>
            <w:shd w:fill="D9EAF7"/>
          </w:tcPr>
          <w:p>
            <w:r>
              <w:rPr>
                <w:rFonts w:ascii="Malgun Gothic" w:hAnsi="Malgun Gothic" w:eastAsia="Malgun Gothic"/>
                <w:b/>
                <w:sz w:val="18"/>
              </w:rPr>
              <w:t>수행 내용</w:t>
            </w:r>
          </w:p>
        </w:tc>
        <w:tc>
          <w:tcPr>
            <w:tcW w:type="dxa" w:w="1134"/>
            <w:shd w:fill="D9EAF7"/>
          </w:tcPr>
          <w:p>
            <w:r>
              <w:rPr>
                <w:rFonts w:ascii="Malgun Gothic" w:hAnsi="Malgun Gothic" w:eastAsia="Malgun Gothic"/>
                <w:b/>
                <w:sz w:val="18"/>
              </w:rPr>
              <w:t>결과</w:t>
            </w:r>
          </w:p>
        </w:tc>
        <w:tc>
          <w:tcPr>
            <w:tcW w:type="dxa" w:w="2665"/>
            <w:shd w:fill="D9EAF7"/>
          </w:tcPr>
          <w:p>
            <w:r>
              <w:rPr>
                <w:rFonts w:ascii="Malgun Gothic" w:hAnsi="Malgun Gothic" w:eastAsia="Malgun Gothic"/>
                <w:b/>
                <w:sz w:val="18"/>
              </w:rPr>
              <w:t>비고</w:t>
            </w:r>
          </w:p>
        </w:tc>
      </w:tr>
      <w:tr>
        <w:tc>
          <w:tcPr>
            <w:tcW w:type="dxa" w:w="1531"/>
          </w:tcPr>
          <w:p>
            <w:r>
              <w:rPr>
                <w:rFonts w:ascii="Malgun Gothic" w:hAnsi="Malgun Gothic" w:eastAsia="Malgun Gothic"/>
                <w:sz w:val="16"/>
              </w:rPr>
              <w:t>UT-FAST-001</w:t>
            </w:r>
          </w:p>
        </w:tc>
        <w:tc>
          <w:tcPr>
            <w:tcW w:type="dxa" w:w="2154"/>
          </w:tcPr>
          <w:p>
            <w:r>
              <w:rPr>
                <w:rFonts w:ascii="Malgun Gothic" w:hAnsi="Malgun Gothic" w:eastAsia="Malgun Gothic"/>
                <w:sz w:val="16"/>
              </w:rPr>
              <w:t>FastAPI pytest</w:t>
            </w:r>
          </w:p>
        </w:tc>
        <w:tc>
          <w:tcPr>
            <w:tcW w:type="dxa" w:w="2721"/>
          </w:tcPr>
          <w:p>
            <w:r>
              <w:rPr>
                <w:rFonts w:ascii="Malgun Gothic" w:hAnsi="Malgun Gothic" w:eastAsia="Malgun Gothic"/>
                <w:sz w:val="16"/>
              </w:rPr>
              <w:t>python -m pytest 실행</w:t>
            </w:r>
          </w:p>
        </w:tc>
        <w:tc>
          <w:tcPr>
            <w:tcW w:type="dxa" w:w="1134"/>
          </w:tcPr>
          <w:p>
            <w:r>
              <w:rPr>
                <w:rFonts w:ascii="Malgun Gothic" w:hAnsi="Malgun Gothic" w:eastAsia="Malgun Gothic"/>
                <w:sz w:val="16"/>
              </w:rPr>
              <w:t>정상</w:t>
            </w:r>
          </w:p>
        </w:tc>
        <w:tc>
          <w:tcPr>
            <w:tcW w:type="dxa" w:w="2665"/>
          </w:tcPr>
          <w:p>
            <w:r>
              <w:rPr>
                <w:rFonts w:ascii="Malgun Gothic" w:hAnsi="Malgun Gothic" w:eastAsia="Malgun Gothic"/>
                <w:sz w:val="16"/>
              </w:rPr>
              <w:t>64 passed, 13 warnings</w:t>
            </w:r>
          </w:p>
        </w:tc>
      </w:tr>
      <w:tr>
        <w:tc>
          <w:tcPr>
            <w:tcW w:type="dxa" w:w="1531"/>
          </w:tcPr>
          <w:p>
            <w:r>
              <w:rPr>
                <w:rFonts w:ascii="Malgun Gothic" w:hAnsi="Malgun Gothic" w:eastAsia="Malgun Gothic"/>
                <w:sz w:val="16"/>
              </w:rPr>
              <w:t>UT-FAST-002</w:t>
            </w:r>
          </w:p>
        </w:tc>
        <w:tc>
          <w:tcPr>
            <w:tcW w:type="dxa" w:w="2154"/>
          </w:tcPr>
          <w:p>
            <w:r>
              <w:rPr>
                <w:rFonts w:ascii="Malgun Gothic" w:hAnsi="Malgun Gothic" w:eastAsia="Malgun Gothic"/>
                <w:sz w:val="16"/>
              </w:rPr>
              <w:t>FastAPI Health</w:t>
            </w:r>
          </w:p>
        </w:tc>
        <w:tc>
          <w:tcPr>
            <w:tcW w:type="dxa" w:w="2721"/>
          </w:tcPr>
          <w:p>
            <w:r>
              <w:rPr>
                <w:rFonts w:ascii="Malgun Gothic" w:hAnsi="Malgun Gothic" w:eastAsia="Malgun Gothic"/>
                <w:sz w:val="16"/>
              </w:rPr>
              <w:t>/health 응답 확인</w:t>
            </w:r>
          </w:p>
        </w:tc>
        <w:tc>
          <w:tcPr>
            <w:tcW w:type="dxa" w:w="1134"/>
          </w:tcPr>
          <w:p>
            <w:r>
              <w:rPr>
                <w:rFonts w:ascii="Malgun Gothic" w:hAnsi="Malgun Gothic" w:eastAsia="Malgun Gothic"/>
                <w:sz w:val="16"/>
              </w:rPr>
              <w:t>정상</w:t>
            </w:r>
          </w:p>
        </w:tc>
        <w:tc>
          <w:tcPr>
            <w:tcW w:type="dxa" w:w="2665"/>
          </w:tcPr>
          <w:p>
            <w:r>
              <w:rPr>
                <w:rFonts w:ascii="Malgun Gothic" w:hAnsi="Malgun Gothic" w:eastAsia="Malgun Gothic"/>
                <w:sz w:val="16"/>
              </w:rPr>
              <w:t>status/service 응답 확인</w:t>
            </w:r>
          </w:p>
        </w:tc>
      </w:tr>
      <w:tr>
        <w:tc>
          <w:tcPr>
            <w:tcW w:type="dxa" w:w="1531"/>
          </w:tcPr>
          <w:p>
            <w:r>
              <w:rPr>
                <w:rFonts w:ascii="Malgun Gothic" w:hAnsi="Malgun Gothic" w:eastAsia="Malgun Gothic"/>
                <w:sz w:val="16"/>
              </w:rPr>
              <w:t>UT-SPR-001</w:t>
            </w:r>
          </w:p>
        </w:tc>
        <w:tc>
          <w:tcPr>
            <w:tcW w:type="dxa" w:w="2154"/>
          </w:tcPr>
          <w:p>
            <w:r>
              <w:rPr>
                <w:rFonts w:ascii="Malgun Gothic" w:hAnsi="Malgun Gothic" w:eastAsia="Malgun Gothic"/>
                <w:sz w:val="16"/>
              </w:rPr>
              <w:t>Spring Boot Gradle test</w:t>
            </w:r>
          </w:p>
        </w:tc>
        <w:tc>
          <w:tcPr>
            <w:tcW w:type="dxa" w:w="2721"/>
          </w:tcPr>
          <w:p>
            <w:r>
              <w:rPr>
                <w:rFonts w:ascii="Malgun Gothic" w:hAnsi="Malgun Gothic" w:eastAsia="Malgun Gothic"/>
                <w:sz w:val="16"/>
              </w:rPr>
              <w:t>gradlew.bat test 실행</w:t>
            </w:r>
          </w:p>
        </w:tc>
        <w:tc>
          <w:tcPr>
            <w:tcW w:type="dxa" w:w="1134"/>
          </w:tcPr>
          <w:p>
            <w:r>
              <w:rPr>
                <w:rFonts w:ascii="Malgun Gothic" w:hAnsi="Malgun Gothic" w:eastAsia="Malgun Gothic"/>
                <w:sz w:val="16"/>
              </w:rPr>
              <w:t>정상</w:t>
            </w:r>
          </w:p>
        </w:tc>
        <w:tc>
          <w:tcPr>
            <w:tcW w:type="dxa" w:w="2665"/>
          </w:tcPr>
          <w:p>
            <w:r>
              <w:rPr>
                <w:rFonts w:ascii="Malgun Gothic" w:hAnsi="Malgun Gothic" w:eastAsia="Malgun Gothic"/>
                <w:sz w:val="16"/>
              </w:rPr>
              <w:t>BUILD SUCCESSFUL</w:t>
            </w:r>
          </w:p>
        </w:tc>
      </w:tr>
      <w:tr>
        <w:tc>
          <w:tcPr>
            <w:tcW w:type="dxa" w:w="1531"/>
          </w:tcPr>
          <w:p>
            <w:r>
              <w:rPr>
                <w:rFonts w:ascii="Malgun Gothic" w:hAnsi="Malgun Gothic" w:eastAsia="Malgun Gothic"/>
                <w:sz w:val="16"/>
              </w:rPr>
              <w:t>UT-FE-001</w:t>
            </w:r>
          </w:p>
        </w:tc>
        <w:tc>
          <w:tcPr>
            <w:tcW w:type="dxa" w:w="2154"/>
          </w:tcPr>
          <w:p>
            <w:r>
              <w:rPr>
                <w:rFonts w:ascii="Malgun Gothic" w:hAnsi="Malgun Gothic" w:eastAsia="Malgun Gothic"/>
                <w:sz w:val="16"/>
              </w:rPr>
              <w:t>Frontend Vitest</w:t>
            </w:r>
          </w:p>
        </w:tc>
        <w:tc>
          <w:tcPr>
            <w:tcW w:type="dxa" w:w="2721"/>
          </w:tcPr>
          <w:p>
            <w:r>
              <w:rPr>
                <w:rFonts w:ascii="Malgun Gothic" w:hAnsi="Malgun Gothic" w:eastAsia="Malgun Gothic"/>
                <w:sz w:val="16"/>
              </w:rPr>
              <w:t>npm test 실행</w:t>
            </w:r>
          </w:p>
        </w:tc>
        <w:tc>
          <w:tcPr>
            <w:tcW w:type="dxa" w:w="1134"/>
          </w:tcPr>
          <w:p>
            <w:r>
              <w:rPr>
                <w:rFonts w:ascii="Malgun Gothic" w:hAnsi="Malgun Gothic" w:eastAsia="Malgun Gothic"/>
                <w:sz w:val="16"/>
              </w:rPr>
              <w:t>오류</w:t>
            </w:r>
          </w:p>
        </w:tc>
        <w:tc>
          <w:tcPr>
            <w:tcW w:type="dxa" w:w="2665"/>
          </w:tcPr>
          <w:p>
            <w:r>
              <w:rPr>
                <w:rFonts w:ascii="Malgun Gothic" w:hAnsi="Malgun Gothic" w:eastAsia="Malgun Gothic"/>
                <w:sz w:val="16"/>
              </w:rPr>
              <w:t>DataState.vue import 경로/파일 누락</w:t>
            </w:r>
          </w:p>
        </w:tc>
      </w:tr>
      <w:tr>
        <w:tc>
          <w:tcPr>
            <w:tcW w:type="dxa" w:w="1531"/>
          </w:tcPr>
          <w:p>
            <w:r>
              <w:rPr>
                <w:rFonts w:ascii="Malgun Gothic" w:hAnsi="Malgun Gothic" w:eastAsia="Malgun Gothic"/>
                <w:sz w:val="16"/>
              </w:rPr>
              <w:t>UT-FE-002</w:t>
            </w:r>
          </w:p>
        </w:tc>
        <w:tc>
          <w:tcPr>
            <w:tcW w:type="dxa" w:w="2154"/>
          </w:tcPr>
          <w:p>
            <w:r>
              <w:rPr>
                <w:rFonts w:ascii="Malgun Gothic" w:hAnsi="Malgun Gothic" w:eastAsia="Malgun Gothic"/>
                <w:sz w:val="16"/>
              </w:rPr>
              <w:t>Frontend Build</w:t>
            </w:r>
          </w:p>
        </w:tc>
        <w:tc>
          <w:tcPr>
            <w:tcW w:type="dxa" w:w="2721"/>
          </w:tcPr>
          <w:p>
            <w:r>
              <w:rPr>
                <w:rFonts w:ascii="Malgun Gothic" w:hAnsi="Malgun Gothic" w:eastAsia="Malgun Gothic"/>
                <w:sz w:val="16"/>
              </w:rPr>
              <w:t>npm run build 실행</w:t>
            </w:r>
          </w:p>
        </w:tc>
        <w:tc>
          <w:tcPr>
            <w:tcW w:type="dxa" w:w="1134"/>
          </w:tcPr>
          <w:p>
            <w:r>
              <w:rPr>
                <w:rFonts w:ascii="Malgun Gothic" w:hAnsi="Malgun Gothic" w:eastAsia="Malgun Gothic"/>
                <w:sz w:val="16"/>
              </w:rPr>
              <w:t>정상</w:t>
            </w:r>
          </w:p>
        </w:tc>
        <w:tc>
          <w:tcPr>
            <w:tcW w:type="dxa" w:w="2665"/>
          </w:tcPr>
          <w:p>
            <w:r>
              <w:rPr>
                <w:rFonts w:ascii="Malgun Gothic" w:hAnsi="Malgun Gothic" w:eastAsia="Malgun Gothic"/>
                <w:sz w:val="16"/>
              </w:rPr>
              <w:t>Vite build 완료, chunk size warning 발생</w:t>
            </w:r>
          </w:p>
        </w:tc>
      </w:tr>
      <w:tr>
        <w:tc>
          <w:tcPr>
            <w:tcW w:type="dxa" w:w="1531"/>
          </w:tcPr>
          <w:p>
            <w:r>
              <w:rPr>
                <w:rFonts w:ascii="Malgun Gothic" w:hAnsi="Malgun Gothic" w:eastAsia="Malgun Gothic"/>
                <w:sz w:val="16"/>
              </w:rPr>
              <w:t>UT-API-001</w:t>
            </w:r>
          </w:p>
        </w:tc>
        <w:tc>
          <w:tcPr>
            <w:tcW w:type="dxa" w:w="2154"/>
          </w:tcPr>
          <w:p>
            <w:r>
              <w:rPr>
                <w:rFonts w:ascii="Malgun Gothic" w:hAnsi="Malgun Gothic" w:eastAsia="Malgun Gothic"/>
                <w:sz w:val="16"/>
              </w:rPr>
              <w:t>Detection Logs API</w:t>
            </w:r>
          </w:p>
        </w:tc>
        <w:tc>
          <w:tcPr>
            <w:tcW w:type="dxa" w:w="2721"/>
          </w:tcPr>
          <w:p>
            <w:r>
              <w:rPr>
                <w:rFonts w:ascii="Malgun Gothic" w:hAnsi="Malgun Gothic" w:eastAsia="Malgun Gothic"/>
                <w:sz w:val="16"/>
              </w:rPr>
              <w:t>/api/v1/detection-logs 조회</w:t>
            </w:r>
          </w:p>
        </w:tc>
        <w:tc>
          <w:tcPr>
            <w:tcW w:type="dxa" w:w="1134"/>
          </w:tcPr>
          <w:p>
            <w:r>
              <w:rPr>
                <w:rFonts w:ascii="Malgun Gothic" w:hAnsi="Malgun Gothic" w:eastAsia="Malgun Gothic"/>
                <w:sz w:val="16"/>
              </w:rPr>
              <w:t>정상</w:t>
            </w:r>
          </w:p>
        </w:tc>
        <w:tc>
          <w:tcPr>
            <w:tcW w:type="dxa" w:w="2665"/>
          </w:tcPr>
          <w:p>
            <w:r>
              <w:rPr>
                <w:rFonts w:ascii="Malgun Gothic" w:hAnsi="Malgun Gothic" w:eastAsia="Malgun Gothic"/>
                <w:sz w:val="16"/>
              </w:rPr>
              <w:t>API 응답 캡처 확인</w:t>
            </w:r>
          </w:p>
        </w:tc>
      </w:tr>
      <w:tr>
        <w:tc>
          <w:tcPr>
            <w:tcW w:type="dxa" w:w="1531"/>
          </w:tcPr>
          <w:p>
            <w:r>
              <w:rPr>
                <w:rFonts w:ascii="Malgun Gothic" w:hAnsi="Malgun Gothic" w:eastAsia="Malgun Gothic"/>
                <w:sz w:val="16"/>
              </w:rPr>
              <w:t>UT-API-002</w:t>
            </w:r>
          </w:p>
        </w:tc>
        <w:tc>
          <w:tcPr>
            <w:tcW w:type="dxa" w:w="2154"/>
          </w:tcPr>
          <w:p>
            <w:r>
              <w:rPr>
                <w:rFonts w:ascii="Malgun Gothic" w:hAnsi="Malgun Gothic" w:eastAsia="Malgun Gothic"/>
                <w:sz w:val="16"/>
              </w:rPr>
              <w:t>Speed Violations API</w:t>
            </w:r>
          </w:p>
        </w:tc>
        <w:tc>
          <w:tcPr>
            <w:tcW w:type="dxa" w:w="2721"/>
          </w:tcPr>
          <w:p>
            <w:r>
              <w:rPr>
                <w:rFonts w:ascii="Malgun Gothic" w:hAnsi="Malgun Gothic" w:eastAsia="Malgun Gothic"/>
                <w:sz w:val="16"/>
              </w:rPr>
              <w:t>/api/speed-violations 조회</w:t>
            </w:r>
          </w:p>
        </w:tc>
        <w:tc>
          <w:tcPr>
            <w:tcW w:type="dxa" w:w="1134"/>
          </w:tcPr>
          <w:p>
            <w:r>
              <w:rPr>
                <w:rFonts w:ascii="Malgun Gothic" w:hAnsi="Malgun Gothic" w:eastAsia="Malgun Gothic"/>
                <w:sz w:val="16"/>
              </w:rPr>
              <w:t>정상</w:t>
            </w:r>
          </w:p>
        </w:tc>
        <w:tc>
          <w:tcPr>
            <w:tcW w:type="dxa" w:w="2665"/>
          </w:tcPr>
          <w:p>
            <w:r>
              <w:rPr>
                <w:rFonts w:ascii="Malgun Gothic" w:hAnsi="Malgun Gothic" w:eastAsia="Malgun Gothic"/>
                <w:sz w:val="16"/>
              </w:rPr>
              <w:t>API 응답 캡처 확인</w:t>
            </w:r>
          </w:p>
        </w:tc>
      </w:tr>
      <w:tr>
        <w:tc>
          <w:tcPr>
            <w:tcW w:type="dxa" w:w="1531"/>
          </w:tcPr>
          <w:p>
            <w:r>
              <w:rPr>
                <w:rFonts w:ascii="Malgun Gothic" w:hAnsi="Malgun Gothic" w:eastAsia="Malgun Gothic"/>
                <w:sz w:val="16"/>
              </w:rPr>
              <w:t>UT-DB-001</w:t>
            </w:r>
          </w:p>
        </w:tc>
        <w:tc>
          <w:tcPr>
            <w:tcW w:type="dxa" w:w="2154"/>
          </w:tcPr>
          <w:p>
            <w:r>
              <w:rPr>
                <w:rFonts w:ascii="Malgun Gothic" w:hAnsi="Malgun Gothic" w:eastAsia="Malgun Gothic"/>
                <w:sz w:val="16"/>
              </w:rPr>
              <w:t>detection_logs DB</w:t>
            </w:r>
          </w:p>
        </w:tc>
        <w:tc>
          <w:tcPr>
            <w:tcW w:type="dxa" w:w="2721"/>
          </w:tcPr>
          <w:p>
            <w:r>
              <w:rPr>
                <w:rFonts w:ascii="Malgun Gothic" w:hAnsi="Malgun Gothic" w:eastAsia="Malgun Gothic"/>
                <w:sz w:val="16"/>
              </w:rPr>
              <w:t>최신 감지 로그 조회</w:t>
            </w:r>
          </w:p>
        </w:tc>
        <w:tc>
          <w:tcPr>
            <w:tcW w:type="dxa" w:w="1134"/>
          </w:tcPr>
          <w:p>
            <w:r>
              <w:rPr>
                <w:rFonts w:ascii="Malgun Gothic" w:hAnsi="Malgun Gothic" w:eastAsia="Malgun Gothic"/>
                <w:sz w:val="16"/>
              </w:rPr>
              <w:t>정상</w:t>
            </w:r>
          </w:p>
        </w:tc>
        <w:tc>
          <w:tcPr>
            <w:tcW w:type="dxa" w:w="2665"/>
          </w:tcPr>
          <w:p>
            <w:r>
              <w:rPr>
                <w:rFonts w:ascii="Malgun Gothic" w:hAnsi="Malgun Gothic" w:eastAsia="Malgun Gothic"/>
                <w:sz w:val="16"/>
              </w:rPr>
              <w:t>PostgreSQL psql 조회 성공</w:t>
            </w:r>
          </w:p>
        </w:tc>
      </w:tr>
      <w:tr>
        <w:tc>
          <w:tcPr>
            <w:tcW w:type="dxa" w:w="1531"/>
          </w:tcPr>
          <w:p>
            <w:r>
              <w:rPr>
                <w:rFonts w:ascii="Malgun Gothic" w:hAnsi="Malgun Gothic" w:eastAsia="Malgun Gothic"/>
                <w:sz w:val="16"/>
              </w:rPr>
              <w:t>UT-DB-002</w:t>
            </w:r>
          </w:p>
        </w:tc>
        <w:tc>
          <w:tcPr>
            <w:tcW w:type="dxa" w:w="2154"/>
          </w:tcPr>
          <w:p>
            <w:r>
              <w:rPr>
                <w:rFonts w:ascii="Malgun Gothic" w:hAnsi="Malgun Gothic" w:eastAsia="Malgun Gothic"/>
                <w:sz w:val="16"/>
              </w:rPr>
              <w:t>detection_analysis_results DB</w:t>
            </w:r>
          </w:p>
        </w:tc>
        <w:tc>
          <w:tcPr>
            <w:tcW w:type="dxa" w:w="2721"/>
          </w:tcPr>
          <w:p>
            <w:r>
              <w:rPr>
                <w:rFonts w:ascii="Malgun Gothic" w:hAnsi="Malgun Gothic" w:eastAsia="Malgun Gothic"/>
                <w:sz w:val="16"/>
              </w:rPr>
              <w:t>최신 분석 결과 조회</w:t>
            </w:r>
          </w:p>
        </w:tc>
        <w:tc>
          <w:tcPr>
            <w:tcW w:type="dxa" w:w="1134"/>
          </w:tcPr>
          <w:p>
            <w:r>
              <w:rPr>
                <w:rFonts w:ascii="Malgun Gothic" w:hAnsi="Malgun Gothic" w:eastAsia="Malgun Gothic"/>
                <w:sz w:val="16"/>
              </w:rPr>
              <w:t>정상</w:t>
            </w:r>
          </w:p>
        </w:tc>
        <w:tc>
          <w:tcPr>
            <w:tcW w:type="dxa" w:w="2665"/>
          </w:tcPr>
          <w:p>
            <w:r>
              <w:rPr>
                <w:rFonts w:ascii="Malgun Gothic" w:hAnsi="Malgun Gothic" w:eastAsia="Malgun Gothic"/>
                <w:sz w:val="16"/>
              </w:rPr>
              <w:t>PostgreSQL psql 조회 성공</w:t>
            </w:r>
          </w:p>
        </w:tc>
      </w:tr>
      <w:tr>
        <w:tc>
          <w:tcPr>
            <w:tcW w:type="dxa" w:w="1531"/>
          </w:tcPr>
          <w:p>
            <w:r>
              <w:rPr>
                <w:rFonts w:ascii="Malgun Gothic" w:hAnsi="Malgun Gothic" w:eastAsia="Malgun Gothic"/>
                <w:sz w:val="16"/>
              </w:rPr>
              <w:t>UT-DB-003</w:t>
            </w:r>
          </w:p>
        </w:tc>
        <w:tc>
          <w:tcPr>
            <w:tcW w:type="dxa" w:w="2154"/>
          </w:tcPr>
          <w:p>
            <w:r>
              <w:rPr>
                <w:rFonts w:ascii="Malgun Gothic" w:hAnsi="Malgun Gothic" w:eastAsia="Malgun Gothic"/>
                <w:sz w:val="16"/>
              </w:rPr>
              <w:t>speed_violations DB</w:t>
            </w:r>
          </w:p>
        </w:tc>
        <w:tc>
          <w:tcPr>
            <w:tcW w:type="dxa" w:w="2721"/>
          </w:tcPr>
          <w:p>
            <w:r>
              <w:rPr>
                <w:rFonts w:ascii="Malgun Gothic" w:hAnsi="Malgun Gothic" w:eastAsia="Malgun Gothic"/>
                <w:sz w:val="16"/>
              </w:rPr>
              <w:t>과속 위반 테이블 조회</w:t>
            </w:r>
          </w:p>
        </w:tc>
        <w:tc>
          <w:tcPr>
            <w:tcW w:type="dxa" w:w="1134"/>
          </w:tcPr>
          <w:p>
            <w:r>
              <w:rPr>
                <w:rFonts w:ascii="Malgun Gothic" w:hAnsi="Malgun Gothic" w:eastAsia="Malgun Gothic"/>
                <w:sz w:val="16"/>
              </w:rPr>
              <w:t>정상</w:t>
            </w:r>
          </w:p>
        </w:tc>
        <w:tc>
          <w:tcPr>
            <w:tcW w:type="dxa" w:w="2665"/>
          </w:tcPr>
          <w:p>
            <w:r>
              <w:rPr>
                <w:rFonts w:ascii="Malgun Gothic" w:hAnsi="Malgun Gothic" w:eastAsia="Malgun Gothic"/>
                <w:sz w:val="16"/>
              </w:rPr>
              <w:t>PostgreSQL psql 조회 성공</w:t>
            </w:r>
          </w:p>
        </w:tc>
      </w:tr>
      <w:tr>
        <w:tc>
          <w:tcPr>
            <w:tcW w:type="dxa" w:w="1531"/>
          </w:tcPr>
          <w:p>
            <w:r>
              <w:rPr>
                <w:rFonts w:ascii="Malgun Gothic" w:hAnsi="Malgun Gothic" w:eastAsia="Malgun Gothic"/>
                <w:sz w:val="16"/>
              </w:rPr>
              <w:t>UT-INT-001</w:t>
            </w:r>
          </w:p>
        </w:tc>
        <w:tc>
          <w:tcPr>
            <w:tcW w:type="dxa" w:w="2154"/>
          </w:tcPr>
          <w:p>
            <w:r>
              <w:rPr>
                <w:rFonts w:ascii="Malgun Gothic" w:hAnsi="Malgun Gothic" w:eastAsia="Malgun Gothic"/>
                <w:sz w:val="16"/>
              </w:rPr>
              <w:t>FastAPI-Spring 연동</w:t>
            </w:r>
          </w:p>
        </w:tc>
        <w:tc>
          <w:tcPr>
            <w:tcW w:type="dxa" w:w="2721"/>
          </w:tcPr>
          <w:p>
            <w:r>
              <w:rPr>
                <w:rFonts w:ascii="Malgun Gothic" w:hAnsi="Malgun Gothic" w:eastAsia="Malgun Gothic"/>
                <w:sz w:val="16"/>
              </w:rPr>
              <w:t>FastAPI 분석 결과 Spring Boot 저장</w:t>
            </w:r>
          </w:p>
        </w:tc>
        <w:tc>
          <w:tcPr>
            <w:tcW w:type="dxa" w:w="1134"/>
          </w:tcPr>
          <w:p>
            <w:r>
              <w:rPr>
                <w:rFonts w:ascii="Malgun Gothic" w:hAnsi="Malgun Gothic" w:eastAsia="Malgun Gothic"/>
                <w:sz w:val="16"/>
              </w:rPr>
              <w:t>정상</w:t>
            </w:r>
          </w:p>
        </w:tc>
        <w:tc>
          <w:tcPr>
            <w:tcW w:type="dxa" w:w="2665"/>
          </w:tcPr>
          <w:p>
            <w:r>
              <w:rPr>
                <w:rFonts w:ascii="Malgun Gothic" w:hAnsi="Malgun Gothic" w:eastAsia="Malgun Gothic"/>
                <w:sz w:val="16"/>
              </w:rPr>
              <w:t>저장 API 응답 확인</w:t>
            </w:r>
          </w:p>
        </w:tc>
      </w:tr>
      <w:tr>
        <w:tc>
          <w:tcPr>
            <w:tcW w:type="dxa" w:w="1531"/>
          </w:tcPr>
          <w:p>
            <w:r>
              <w:rPr>
                <w:rFonts w:ascii="Malgun Gothic" w:hAnsi="Malgun Gothic" w:eastAsia="Malgun Gothic"/>
                <w:sz w:val="16"/>
              </w:rPr>
              <w:t>UT-INT-002</w:t>
            </w:r>
          </w:p>
        </w:tc>
        <w:tc>
          <w:tcPr>
            <w:tcW w:type="dxa" w:w="2154"/>
          </w:tcPr>
          <w:p>
            <w:r>
              <w:rPr>
                <w:rFonts w:ascii="Malgun Gothic" w:hAnsi="Malgun Gothic" w:eastAsia="Malgun Gothic"/>
                <w:sz w:val="16"/>
              </w:rPr>
              <w:t>프론트 화면</w:t>
            </w:r>
          </w:p>
        </w:tc>
        <w:tc>
          <w:tcPr>
            <w:tcW w:type="dxa" w:w="2721"/>
          </w:tcPr>
          <w:p>
            <w:r>
              <w:rPr>
                <w:rFonts w:ascii="Malgun Gothic" w:hAnsi="Malgun Gothic" w:eastAsia="Malgun Gothic"/>
                <w:sz w:val="16"/>
              </w:rPr>
              <w:t>메인/감지 로그/분석 화면 표시</w:t>
            </w:r>
          </w:p>
        </w:tc>
        <w:tc>
          <w:tcPr>
            <w:tcW w:type="dxa" w:w="1134"/>
          </w:tcPr>
          <w:p>
            <w:r>
              <w:rPr>
                <w:rFonts w:ascii="Malgun Gothic" w:hAnsi="Malgun Gothic" w:eastAsia="Malgun Gothic"/>
                <w:sz w:val="16"/>
              </w:rPr>
              <w:t>정상</w:t>
            </w:r>
          </w:p>
        </w:tc>
        <w:tc>
          <w:tcPr>
            <w:tcW w:type="dxa" w:w="2665"/>
          </w:tcPr>
          <w:p>
            <w:r>
              <w:rPr>
                <w:rFonts w:ascii="Malgun Gothic" w:hAnsi="Malgun Gothic" w:eastAsia="Malgun Gothic"/>
                <w:sz w:val="16"/>
              </w:rPr>
              <w:t>화면 캡처 확인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  <w:b/>
          <w:sz w:val="28"/>
        </w:rPr>
        <w:t>3. 경고 및 결함</w:t>
      </w:r>
    </w:p>
    <w:p>
      <w:pPr>
        <w:pStyle w:val="Heading2"/>
      </w:pPr>
      <w:r>
        <w:rPr>
          <w:rFonts w:ascii="Malgun Gothic" w:hAnsi="Malgun Gothic" w:eastAsia="Malgun Gothic"/>
          <w:b/>
          <w:sz w:val="24"/>
        </w:rPr>
        <w:t>3.1 FastAPI warning</w:t>
      </w:r>
    </w:p>
    <w:p>
      <w:r>
        <w:rPr>
          <w:rFonts w:ascii="Malgun Gothic" w:hAnsi="Malgun Gothic" w:eastAsia="Malgun Gothic"/>
          <w:sz w:val="20"/>
        </w:rPr>
        <w:t>- Paddle 확장 모듈에서 ccache 미설치 경고가 발생하였다.</w:t>
      </w:r>
    </w:p>
    <w:p>
      <w:r>
        <w:rPr>
          <w:rFonts w:ascii="Malgun Gothic" w:hAnsi="Malgun Gothic" w:eastAsia="Malgun Gothic"/>
          <w:sz w:val="20"/>
        </w:rPr>
        <w:t>- PaddleOCR ocr() 호출에 대해 deprecation warning이 발생하였다.</w:t>
      </w:r>
    </w:p>
    <w:p>
      <w:r>
        <w:rPr>
          <w:rFonts w:ascii="Malgun Gothic" w:hAnsi="Malgun Gothic" w:eastAsia="Malgun Gothic"/>
          <w:sz w:val="20"/>
        </w:rPr>
        <w:t>- 두 항목 모두 테스트 실패가 아니며 기능 오류는 발생하지 않았다.</w:t>
      </w:r>
    </w:p>
    <w:p>
      <w:r>
        <w:rPr>
          <w:rFonts w:ascii="Malgun Gothic" w:hAnsi="Malgun Gothic" w:eastAsia="Malgun Gothic"/>
          <w:sz w:val="20"/>
        </w:rPr>
        <w:t>- 향후 predict() 기반 호출 방식 전환과 ccache 설치를 검토한다.</w:t>
      </w:r>
    </w:p>
    <w:p>
      <w:pPr>
        <w:pStyle w:val="Heading2"/>
      </w:pPr>
      <w:r>
        <w:rPr>
          <w:rFonts w:ascii="Malgun Gothic" w:hAnsi="Malgun Gothic" w:eastAsia="Malgun Gothic"/>
          <w:b/>
          <w:sz w:val="24"/>
        </w:rPr>
        <w:t>3.2 Frontend Vitest 오류</w:t>
      </w:r>
    </w:p>
    <w:p>
      <w:r>
        <w:rPr>
          <w:rFonts w:ascii="Malgun Gothic" w:hAnsi="Malgun Gothic" w:eastAsia="Malgun Gothic"/>
          <w:sz w:val="20"/>
        </w:rPr>
        <w:t>- tests/DataState.test.js에서 @/components/dashboard/DataState.vue import를 수행하지만 해당 파일이 현재 소스 트리에 존재하지 않아 suite가 실패하였다.</w:t>
      </w:r>
    </w:p>
    <w:p>
      <w:r>
        <w:rPr>
          <w:rFonts w:ascii="Malgun Gothic" w:hAnsi="Malgun Gothic" w:eastAsia="Malgun Gothic"/>
          <w:sz w:val="20"/>
        </w:rPr>
        <w:t>- useOSMRoads.test.js의 혼잡도 유틸리티 테스트 3건은 통과하였다.</w:t>
      </w:r>
    </w:p>
    <w:p>
      <w:r>
        <w:rPr>
          <w:rFonts w:ascii="Malgun Gothic" w:hAnsi="Malgun Gothic" w:eastAsia="Malgun Gothic"/>
          <w:sz w:val="20"/>
        </w:rPr>
        <w:t>- 조치 방향: DataState.vue 컴포넌트를 복구하거나 테스트 대상을 현재 컴포넌트 구조에 맞게 수정한다.</w:t>
      </w:r>
    </w:p>
    <w:p>
      <w:pPr>
        <w:pStyle w:val="Heading2"/>
      </w:pPr>
      <w:r>
        <w:rPr>
          <w:rFonts w:ascii="Malgun Gothic" w:hAnsi="Malgun Gothic" w:eastAsia="Malgun Gothic"/>
          <w:b/>
          <w:sz w:val="24"/>
        </w:rPr>
        <w:t>3.3 Frontend build warning</w:t>
      </w:r>
    </w:p>
    <w:p>
      <w:r>
        <w:rPr>
          <w:rFonts w:ascii="Malgun Gothic" w:hAnsi="Malgun Gothic" w:eastAsia="Malgun Gothic"/>
          <w:sz w:val="20"/>
        </w:rPr>
        <w:t>- Vite CJS Node API deprecation warning과 일부 chunk size warning이 발생하였다.</w:t>
      </w:r>
    </w:p>
    <w:p>
      <w:r>
        <w:rPr>
          <w:rFonts w:ascii="Malgun Gothic" w:hAnsi="Malgun Gothic" w:eastAsia="Malgun Gothic"/>
          <w:sz w:val="20"/>
        </w:rPr>
        <w:t>- production build는 정상 완료되었으며, 기능 실패는 아니다.</w:t>
      </w:r>
    </w:p>
    <w:p>
      <w:r>
        <w:rPr>
          <w:rFonts w:ascii="Malgun Gothic" w:hAnsi="Malgun Gothic" w:eastAsia="Malgun Gothic"/>
          <w:sz w:val="20"/>
        </w:rPr>
        <w:t>- 향후 dynamic import 또는 manualChunks 적용을 검토한다.</w:t>
      </w:r>
    </w:p>
    <w:p>
      <w:pPr>
        <w:pStyle w:val="Heading1"/>
      </w:pPr>
      <w:r>
        <w:rPr>
          <w:rFonts w:ascii="Malgun Gothic" w:hAnsi="Malgun Gothic" w:eastAsia="Malgun Gothic"/>
          <w:b/>
          <w:sz w:val="28"/>
        </w:rPr>
        <w:t>4. 개선사항</w:t>
      </w:r>
    </w:p>
    <w:p>
      <w:r>
        <w:rPr>
          <w:rFonts w:ascii="Malgun Gothic" w:hAnsi="Malgun Gothic" w:eastAsia="Malgun Gothic"/>
          <w:sz w:val="20"/>
        </w:rPr>
        <w:t>- 프론트엔드 테스트 코드와 실제 컴포넌트 구조를 동기화한다.</w:t>
      </w:r>
    </w:p>
    <w:p>
      <w:r>
        <w:rPr>
          <w:rFonts w:ascii="Malgun Gothic" w:hAnsi="Malgun Gothic" w:eastAsia="Malgun Gothic"/>
          <w:sz w:val="20"/>
        </w:rPr>
        <w:t>- PaddleOCR 호출부를 최신 API 권고 방식으로 변경한다.</w:t>
      </w:r>
    </w:p>
    <w:p>
      <w:r>
        <w:rPr>
          <w:rFonts w:ascii="Malgun Gothic" w:hAnsi="Malgun Gothic" w:eastAsia="Malgun Gothic"/>
          <w:sz w:val="20"/>
        </w:rPr>
        <w:t>- Docker 기준 실행 절차, API 확인 명령어, DB 조회 쿼리를 README 또는 운영 문서에 고정한다.</w:t>
      </w:r>
    </w:p>
    <w:p>
      <w:r>
        <w:rPr>
          <w:rFonts w:ascii="Malgun Gothic" w:hAnsi="Malgun Gothic" w:eastAsia="Malgun Gothic"/>
          <w:sz w:val="20"/>
        </w:rPr>
        <w:t>- 단위테스트와 통합테스트를 분리하여 테스트 ID, API 계약, DB 테이블 증빙을 지속 관리한다.</w:t>
      </w:r>
    </w:p>
    <w:p>
      <w:pPr>
        <w:pStyle w:val="Heading1"/>
      </w:pPr>
      <w:r>
        <w:rPr>
          <w:rFonts w:ascii="Malgun Gothic" w:hAnsi="Malgun Gothic" w:eastAsia="Malgun Gothic"/>
          <w:b/>
          <w:sz w:val="28"/>
        </w:rPr>
        <w:t>5. 증빙 이미지</w:t>
      </w:r>
    </w:p>
    <w:p>
      <w:pPr>
        <w:pStyle w:val="Heading2"/>
      </w:pPr>
      <w:r>
        <w:rPr>
          <w:rFonts w:ascii="Malgun Gothic" w:hAnsi="Malgun Gothic" w:eastAsia="Malgun Gothic"/>
          <w:b/>
          <w:sz w:val="24"/>
        </w:rPr>
        <w:t>FastAPI pytest 64건 통과 결과</w:t>
      </w:r>
    </w:p>
    <w:p>
      <w:r>
        <w:rPr>
          <w:rFonts w:ascii="Malgun Gothic" w:hAnsi="Malgun Gothic" w:eastAsia="Malgun Gothic"/>
          <w:sz w:val="20"/>
        </w:rPr>
        <w:t>증빙: FastAPI pytest 64건 통과 결과 (UT_FAST_001_pytest_result.png)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20274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T_FAST_001_pytest_resul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0274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Malgun Gothic" w:hAnsi="Malgun Gothic" w:eastAsia="Malgun Gothic"/>
          <w:b/>
          <w:sz w:val="24"/>
        </w:rPr>
        <w:t>Spring Boot Gradle test BUILD SUCCESSFUL</w:t>
      </w:r>
    </w:p>
    <w:p>
      <w:r>
        <w:rPr>
          <w:rFonts w:ascii="Malgun Gothic" w:hAnsi="Malgun Gothic" w:eastAsia="Malgun Gothic"/>
          <w:sz w:val="20"/>
        </w:rPr>
        <w:t>증빙: Spring Boot Gradle test BUILD SUCCESSFUL (UT_SPR_001_gradle_test_result.png)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5784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T_SPR_001_gradle_test_resul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5784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Malgun Gothic" w:hAnsi="Malgun Gothic" w:eastAsia="Malgun Gothic"/>
          <w:b/>
          <w:sz w:val="24"/>
        </w:rPr>
        <w:t>Frontend Vitest 수행 결과</w:t>
      </w:r>
    </w:p>
    <w:p>
      <w:r>
        <w:rPr>
          <w:rFonts w:ascii="Malgun Gothic" w:hAnsi="Malgun Gothic" w:eastAsia="Malgun Gothic"/>
          <w:sz w:val="20"/>
        </w:rPr>
        <w:t>증빙: Frontend Vitest 수행 결과 (UT_FE_001_npm_test_result.png)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38965" cy="37799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T_FE_001_npm_test_resul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8965" cy="377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Malgun Gothic" w:hAnsi="Malgun Gothic" w:eastAsia="Malgun Gothic"/>
          <w:b/>
          <w:sz w:val="24"/>
        </w:rPr>
        <w:t>FastAPI Health Check API 응답</w:t>
      </w:r>
    </w:p>
    <w:p>
      <w:r>
        <w:rPr>
          <w:rFonts w:ascii="Malgun Gothic" w:hAnsi="Malgun Gothic" w:eastAsia="Malgun Gothic"/>
          <w:sz w:val="20"/>
        </w:rPr>
        <w:t>증빙: FastAPI Health Check API 응답 (API_001_fastapi_health.png)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194951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I_001_fastapi_healt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9495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Malgun Gothic" w:hAnsi="Malgun Gothic" w:eastAsia="Malgun Gothic"/>
          <w:b/>
          <w:sz w:val="24"/>
        </w:rPr>
        <w:t>Spring Boot 감지 로그 조회 API 응답</w:t>
      </w:r>
    </w:p>
    <w:p>
      <w:r>
        <w:rPr>
          <w:rFonts w:ascii="Malgun Gothic" w:hAnsi="Malgun Gothic" w:eastAsia="Malgun Gothic"/>
          <w:sz w:val="20"/>
        </w:rPr>
        <w:t>증빙: Spring Boot 감지 로그 조회 API 응답 (API_002_detection_logs_response.png)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197703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I_002_detection_logs_respons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977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Malgun Gothic" w:hAnsi="Malgun Gothic" w:eastAsia="Malgun Gothic"/>
          <w:b/>
          <w:sz w:val="24"/>
        </w:rPr>
        <w:t>Spring Boot 과속 위반 조회 API 응답</w:t>
      </w:r>
    </w:p>
    <w:p>
      <w:r>
        <w:rPr>
          <w:rFonts w:ascii="Malgun Gothic" w:hAnsi="Malgun Gothic" w:eastAsia="Malgun Gothic"/>
          <w:sz w:val="20"/>
        </w:rPr>
        <w:t>증빙: Spring Boot 과속 위반 조회 API 응답 (API_003_speed_violations_response.png)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193741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I_003_speed_violations_respons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9374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Malgun Gothic" w:hAnsi="Malgun Gothic" w:eastAsia="Malgun Gothic"/>
          <w:b/>
          <w:sz w:val="24"/>
        </w:rPr>
        <w:t>Docker Compose 빌드 및 실행 로그</w:t>
      </w:r>
    </w:p>
    <w:p>
      <w:r>
        <w:rPr>
          <w:rFonts w:ascii="Malgun Gothic" w:hAnsi="Malgun Gothic" w:eastAsia="Malgun Gothic"/>
          <w:sz w:val="20"/>
        </w:rPr>
        <w:t>증빙: Docker Compose 빌드 및 실행 로그 (IT_001_docker_compose_build.png)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119360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001_docker_compose_buil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193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Malgun Gothic" w:hAnsi="Malgun Gothic" w:eastAsia="Malgun Gothic"/>
          <w:b/>
          <w:sz w:val="24"/>
        </w:rPr>
        <w:t>프론트엔드에서 FastAPI 분석 결과 확인</w:t>
      </w:r>
    </w:p>
    <w:p>
      <w:r>
        <w:rPr>
          <w:rFonts w:ascii="Malgun Gothic" w:hAnsi="Malgun Gothic" w:eastAsia="Malgun Gothic"/>
          <w:sz w:val="20"/>
        </w:rPr>
        <w:t>증빙: 프론트엔드에서 FastAPI 분석 결과 확인 (IT_003_front_to_fastapi_detection.png)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283634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003_front_to_fastapi_detec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8363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Malgun Gothic" w:hAnsi="Malgun Gothic" w:eastAsia="Malgun Gothic"/>
          <w:b/>
          <w:sz w:val="24"/>
        </w:rPr>
        <w:t>FastAPI 분석 결과의 Spring Boot 저장 응답</w:t>
      </w:r>
    </w:p>
    <w:p>
      <w:r>
        <w:rPr>
          <w:rFonts w:ascii="Malgun Gothic" w:hAnsi="Malgun Gothic" w:eastAsia="Malgun Gothic"/>
          <w:sz w:val="20"/>
        </w:rPr>
        <w:t>증빙: FastAPI 분석 결과의 Spring Boot 저장 응답 (IT_004_fastapi_to_spring_saved.png)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238620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004_fastapi_to_spring_save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3862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Malgun Gothic" w:hAnsi="Malgun Gothic" w:eastAsia="Malgun Gothic"/>
          <w:b/>
          <w:sz w:val="24"/>
        </w:rPr>
        <w:t>PostgreSQL detection_logs 조회 결과</w:t>
      </w:r>
    </w:p>
    <w:p>
      <w:r>
        <w:rPr>
          <w:rFonts w:ascii="Malgun Gothic" w:hAnsi="Malgun Gothic" w:eastAsia="Malgun Gothic"/>
          <w:sz w:val="20"/>
        </w:rPr>
        <w:t>증빙: PostgreSQL detection_logs 조회 결과 (IT_005_01_detection_logs_query.png)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91864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005_01_detection_logs_quer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9186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Malgun Gothic" w:hAnsi="Malgun Gothic" w:eastAsia="Malgun Gothic"/>
          <w:b/>
          <w:sz w:val="24"/>
        </w:rPr>
        <w:t>PostgreSQL detection_analysis_results 조회 결과</w:t>
      </w:r>
    </w:p>
    <w:p>
      <w:r>
        <w:rPr>
          <w:rFonts w:ascii="Malgun Gothic" w:hAnsi="Malgun Gothic" w:eastAsia="Malgun Gothic"/>
          <w:sz w:val="20"/>
        </w:rPr>
        <w:t>증빙: PostgreSQL detection_analysis_results 조회 결과 (IT_005_02_detection_analysis_results_query.png)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85178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005_02_detection_analysis_results_quer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851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Malgun Gothic" w:hAnsi="Malgun Gothic" w:eastAsia="Malgun Gothic"/>
          <w:b/>
          <w:sz w:val="24"/>
        </w:rPr>
        <w:t>PostgreSQL speed_violations 조회 결과</w:t>
      </w:r>
    </w:p>
    <w:p>
      <w:r>
        <w:rPr>
          <w:rFonts w:ascii="Malgun Gothic" w:hAnsi="Malgun Gothic" w:eastAsia="Malgun Gothic"/>
          <w:sz w:val="20"/>
        </w:rPr>
        <w:t>증빙: PostgreSQL speed_violations 조회 결과 (IT_005_03_speed_violations_query.png)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138627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005_03_speed_violations_query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38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Malgun Gothic" w:hAnsi="Malgun Gothic" w:eastAsia="Malgun Gothic"/>
          <w:b/>
          <w:sz w:val="24"/>
        </w:rPr>
        <w:t>프론트엔드 메인 화면</w:t>
      </w:r>
    </w:p>
    <w:p>
      <w:r>
        <w:rPr>
          <w:rFonts w:ascii="Malgun Gothic" w:hAnsi="Malgun Gothic" w:eastAsia="Malgun Gothic"/>
          <w:sz w:val="20"/>
        </w:rPr>
        <w:t>증빙: 프론트엔드 메인 화면 (FE_001_main_page.png)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283207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_001_main_p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832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Malgun Gothic" w:hAnsi="Malgun Gothic" w:eastAsia="Malgun Gothic"/>
          <w:b/>
          <w:sz w:val="24"/>
        </w:rPr>
        <w:t>프론트엔드 감지 로그 화면</w:t>
      </w:r>
    </w:p>
    <w:p>
      <w:r>
        <w:rPr>
          <w:rFonts w:ascii="Malgun Gothic" w:hAnsi="Malgun Gothic" w:eastAsia="Malgun Gothic"/>
          <w:sz w:val="20"/>
        </w:rPr>
        <w:t>증빙: 프론트엔드 감지 로그 화면 (FE_003_detection_logs.png)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23011" cy="378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_003_detection_log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23011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