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&lt;통합테스트 결과서&gt;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통합테스트 결과서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항목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Docker 전체 실행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Frontend to FastAPI  4</w:t>
      </w:r>
    </w:p>
    <w:p>
      <w:r>
        <w:rPr>
          <w:rFonts w:ascii="Malgun Gothic" w:hAnsi="Malgun Gothic" w:eastAsia="Malgun Gothic"/>
          <w:b w:val="0"/>
          <w:sz w:val="20"/>
        </w:rPr>
        <w:t xml:space="preserve">  1.3 FastAPI to Spring Boot  5</w:t>
      </w:r>
    </w:p>
    <w:p>
      <w:r>
        <w:rPr>
          <w:rFonts w:ascii="Malgun Gothic" w:hAnsi="Malgun Gothic" w:eastAsia="Malgun Gothic"/>
          <w:b w:val="0"/>
          <w:sz w:val="20"/>
        </w:rPr>
        <w:t xml:space="preserve">  1.4 Spring Boot to PostgreSQL  6</w:t>
      </w:r>
    </w:p>
    <w:p>
      <w:r>
        <w:rPr>
          <w:rFonts w:ascii="Malgun Gothic" w:hAnsi="Malgun Gothic" w:eastAsia="Malgun Gothic"/>
          <w:b w:val="0"/>
          <w:sz w:val="20"/>
        </w:rPr>
        <w:t xml:space="preserve">  1.5 Spring Boot API 및 화면 조회  7</w:t>
      </w:r>
    </w:p>
    <w:p>
      <w:r>
        <w:rPr>
          <w:rFonts w:ascii="Malgun Gothic" w:hAnsi="Malgun Gothic" w:eastAsia="Malgun Gothic"/>
          <w:b w:val="0"/>
          <w:sz w:val="20"/>
        </w:rPr>
        <w:t xml:space="preserve">  1.6 통합 흐름 요약  8</w:t>
      </w:r>
    </w:p>
    <w:p>
      <w:r>
        <w:rPr>
          <w:rFonts w:ascii="Malgun Gothic" w:hAnsi="Malgun Gothic" w:eastAsia="Malgun Gothic"/>
          <w:b w:val="0"/>
          <w:sz w:val="20"/>
        </w:rPr>
        <w:t>2. 테스트 결과  9</w:t>
      </w:r>
    </w:p>
    <w:p>
      <w:r>
        <w:rPr>
          <w:rFonts w:ascii="Malgun Gothic" w:hAnsi="Malgun Gothic" w:eastAsia="Malgun Gothic"/>
          <w:b w:val="0"/>
          <w:sz w:val="20"/>
        </w:rPr>
        <w:t xml:space="preserve">  2.1 정상/오류 확인  9</w:t>
      </w:r>
    </w:p>
    <w:p>
      <w:r>
        <w:rPr>
          <w:rFonts w:ascii="Malgun Gothic" w:hAnsi="Malgun Gothic" w:eastAsia="Malgun Gothic"/>
          <w:b w:val="0"/>
          <w:sz w:val="20"/>
        </w:rPr>
        <w:t xml:space="preserve">  2.2 단계별 확인 결과  10</w:t>
      </w:r>
    </w:p>
    <w:p>
      <w:r>
        <w:rPr>
          <w:rFonts w:ascii="Malgun Gothic" w:hAnsi="Malgun Gothic" w:eastAsia="Malgun Gothic"/>
          <w:b w:val="0"/>
          <w:sz w:val="20"/>
        </w:rPr>
        <w:t xml:space="preserve">  2.3 통합 관점 검토  10</w:t>
      </w:r>
    </w:p>
    <w:p>
      <w:r>
        <w:rPr>
          <w:rFonts w:ascii="Malgun Gothic" w:hAnsi="Malgun Gothic" w:eastAsia="Malgun Gothic"/>
          <w:b w:val="0"/>
          <w:sz w:val="20"/>
        </w:rPr>
        <w:t>3. 개선사항  11</w:t>
      </w:r>
    </w:p>
    <w:p>
      <w:r>
        <w:rPr>
          <w:rFonts w:ascii="Malgun Gothic" w:hAnsi="Malgun Gothic" w:eastAsia="Malgun Gothic"/>
          <w:b w:val="0"/>
          <w:sz w:val="20"/>
        </w:rPr>
        <w:t xml:space="preserve">  3.1 결함 및 보완사항  11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항목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Docker 전체 실행</w:t>
      </w:r>
    </w:p>
    <w:p>
      <w:r>
        <w:rPr>
          <w:rFonts w:ascii="Malgun Gothic" w:hAnsi="Malgun Gothic" w:eastAsia="Malgun Gothic"/>
          <w:b w:val="0"/>
          <w:sz w:val="20"/>
        </w:rPr>
        <w:t>- docker compose up --build를 통해 PostgreSQL, Spring Boot, FastAPI, Frontend 실행 확인</w:t>
      </w:r>
    </w:p>
    <w:p>
      <w:r>
        <w:rPr>
          <w:rFonts w:ascii="Malgun Gothic" w:hAnsi="Malgun Gothic" w:eastAsia="Malgun Gothic"/>
          <w:b/>
          <w:sz w:val="18"/>
        </w:rPr>
        <w:t>Docker Compose 빌드 및 실행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0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1_docker_compose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0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Frontend to FastAPI</w:t>
      </w:r>
    </w:p>
    <w:p>
      <w:r>
        <w:rPr>
          <w:rFonts w:ascii="Malgun Gothic" w:hAnsi="Malgun Gothic" w:eastAsia="Malgun Gothic"/>
          <w:b w:val="0"/>
          <w:sz w:val="20"/>
        </w:rPr>
        <w:t>- 프론트엔드에서 분석 요청 후 FastAPI 분석 결과 표시 확인</w:t>
      </w:r>
    </w:p>
    <w:p>
      <w:r>
        <w:rPr>
          <w:rFonts w:ascii="Malgun Gothic" w:hAnsi="Malgun Gothic" w:eastAsia="Malgun Gothic"/>
          <w:b/>
          <w:sz w:val="18"/>
        </w:rPr>
        <w:t>프론트엔드에서 FastAPI 분석 결과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82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3_front_to_fastapi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2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FastAPI to Spring Boot</w:t>
      </w:r>
    </w:p>
    <w:p>
      <w:r>
        <w:rPr>
          <w:rFonts w:ascii="Malgun Gothic" w:hAnsi="Malgun Gothic" w:eastAsia="Malgun Gothic"/>
          <w:b w:val="0"/>
          <w:sz w:val="20"/>
        </w:rPr>
        <w:t>- FastAPI 분석 결과를 Spring Boot 저장 API로 전송 후 응답 확인</w:t>
      </w:r>
    </w:p>
    <w:p>
      <w:r>
        <w:rPr>
          <w:rFonts w:ascii="Malgun Gothic" w:hAnsi="Malgun Gothic" w:eastAsia="Malgun Gothic"/>
          <w:b/>
          <w:sz w:val="18"/>
        </w:rPr>
        <w:t>FastAPI 분석 결과 Spring Boot 저장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40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4_fastapi_to_spring_sa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Spring Boot to PostgreSQL</w:t>
      </w:r>
    </w:p>
    <w:p>
      <w:r>
        <w:rPr>
          <w:rFonts w:ascii="Malgun Gothic" w:hAnsi="Malgun Gothic" w:eastAsia="Malgun Gothic"/>
          <w:b w:val="0"/>
          <w:sz w:val="20"/>
        </w:rPr>
        <w:t>- Spring Boot 저장 결과가 PostgreSQL 테이블에 반영되었는지 조회</w:t>
      </w:r>
    </w:p>
    <w:p>
      <w:r>
        <w:rPr>
          <w:rFonts w:ascii="Malgun Gothic" w:hAnsi="Malgun Gothic" w:eastAsia="Malgun Gothic"/>
          <w:b/>
          <w:sz w:val="18"/>
        </w:rPr>
        <w:t>detection_logs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1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1_detection_logs_qu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12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detection_analysis_results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56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2_detection_analysis_results_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5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speed_violations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59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3_speed_violations_qu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9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1.5 Spring Boot API 및 화면 조회</w:t>
      </w:r>
    </w:p>
    <w:p>
      <w:r>
        <w:rPr>
          <w:rFonts w:ascii="Malgun Gothic" w:hAnsi="Malgun Gothic" w:eastAsia="Malgun Gothic"/>
          <w:b w:val="0"/>
          <w:sz w:val="20"/>
        </w:rPr>
        <w:t>- Spring Boot 조회 API 응답 및 프론트엔드 감지 로그 화면 표시 확인</w:t>
      </w:r>
    </w:p>
    <w:p>
      <w:r>
        <w:rPr>
          <w:rFonts w:ascii="Malgun Gothic" w:hAnsi="Malgun Gothic" w:eastAsia="Malgun Gothic"/>
          <w:b/>
          <w:sz w:val="18"/>
        </w:rPr>
        <w:t>감지 로그 조회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2_detection_logs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9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과속 위반 조회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0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3_speed_violations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프론트엔드 감지 로그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72" cy="359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3_detection_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772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1.6 통합 흐름 요약</w:t>
      </w:r>
    </w:p>
    <w:p>
      <w:r>
        <w:rPr>
          <w:rFonts w:ascii="Malgun Gothic" w:hAnsi="Malgun Gothic" w:eastAsia="Malgun Gothic"/>
          <w:b w:val="0"/>
          <w:sz w:val="20"/>
        </w:rPr>
        <w:t>본 통합테스트는 단일 기능의 정상 여부가 아니라, 사용자가 프론트엔드에서 분석을 요청했을 때 분석 결과가 백엔드와 DB를 거쳐 다시 조회 화면에 표시되는 전체 흐름을 검증하였다.</w:t>
      </w:r>
    </w:p>
    <w:p>
      <w:r>
        <w:rPr>
          <w:rFonts w:ascii="Malgun Gothic" w:hAnsi="Malgun Gothic" w:eastAsia="Malgun Gothic"/>
          <w:b w:val="0"/>
          <w:sz w:val="20"/>
        </w:rPr>
        <w:t>검증 흐름은 Frontend -&gt; FastAPI -&gt; Spring Boot -&gt; PostgreSQL -&gt; Spring Boot API -&gt; Frontend 순서로 수행하였다.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인터페이스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확인 항목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to FastAPI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 전송, 분석 결과 응답 표시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to Spring Boot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내부 API Key, 저장 API 경로, 분석 결과 payload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to PostgreSQL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로그, 분석 결과, 과속 위반 테이블 저장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to Frontend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조회 API 응답 및 화면 표시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결과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정상/오류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전체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 up --build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to FastAPI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프론트에서 분석 요청 후 결과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to 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분석 결과를 Spring Boot 저장 API로 전송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저장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detection_logs, detection_analysis_results, speed_violations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조회 API 응답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결과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 화면에서 결과 표시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완료율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6건, 오류 0건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단계별 확인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332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검증 내용</w:t>
            </w:r>
          </w:p>
        </w:tc>
        <w:tc>
          <w:tcPr>
            <w:tcW w:type="dxa" w:w="332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확인 결과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실행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전체 서비스 빌드 및 실행 로그 확인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프론트엔드에서 FastAPI 분석 결과 화면 확인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요청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FastAPI가 Spring Boot 저장 API 응답 수신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 저장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detection_logs, detection_analysis_results, speed_violations 조회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 조회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감지 로그/과속 위반 조회 API 응답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 표시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감지 로그 화면 표시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통합 관점 검토</w:t>
      </w:r>
    </w:p>
    <w:p>
      <w:r>
        <w:rPr>
          <w:rFonts w:ascii="Malgun Gothic" w:hAnsi="Malgun Gothic" w:eastAsia="Malgun Gothic"/>
          <w:b w:val="0"/>
          <w:sz w:val="20"/>
        </w:rPr>
        <w:t>- Docker Compose 기반으로 실행 환경을 통일하여 로컬 실행 편차를 줄였다.</w:t>
      </w:r>
    </w:p>
    <w:p>
      <w:r>
        <w:rPr>
          <w:rFonts w:ascii="Malgun Gothic" w:hAnsi="Malgun Gothic" w:eastAsia="Malgun Gothic"/>
          <w:b w:val="0"/>
          <w:sz w:val="20"/>
        </w:rPr>
        <w:t>- FastAPI 분석 결과가 Spring Boot 저장 API로 전달되는 경로를 확인하였다.</w:t>
      </w:r>
    </w:p>
    <w:p>
      <w:r>
        <w:rPr>
          <w:rFonts w:ascii="Malgun Gothic" w:hAnsi="Malgun Gothic" w:eastAsia="Malgun Gothic"/>
          <w:b w:val="0"/>
          <w:sz w:val="20"/>
        </w:rPr>
        <w:t>- 저장 API 응답뿐 아니라 PostgreSQL 테이블 조회를 통해 실제 저장 여부를 확인하였다.</w:t>
      </w:r>
    </w:p>
    <w:p>
      <w:r>
        <w:rPr>
          <w:rFonts w:ascii="Malgun Gothic" w:hAnsi="Malgun Gothic" w:eastAsia="Malgun Gothic"/>
          <w:b w:val="0"/>
          <w:sz w:val="20"/>
        </w:rPr>
        <w:t>- DB에 저장된 데이터가 Spring Boot 조회 API와 프론트엔드 화면에서 확인되는지 검증하였다.</w:t>
      </w:r>
    </w:p>
    <w:p>
      <w:r>
        <w:rPr>
          <w:rFonts w:ascii="Malgun Gothic" w:hAnsi="Malgun Gothic" w:eastAsia="Malgun Gothic"/>
          <w:b w:val="0"/>
          <w:sz w:val="20"/>
        </w:rPr>
        <w:t>- 통합 흐름 내 주요 실패 지점인 컨테이너 실행, API 응답, DB 저장, 화면 표시를 단계별로 분리하여 확인하였다.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개선사항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결함 및 보완사항</w:t>
      </w:r>
    </w:p>
    <w:p>
      <w:r>
        <w:rPr>
          <w:rFonts w:ascii="Malgun Gothic" w:hAnsi="Malgun Gothic" w:eastAsia="Malgun Gothic"/>
          <w:b w:val="0"/>
          <w:sz w:val="20"/>
        </w:rPr>
        <w:t>- Docker 실행 및 API/DB 조회 절차를 README에 고정하여 재현성을 높인다.</w:t>
      </w:r>
    </w:p>
    <w:p>
      <w:r>
        <w:rPr>
          <w:rFonts w:ascii="Malgun Gothic" w:hAnsi="Malgun Gothic" w:eastAsia="Malgun Gothic"/>
          <w:b w:val="0"/>
          <w:sz w:val="20"/>
        </w:rPr>
        <w:t>- 통합 시나리오를 자동화 테스트로 확장하여 수동 캡처 의존도를 줄인다.</w:t>
      </w:r>
    </w:p>
    <w:p>
      <w:r>
        <w:rPr>
          <w:rFonts w:ascii="Malgun Gothic" w:hAnsi="Malgun Gothic" w:eastAsia="Malgun Gothic"/>
          <w:b w:val="0"/>
          <w:sz w:val="20"/>
        </w:rPr>
        <w:t>- 프론트엔드 테스트 코드와 실제 컴포넌트 구조를 동기화하여 단위테스트 실패 항목을 보완한다.</w:t>
      </w:r>
    </w:p>
    <w:p>
      <w:r>
        <w:rPr>
          <w:rFonts w:ascii="Malgun Gothic" w:hAnsi="Malgun Gothic" w:eastAsia="Malgun Gothic"/>
          <w:b w:val="0"/>
          <w:sz w:val="20"/>
        </w:rPr>
        <w:t>- FastAPI to Spring Boot 저장 실패 시 재시도 횟수, 오류 메시지, 실패 payload를 별도 로그로 남기는 방식을 강화한다.</w:t>
      </w:r>
    </w:p>
    <w:p>
      <w:r>
        <w:rPr>
          <w:rFonts w:ascii="Malgun Gothic" w:hAnsi="Malgun Gothic" w:eastAsia="Malgun Gothic"/>
          <w:b w:val="0"/>
          <w:sz w:val="20"/>
        </w:rPr>
        <w:t>- 프론트엔드에서 API 장애 상태를 사용자에게 명확히 표시할 수 있도록 error/empty/loading 상태 검증을 통합 시나리오에 추가한다.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