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6"/>
          <w:szCs w:val="26"/>
          <w:lang w:val="en-US" w:eastAsia="zh-TW"/>
        </w:rPr>
      </w:pPr>
      <w:r>
        <w:rPr>
          <w:rFonts w:hint="eastAsia" w:ascii="微软雅黑" w:hAnsi="微软雅黑" w:eastAsia="微软雅黑" w:cs="微软雅黑"/>
          <w:b/>
          <w:bCs/>
          <w:sz w:val="26"/>
          <w:szCs w:val="26"/>
          <w:lang w:val="en-US" w:eastAsia="zh-TW"/>
        </w:rPr>
        <w:t>2019中信保誠人壽暑期實習心得</w:t>
      </w:r>
    </w:p>
    <w:p>
      <w:pPr>
        <w:jc w:val="right"/>
        <w:rPr>
          <w:rFonts w:hint="eastAsia" w:ascii="微软雅黑" w:hAnsi="微软雅黑" w:eastAsia="微软雅黑" w:cs="微软雅黑"/>
          <w:b/>
          <w:bCs/>
          <w:sz w:val="26"/>
          <w:szCs w:val="26"/>
          <w:lang w:val="en-US" w:eastAsia="zh-TW"/>
        </w:rPr>
      </w:pPr>
      <w:r>
        <w:rPr>
          <w:rFonts w:hint="eastAsia" w:ascii="微软雅黑" w:hAnsi="微软雅黑" w:eastAsia="微软雅黑" w:cs="微软雅黑"/>
          <w:b/>
          <w:bCs/>
          <w:sz w:val="26"/>
          <w:szCs w:val="26"/>
          <w:lang w:val="en-US" w:eastAsia="zh-TW"/>
        </w:rPr>
        <w:t>简妤安</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2019的暑假我有幸來到中信集團旗下的中信保誠人壽進行為期將近三個禮拜的短期實習，這短短的21天，每一天對我來說都非常的新奇。第一次實習、第一次離開家人到北京這個大城市生活以及第一次接觸保險產業都令行前的我感到興奮卻帶點不安，深怕自己達不到師長的期許、企業的要求以及自己設定的目標，就這樣帶著這矛盾複雜的情緒就這樣踏上此次暑期實習的旅程。</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開業儀式結束後在前往公司的路途上，劉總與顧老師和我們暢談著關於公司的事情也跟我們推薦了北京的好去處，甚至在下午的時候為了幫我們順利辦到銀行卡，大太陽下顧老師帶著我們走遍了公司附近的街道。上班第一天和百羚、逸璿還有嘉亨一起搭上爆滿的地鐵感受著上班族趕地鐵的滋味，我們還一度差點擠不下車。指導我的汪皓暘老師很詳細的講解了行銷業務部承辦什麼業務以及這個季該完成什麼並給了我一份《保險行銷員行為指引》守則讓我閱讀以便知道7月行銷員考核背後的依據也好讓我在未來不管是處理考核結果或其他業務時比較好上手；在閱讀這份《保險行銷員行為指引》時，感受到公司對於保險行銷員的規範非常完整且嚴謹，尤其在行銷員考核上寫得非常詳細；看完整份守則後，汪老師還將我不明白的地方都說明一次並一步一步的教導我如何計算行銷員考核結果，輪到我自己操作時，我花了一整個下午時間才完成，過程真的很困難，可是完成的時候很有成就感；接下來的日子我看了很多不同的守則並計算了給銀保監會的季報告中的指標也更新了許多的數據、圖表。我覺得最困難的是將《變更行銷員通知書電子化說明書》中對於介面的構想概念具體化的過程，我花了很多時間讀懂內容、畫流程圖還有觀察中信保誠人壽的官方微信介面才完成，過程中要讀紙本通知書的內容、整個流程順暢性以及綜合考慮整個官微介面跟客戶是否能一覽無疑；雖然老師告訴我這是初版一定會做更正，但我還是很開心自己又完成了一個挑戰。</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除了實習工作上有所收穫外，假日徐處長、劉處長、祝磊老師、姝嫺姐姐、汪姐姐、古老師還有導遊哥哥、姐姐陪著我們上山下海走遍北京</w:t>
      </w:r>
      <w:r>
        <w:rPr>
          <w:rFonts w:hint="eastAsia" w:ascii="微软雅黑" w:hAnsi="微软雅黑" w:eastAsia="微软雅黑" w:cs="微软雅黑"/>
          <w:b w:val="0"/>
          <w:bCs w:val="0"/>
          <w:sz w:val="24"/>
          <w:szCs w:val="24"/>
          <w:lang w:val="en-US" w:eastAsia="zh-TW"/>
        </w:rPr>
        <w:t>。和大家一起爬很陡很高的居庸關長城並且在上面嬉戲，雖然很累，可是我沒辦法忘記長城上的景色，看著長城上的一磚一瓦感受著古代建築工藝之美。</w:t>
      </w:r>
      <w:bookmarkStart w:id="0" w:name="_GoBack"/>
      <w:bookmarkEnd w:id="0"/>
      <w:r>
        <w:rPr>
          <w:rFonts w:hint="eastAsia" w:ascii="微软雅黑" w:hAnsi="微软雅黑" w:eastAsia="微软雅黑" w:cs="微软雅黑"/>
          <w:b w:val="0"/>
          <w:bCs w:val="0"/>
          <w:sz w:val="24"/>
          <w:szCs w:val="24"/>
          <w:lang w:val="en-US" w:eastAsia="zh-TW"/>
        </w:rPr>
        <w:t>踏上紫禁城的午門，聽著導遊解說著朝代更替的故事和整座皇宮的歷史，欣賞紫禁城氣勢磅礡的建築，雖然人多了點，可是卻不減我的對它的愛。</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感謝當初自己勇敢的爭取到了這難能可貴的實習機會，接觸並認識了很多很多真摯的人，總是關心著我們的工作和生活起居。即便是實習最後一天，走在地鐵站往公司的路上，我還是會覺得這一切很不真實，我竟然能在一個發展如此建全的企業實習；而對保險產業上的認知也進步不少，我學習到了非常多的保險業專用名詞和公司對於每件事情力求完美且嚴謹的態度。雖然實習期間很短，但是每天都有不同的挑戰等著我，謝謝指導我的汪老師不厭其煩的一直替猶如白紙的我解說，也很溫柔又有耐心的慢慢帶著我完成她所交代給我的任務，不會因為我只是短期的實習生而隨便帶過，甚至讓我參與行銷員的考核計算以及放心讓我加入我的想法至《變更行銷員通知書電子化說明書》中。也感謝這次實習陪伴在身邊的夥伴們，大家在午休吃飯時間互相分享、鼓勵、討論工作和心情，身邊有人陪伴著一起努力成長的感覺很好，這次的實習也改變了我的視野，不再侷限在小小的臺北當中，也因為深感不足，相信這段日子會成為我日後不管在學業上還是工作上向前邁進的能量，我想我會想念這段每天都很累可是卻很有意義的時光。</w:t>
      </w:r>
    </w:p>
    <w:p>
      <w:pPr>
        <w:ind w:firstLine="520"/>
        <w:jc w:val="left"/>
        <w:rPr>
          <w:rFonts w:hint="eastAsia" w:ascii="微软雅黑" w:hAnsi="微软雅黑" w:eastAsia="微软雅黑" w:cs="微软雅黑"/>
          <w:b w:val="0"/>
          <w:bCs w:val="0"/>
          <w:sz w:val="24"/>
          <w:szCs w:val="24"/>
          <w:lang w:val="en-US" w:eastAsia="zh-TW"/>
        </w:rPr>
      </w:pP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一下飛機就有熱情的姝娴姐姐和導遊姐姐來接我們陪我們吃午餐聊天，還記得當天下午我們9個人跑去超市買生活用品穿梭在和平里的小社區中，</w:t>
      </w:r>
    </w:p>
    <w:p>
      <w:pPr>
        <w:ind w:firstLine="520"/>
        <w:jc w:val="left"/>
        <w:rPr>
          <w:rFonts w:hint="eastAsia" w:ascii="微软雅黑" w:hAnsi="微软雅黑" w:eastAsia="微软雅黑" w:cs="微软雅黑"/>
          <w:b w:val="0"/>
          <w:bCs w:val="0"/>
          <w:sz w:val="24"/>
          <w:szCs w:val="24"/>
          <w:lang w:val="en-US" w:eastAsia="zh-TW"/>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F747C"/>
    <w:rsid w:val="104F747C"/>
    <w:rsid w:val="17206856"/>
    <w:rsid w:val="1D3C15CB"/>
    <w:rsid w:val="23F172A2"/>
    <w:rsid w:val="268A4069"/>
    <w:rsid w:val="2DBD2BD6"/>
    <w:rsid w:val="302B0C6E"/>
    <w:rsid w:val="38D12FC2"/>
    <w:rsid w:val="44713F6F"/>
    <w:rsid w:val="4BCA03D2"/>
    <w:rsid w:val="4C921393"/>
    <w:rsid w:val="4EFF2A09"/>
    <w:rsid w:val="510B277B"/>
    <w:rsid w:val="519A7D1A"/>
    <w:rsid w:val="56062160"/>
    <w:rsid w:val="670F1E7F"/>
    <w:rsid w:val="6B1C669E"/>
    <w:rsid w:val="736B3D3C"/>
    <w:rsid w:val="7E1C09CB"/>
    <w:rsid w:val="7E5D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2019-07-18T01:38:00Z</dcterms:created>
  <dc:creator>简妤安</dc:creator>
  <cp:lastModifiedBy>简妤安</cp:lastModifiedBy>
  <dcterms:modified xsi:type="dcterms:W3CDTF">2019-07-18T09:19:22Z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