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475C" w14:textId="7D433822" w:rsidR="001C24B6" w:rsidRPr="001C24B6" w:rsidRDefault="00870E8E" w:rsidP="002D1FB7">
      <w:pPr>
        <w:spacing w:after="0"/>
        <w:jc w:val="both"/>
        <w:rPr>
          <w:rFonts w:ascii="Calibri" w:hAnsi="Calibri" w:cs="Calibri"/>
          <w:b/>
          <w:bCs/>
          <w:sz w:val="22"/>
          <w:szCs w:val="22"/>
        </w:rPr>
      </w:pPr>
      <w:r>
        <w:rPr>
          <w:rFonts w:ascii="Calibri" w:hAnsi="Calibri" w:cs="Calibri"/>
          <w:b/>
          <w:bCs/>
          <w:sz w:val="22"/>
          <w:szCs w:val="22"/>
        </w:rPr>
        <w:t>Algoritmo de Regresión Logística</w:t>
      </w:r>
    </w:p>
    <w:p w14:paraId="3F4CBAE0" w14:textId="77777777" w:rsidR="007442C8" w:rsidRPr="007C7B98" w:rsidRDefault="007442C8" w:rsidP="002D1FB7">
      <w:pPr>
        <w:spacing w:after="0"/>
        <w:jc w:val="both"/>
        <w:rPr>
          <w:rFonts w:ascii="Calibri" w:hAnsi="Calibri" w:cs="Calibri"/>
          <w:sz w:val="22"/>
          <w:szCs w:val="22"/>
        </w:rPr>
      </w:pPr>
    </w:p>
    <w:p w14:paraId="2E5E1017" w14:textId="7BF5F674" w:rsidR="001C24B6" w:rsidRPr="007C7B98" w:rsidRDefault="001C24B6" w:rsidP="002D1FB7">
      <w:pPr>
        <w:spacing w:after="0"/>
        <w:jc w:val="both"/>
        <w:rPr>
          <w:rFonts w:ascii="Calibri" w:hAnsi="Calibri" w:cs="Calibri"/>
          <w:sz w:val="22"/>
          <w:szCs w:val="22"/>
        </w:rPr>
      </w:pPr>
      <w:r w:rsidRPr="001C24B6">
        <w:rPr>
          <w:rFonts w:ascii="Calibri" w:hAnsi="Calibri" w:cs="Calibri"/>
          <w:sz w:val="22"/>
          <w:szCs w:val="22"/>
        </w:rPr>
        <w:t xml:space="preserve">La regresión logística es un modelo estadístico utilizado para </w:t>
      </w:r>
      <w:r w:rsidR="00237BCA" w:rsidRPr="007C7B98">
        <w:rPr>
          <w:rFonts w:ascii="Calibri" w:hAnsi="Calibri" w:cs="Calibri"/>
          <w:sz w:val="22"/>
          <w:szCs w:val="22"/>
        </w:rPr>
        <w:t>abordar</w:t>
      </w:r>
      <w:r w:rsidRPr="001C24B6">
        <w:rPr>
          <w:rFonts w:ascii="Calibri" w:hAnsi="Calibri" w:cs="Calibri"/>
          <w:sz w:val="22"/>
          <w:szCs w:val="22"/>
        </w:rPr>
        <w:t xml:space="preserve"> problemas de clasificación binaria</w:t>
      </w:r>
      <w:r w:rsidR="00237BCA" w:rsidRPr="007C7B98">
        <w:rPr>
          <w:rFonts w:ascii="Calibri" w:hAnsi="Calibri" w:cs="Calibri"/>
          <w:sz w:val="22"/>
          <w:szCs w:val="22"/>
        </w:rPr>
        <w:t>, donde la variable dependiente toma dos valores (0 y 1)</w:t>
      </w:r>
      <w:r w:rsidRPr="001C24B6">
        <w:rPr>
          <w:rFonts w:ascii="Calibri" w:hAnsi="Calibri" w:cs="Calibri"/>
          <w:sz w:val="22"/>
          <w:szCs w:val="22"/>
        </w:rPr>
        <w:t xml:space="preserve">. A diferencia de la regresión lineal, su salida representa una probabilidad, lo </w:t>
      </w:r>
      <w:r w:rsidR="00237BCA" w:rsidRPr="007C7B98">
        <w:rPr>
          <w:rFonts w:ascii="Calibri" w:hAnsi="Calibri" w:cs="Calibri"/>
          <w:sz w:val="22"/>
          <w:szCs w:val="22"/>
        </w:rPr>
        <w:t>permite</w:t>
      </w:r>
      <w:r w:rsidRPr="001C24B6">
        <w:rPr>
          <w:rFonts w:ascii="Calibri" w:hAnsi="Calibri" w:cs="Calibri"/>
          <w:sz w:val="22"/>
          <w:szCs w:val="22"/>
        </w:rPr>
        <w:t xml:space="preserve"> determinar la pertenencia de </w:t>
      </w:r>
      <w:r w:rsidR="00237BCA" w:rsidRPr="007C7B98">
        <w:rPr>
          <w:rFonts w:ascii="Calibri" w:hAnsi="Calibri" w:cs="Calibri"/>
          <w:sz w:val="22"/>
          <w:szCs w:val="22"/>
        </w:rPr>
        <w:t>l</w:t>
      </w:r>
      <w:r w:rsidRPr="001C24B6">
        <w:rPr>
          <w:rFonts w:ascii="Calibri" w:hAnsi="Calibri" w:cs="Calibri"/>
          <w:sz w:val="22"/>
          <w:szCs w:val="22"/>
        </w:rPr>
        <w:t>a observación a una clase específica.</w:t>
      </w:r>
      <w:r w:rsidR="00237BCA" w:rsidRPr="007C7B98">
        <w:rPr>
          <w:rFonts w:ascii="Calibri" w:hAnsi="Calibri" w:cs="Calibri"/>
          <w:sz w:val="22"/>
          <w:szCs w:val="22"/>
        </w:rPr>
        <w:t xml:space="preserve"> El modelo tiene origen en los trabajos de David Cox (1958) y posteriormente fue sistematizado por </w:t>
      </w:r>
      <w:proofErr w:type="spellStart"/>
      <w:r w:rsidR="00237BCA" w:rsidRPr="007C7B98">
        <w:rPr>
          <w:rFonts w:ascii="Calibri" w:hAnsi="Calibri" w:cs="Calibri"/>
          <w:sz w:val="22"/>
          <w:szCs w:val="22"/>
        </w:rPr>
        <w:t>Hosmer</w:t>
      </w:r>
      <w:proofErr w:type="spellEnd"/>
      <w:r w:rsidR="00237BCA" w:rsidRPr="007C7B98">
        <w:rPr>
          <w:rFonts w:ascii="Calibri" w:hAnsi="Calibri" w:cs="Calibri"/>
          <w:sz w:val="22"/>
          <w:szCs w:val="22"/>
        </w:rPr>
        <w:t xml:space="preserve"> y </w:t>
      </w:r>
      <w:proofErr w:type="spellStart"/>
      <w:r w:rsidR="00237BCA" w:rsidRPr="007C7B98">
        <w:rPr>
          <w:rFonts w:ascii="Calibri" w:hAnsi="Calibri" w:cs="Calibri"/>
          <w:sz w:val="22"/>
          <w:szCs w:val="22"/>
        </w:rPr>
        <w:t>Lemeshow</w:t>
      </w:r>
      <w:proofErr w:type="spellEnd"/>
      <w:r w:rsidR="00237BCA" w:rsidRPr="007C7B98">
        <w:rPr>
          <w:rFonts w:ascii="Calibri" w:hAnsi="Calibri" w:cs="Calibri"/>
          <w:sz w:val="22"/>
          <w:szCs w:val="22"/>
        </w:rPr>
        <w:t xml:space="preserve"> (2013), como extensión de regresión lineal para variables categóricas. Sin embargo, no necesariamente requiere la existencia de variables de este tipo, ya que el punto clave es que la variable objetivo sea binaria, sin importar la naturaleza de los predictores.</w:t>
      </w:r>
    </w:p>
    <w:p w14:paraId="279F58A2" w14:textId="77777777" w:rsidR="00237BCA" w:rsidRPr="001C24B6" w:rsidRDefault="00237BCA" w:rsidP="002D1FB7">
      <w:pPr>
        <w:spacing w:after="0"/>
        <w:jc w:val="both"/>
        <w:rPr>
          <w:rFonts w:ascii="Calibri" w:hAnsi="Calibri" w:cs="Calibri"/>
          <w:sz w:val="22"/>
          <w:szCs w:val="22"/>
        </w:rPr>
      </w:pPr>
    </w:p>
    <w:p w14:paraId="693B8965" w14:textId="69069057" w:rsidR="007C7B98" w:rsidRPr="007C7B98" w:rsidRDefault="007C7B98" w:rsidP="002D1FB7">
      <w:pPr>
        <w:spacing w:after="0"/>
        <w:jc w:val="both"/>
        <w:rPr>
          <w:rFonts w:ascii="Calibri" w:hAnsi="Calibri" w:cs="Calibri"/>
          <w:sz w:val="22"/>
          <w:szCs w:val="22"/>
        </w:rPr>
      </w:pPr>
      <w:r w:rsidRPr="007C7B98">
        <w:rPr>
          <w:rFonts w:ascii="Calibri" w:hAnsi="Calibri" w:cs="Calibri"/>
          <w:sz w:val="22"/>
          <w:szCs w:val="22"/>
        </w:rPr>
        <w:t xml:space="preserve">La probabilidad de que un evento ocurra se modela mediante la función sigmoide </w:t>
      </w:r>
      <m:oMath>
        <m:r>
          <w:rPr>
            <w:rFonts w:ascii="Cambria Math" w:hAnsi="Cambria Math" w:cs="Calibri"/>
            <w:sz w:val="22"/>
            <w:szCs w:val="22"/>
          </w:rPr>
          <m:t>σ(x)</m:t>
        </m:r>
      </m:oMath>
      <w:r w:rsidRPr="007C7B98">
        <w:rPr>
          <w:rFonts w:ascii="Calibri" w:hAnsi="Calibri" w:cs="Calibri"/>
          <w:sz w:val="22"/>
          <w:szCs w:val="22"/>
        </w:rPr>
        <w:t>, definida como:</w:t>
      </w:r>
    </w:p>
    <w:p w14:paraId="2C12E1D3" w14:textId="52500FFE" w:rsidR="007C7B98" w:rsidRPr="007C7B98" w:rsidRDefault="007C7B98" w:rsidP="002D1FB7">
      <w:pPr>
        <w:spacing w:after="0"/>
        <w:jc w:val="both"/>
        <w:rPr>
          <w:rFonts w:ascii="Calibri" w:hAnsi="Calibri" w:cs="Calibri"/>
          <w:sz w:val="22"/>
          <w:szCs w:val="22"/>
        </w:rPr>
      </w:pPr>
      <m:oMathPara>
        <m:oMath>
          <m:r>
            <w:rPr>
              <w:rFonts w:ascii="Cambria Math" w:hAnsi="Cambria Math" w:cs="Calibri"/>
              <w:sz w:val="22"/>
              <w:szCs w:val="22"/>
            </w:rPr>
            <m:t>σ(x)=</m:t>
          </m:r>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1+</m:t>
              </m:r>
              <m:sSup>
                <m:sSupPr>
                  <m:ctrlPr>
                    <w:rPr>
                      <w:rFonts w:ascii="Cambria Math" w:hAnsi="Cambria Math" w:cs="Calibri"/>
                      <w:sz w:val="22"/>
                      <w:szCs w:val="22"/>
                    </w:rPr>
                  </m:ctrlPr>
                </m:sSupPr>
                <m:e>
                  <m:r>
                    <w:rPr>
                      <w:rFonts w:ascii="Cambria Math" w:hAnsi="Cambria Math" w:cs="Calibri"/>
                      <w:sz w:val="22"/>
                      <w:szCs w:val="22"/>
                    </w:rPr>
                    <m:t>e</m:t>
                  </m:r>
                </m:e>
                <m:sup>
                  <m:r>
                    <w:rPr>
                      <w:rFonts w:ascii="Cambria Math" w:hAnsi="Cambria Math" w:cs="Calibri"/>
                      <w:sz w:val="22"/>
                      <w:szCs w:val="22"/>
                    </w:rPr>
                    <m:t>-x</m:t>
                  </m:r>
                </m:sup>
              </m:sSup>
            </m:den>
          </m:f>
        </m:oMath>
      </m:oMathPara>
    </w:p>
    <w:p w14:paraId="6B6E3856" w14:textId="77777777" w:rsidR="007C7B98" w:rsidRPr="007C7B98" w:rsidRDefault="007C7B98" w:rsidP="002D1FB7">
      <w:pPr>
        <w:spacing w:after="0"/>
        <w:jc w:val="both"/>
        <w:rPr>
          <w:rFonts w:ascii="Calibri" w:hAnsi="Calibri" w:cs="Calibri"/>
          <w:sz w:val="22"/>
          <w:szCs w:val="22"/>
        </w:rPr>
      </w:pPr>
      <w:r w:rsidRPr="007C7B98">
        <w:rPr>
          <w:rFonts w:ascii="Calibri" w:hAnsi="Calibri" w:cs="Calibri"/>
          <w:sz w:val="22"/>
          <w:szCs w:val="22"/>
        </w:rPr>
        <w:t>donde:</w:t>
      </w:r>
    </w:p>
    <w:p w14:paraId="7E742F87" w14:textId="34A6789C" w:rsidR="007C7B98" w:rsidRPr="007C7B98" w:rsidRDefault="007C7B98" w:rsidP="002D1FB7">
      <w:pPr>
        <w:numPr>
          <w:ilvl w:val="0"/>
          <w:numId w:val="5"/>
        </w:numPr>
        <w:spacing w:after="0"/>
        <w:jc w:val="both"/>
        <w:rPr>
          <w:rFonts w:ascii="Calibri" w:hAnsi="Calibri" w:cs="Calibri"/>
          <w:sz w:val="22"/>
          <w:szCs w:val="22"/>
        </w:rPr>
      </w:pPr>
      <m:oMath>
        <m:r>
          <w:rPr>
            <w:rFonts w:ascii="Cambria Math" w:hAnsi="Cambria Math" w:cs="Calibri"/>
            <w:sz w:val="22"/>
            <w:szCs w:val="22"/>
          </w:rPr>
          <m:t>x∈</m:t>
        </m:r>
        <m:r>
          <m:rPr>
            <m:scr m:val="double-struck"/>
            <m:sty m:val="p"/>
          </m:rPr>
          <w:rPr>
            <w:rFonts w:ascii="Cambria Math" w:hAnsi="Cambria Math" w:cs="Calibri"/>
            <w:sz w:val="22"/>
            <w:szCs w:val="22"/>
          </w:rPr>
          <m:t>R</m:t>
        </m:r>
      </m:oMath>
      <w:r w:rsidRPr="007C7B98">
        <w:rPr>
          <w:rFonts w:ascii="Calibri" w:hAnsi="Calibri" w:cs="Calibri"/>
          <w:sz w:val="22"/>
          <w:szCs w:val="22"/>
        </w:rPr>
        <w:t>es un número real,</w:t>
      </w:r>
    </w:p>
    <w:p w14:paraId="4A504AA6" w14:textId="2C3B83CF" w:rsidR="007C7B98" w:rsidRDefault="007C7B98" w:rsidP="002D1FB7">
      <w:pPr>
        <w:numPr>
          <w:ilvl w:val="0"/>
          <w:numId w:val="5"/>
        </w:numPr>
        <w:spacing w:after="0"/>
        <w:jc w:val="both"/>
        <w:rPr>
          <w:rFonts w:ascii="Calibri" w:hAnsi="Calibri" w:cs="Calibri"/>
          <w:sz w:val="22"/>
          <w:szCs w:val="22"/>
        </w:rPr>
      </w:pPr>
      <m:oMath>
        <m:r>
          <w:rPr>
            <w:rFonts w:ascii="Cambria Math" w:hAnsi="Cambria Math" w:cs="Calibri"/>
            <w:sz w:val="22"/>
            <w:szCs w:val="22"/>
          </w:rPr>
          <m:t>e≈2.71828</m:t>
        </m:r>
      </m:oMath>
      <w:r w:rsidRPr="007C7B98">
        <w:rPr>
          <w:rFonts w:ascii="Calibri" w:hAnsi="Calibri" w:cs="Calibri"/>
          <w:sz w:val="22"/>
          <w:szCs w:val="22"/>
        </w:rPr>
        <w:t>es la base del logaritmo natural.</w:t>
      </w:r>
    </w:p>
    <w:p w14:paraId="06FA7B12" w14:textId="77777777" w:rsidR="002D1FB7" w:rsidRPr="007C7B98" w:rsidRDefault="002D1FB7" w:rsidP="002D1FB7">
      <w:pPr>
        <w:spacing w:after="0"/>
        <w:ind w:left="720"/>
        <w:jc w:val="both"/>
        <w:rPr>
          <w:rFonts w:ascii="Calibri" w:hAnsi="Calibri" w:cs="Calibri"/>
          <w:sz w:val="22"/>
          <w:szCs w:val="22"/>
        </w:rPr>
      </w:pPr>
    </w:p>
    <w:p w14:paraId="054C9ED8" w14:textId="77777777" w:rsidR="007C7B98" w:rsidRPr="007C7B98" w:rsidRDefault="007C7B98" w:rsidP="002D1FB7">
      <w:pPr>
        <w:spacing w:after="0"/>
        <w:jc w:val="both"/>
        <w:rPr>
          <w:rFonts w:ascii="Calibri" w:hAnsi="Calibri" w:cs="Calibri"/>
          <w:sz w:val="22"/>
          <w:szCs w:val="22"/>
        </w:rPr>
      </w:pPr>
      <w:r w:rsidRPr="007C7B98">
        <w:rPr>
          <w:rFonts w:ascii="Calibri" w:hAnsi="Calibri" w:cs="Calibri"/>
          <w:sz w:val="22"/>
          <w:szCs w:val="22"/>
        </w:rPr>
        <w:t>En regresión logística, se define una combinación lineal de las variables predictoras:</w:t>
      </w:r>
    </w:p>
    <w:p w14:paraId="67768475" w14:textId="5841977E" w:rsidR="007C7B98" w:rsidRPr="007C7B98" w:rsidRDefault="007C7B98" w:rsidP="002D1FB7">
      <w:pPr>
        <w:spacing w:after="0"/>
        <w:jc w:val="both"/>
        <w:rPr>
          <w:rFonts w:ascii="Calibri" w:hAnsi="Calibri" w:cs="Calibri"/>
          <w:sz w:val="22"/>
          <w:szCs w:val="22"/>
        </w:rPr>
      </w:pPr>
      <m:oMathPara>
        <m:oMath>
          <m:r>
            <w:rPr>
              <w:rFonts w:ascii="Cambria Math" w:hAnsi="Cambria Math" w:cs="Calibri"/>
              <w:sz w:val="22"/>
              <w:szCs w:val="22"/>
            </w:rPr>
            <m:t>z=</m:t>
          </m:r>
          <m:sSub>
            <m:sSubPr>
              <m:ctrlPr>
                <w:rPr>
                  <w:rFonts w:ascii="Cambria Math" w:hAnsi="Cambria Math" w:cs="Calibri"/>
                  <w:sz w:val="22"/>
                  <w:szCs w:val="22"/>
                </w:rPr>
              </m:ctrlPr>
            </m:sSubPr>
            <m:e>
              <m:r>
                <w:rPr>
                  <w:rFonts w:ascii="Cambria Math" w:hAnsi="Cambria Math" w:cs="Calibri"/>
                  <w:sz w:val="22"/>
                  <w:szCs w:val="22"/>
                </w:rPr>
                <m:t>β</m:t>
              </m:r>
            </m:e>
            <m:sub>
              <m:r>
                <w:rPr>
                  <w:rFonts w:ascii="Cambria Math" w:hAnsi="Cambria Math" w:cs="Calibri"/>
                  <w:sz w:val="22"/>
                  <w:szCs w:val="22"/>
                </w:rPr>
                <m:t>0</m:t>
              </m:r>
            </m:sub>
          </m:sSub>
          <m:r>
            <w:rPr>
              <w:rFonts w:ascii="Cambria Math" w:hAnsi="Cambria Math" w:cs="Calibri"/>
              <w:sz w:val="22"/>
              <w:szCs w:val="22"/>
            </w:rPr>
            <m:t>+</m:t>
          </m:r>
          <m:nary>
            <m:naryPr>
              <m:chr m:val="∑"/>
              <m:limLoc m:val="undOvr"/>
              <m:grow m:val="1"/>
              <m:ctrlPr>
                <w:rPr>
                  <w:rFonts w:ascii="Cambria Math" w:hAnsi="Cambria Math" w:cs="Calibri"/>
                  <w:sz w:val="22"/>
                  <w:szCs w:val="22"/>
                </w:rPr>
              </m:ctrlPr>
            </m:naryPr>
            <m:sub>
              <m:r>
                <w:rPr>
                  <w:rFonts w:ascii="Cambria Math" w:hAnsi="Cambria Math" w:cs="Calibri"/>
                  <w:sz w:val="22"/>
                  <w:szCs w:val="22"/>
                </w:rPr>
                <m:t>i=1</m:t>
              </m:r>
            </m:sub>
            <m:sup>
              <m:r>
                <w:rPr>
                  <w:rFonts w:ascii="Cambria Math" w:hAnsi="Cambria Math" w:cs="Calibri"/>
                  <w:sz w:val="22"/>
                  <w:szCs w:val="22"/>
                </w:rPr>
                <m:t>n</m:t>
              </m:r>
            </m:sup>
            <m:e>
              <m:r>
                <w:rPr>
                  <w:rFonts w:ascii="Cambria Math" w:hAnsi="Cambria Math" w:cs="Calibri"/>
                  <w:sz w:val="22"/>
                  <w:szCs w:val="22"/>
                </w:rPr>
                <m:t xml:space="preserve"> </m:t>
              </m:r>
            </m:e>
          </m:nary>
          <m:sSub>
            <m:sSubPr>
              <m:ctrlPr>
                <w:rPr>
                  <w:rFonts w:ascii="Cambria Math" w:hAnsi="Cambria Math" w:cs="Calibri"/>
                  <w:sz w:val="22"/>
                  <w:szCs w:val="22"/>
                </w:rPr>
              </m:ctrlPr>
            </m:sSubPr>
            <m:e>
              <m:r>
                <w:rPr>
                  <w:rFonts w:ascii="Cambria Math" w:hAnsi="Cambria Math" w:cs="Calibri"/>
                  <w:sz w:val="22"/>
                  <w:szCs w:val="22"/>
                </w:rPr>
                <m:t>β</m:t>
              </m:r>
            </m:e>
            <m:sub>
              <m:r>
                <w:rPr>
                  <w:rFonts w:ascii="Cambria Math" w:hAnsi="Cambria Math" w:cs="Calibri"/>
                  <w:sz w:val="22"/>
                  <w:szCs w:val="22"/>
                </w:rPr>
                <m:t>i</m:t>
              </m:r>
            </m:sub>
          </m:sSub>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i</m:t>
              </m:r>
            </m:sub>
          </m:sSub>
          <m:r>
            <w:rPr>
              <w:rFonts w:ascii="Calibri" w:hAnsi="Calibri" w:cs="Calibri"/>
              <w:sz w:val="22"/>
              <w:szCs w:val="22"/>
            </w:rPr>
            <w:br/>
          </m:r>
        </m:oMath>
      </m:oMathPara>
    </w:p>
    <w:p w14:paraId="2FE377A0" w14:textId="53D86C9E" w:rsidR="007C7B98" w:rsidRPr="007C7B98" w:rsidRDefault="007C7B98" w:rsidP="002D1FB7">
      <w:pPr>
        <w:spacing w:after="0"/>
        <w:jc w:val="both"/>
        <w:rPr>
          <w:rFonts w:ascii="Calibri" w:hAnsi="Calibri" w:cs="Calibri"/>
          <w:sz w:val="22"/>
          <w:szCs w:val="22"/>
        </w:rPr>
      </w:pPr>
      <w:r w:rsidRPr="007C7B98">
        <w:rPr>
          <w:rFonts w:ascii="Calibri" w:hAnsi="Calibri" w:cs="Calibri"/>
          <w:sz w:val="22"/>
          <w:szCs w:val="22"/>
        </w:rPr>
        <w:t xml:space="preserve">donde </w:t>
      </w:r>
      <m:oMath>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i</m:t>
            </m:r>
          </m:sub>
        </m:sSub>
      </m:oMath>
      <w:r w:rsidRPr="007C7B98">
        <w:rPr>
          <w:rFonts w:ascii="Calibri" w:hAnsi="Calibri" w:cs="Calibri"/>
          <w:sz w:val="22"/>
          <w:szCs w:val="22"/>
        </w:rPr>
        <w:t xml:space="preserve">son las variables predictoras y </w:t>
      </w:r>
      <m:oMath>
        <m:sSub>
          <m:sSubPr>
            <m:ctrlPr>
              <w:rPr>
                <w:rFonts w:ascii="Cambria Math" w:hAnsi="Cambria Math" w:cs="Calibri"/>
                <w:sz w:val="22"/>
                <w:szCs w:val="22"/>
              </w:rPr>
            </m:ctrlPr>
          </m:sSubPr>
          <m:e>
            <m:r>
              <w:rPr>
                <w:rFonts w:ascii="Cambria Math" w:hAnsi="Cambria Math" w:cs="Calibri"/>
                <w:sz w:val="22"/>
                <w:szCs w:val="22"/>
              </w:rPr>
              <m:t>β</m:t>
            </m:r>
          </m:e>
          <m:sub>
            <m:r>
              <w:rPr>
                <w:rFonts w:ascii="Cambria Math" w:hAnsi="Cambria Math" w:cs="Calibri"/>
                <w:sz w:val="22"/>
                <w:szCs w:val="22"/>
              </w:rPr>
              <m:t>i</m:t>
            </m:r>
          </m:sub>
        </m:sSub>
      </m:oMath>
      <w:r w:rsidRPr="007C7B98">
        <w:rPr>
          <w:rFonts w:ascii="Calibri" w:hAnsi="Calibri" w:cs="Calibri"/>
          <w:sz w:val="22"/>
          <w:szCs w:val="22"/>
        </w:rPr>
        <w:t xml:space="preserve">los parámetros del modelo. La salida de la función sigmoide aplicada a </w:t>
      </w:r>
      <m:oMath>
        <m:r>
          <w:rPr>
            <w:rFonts w:ascii="Cambria Math" w:hAnsi="Cambria Math" w:cs="Calibri"/>
            <w:sz w:val="22"/>
            <w:szCs w:val="22"/>
          </w:rPr>
          <m:t>z</m:t>
        </m:r>
      </m:oMath>
      <w:r w:rsidRPr="007C7B98">
        <w:rPr>
          <w:rFonts w:ascii="Calibri" w:hAnsi="Calibri" w:cs="Calibri"/>
          <w:sz w:val="22"/>
          <w:szCs w:val="22"/>
        </w:rPr>
        <w:t>proporciona la probabilidad estimada de la clase positiva:</w:t>
      </w:r>
      <w:r w:rsidR="002D1FB7">
        <w:rPr>
          <w:rFonts w:ascii="Calibri" w:hAnsi="Calibri" w:cs="Calibri"/>
          <w:sz w:val="22"/>
          <w:szCs w:val="22"/>
        </w:rPr>
        <w:t xml:space="preserve"> </w:t>
      </w:r>
      <m:oMath>
        <m:acc>
          <m:accPr>
            <m:ctrlPr>
              <w:rPr>
                <w:rFonts w:ascii="Cambria Math" w:hAnsi="Cambria Math" w:cs="Calibri"/>
                <w:b/>
                <w:bCs/>
                <w:sz w:val="22"/>
                <w:szCs w:val="22"/>
              </w:rPr>
            </m:ctrlPr>
          </m:accPr>
          <m:e>
            <m:r>
              <m:rPr>
                <m:sty m:val="bi"/>
              </m:rPr>
              <w:rPr>
                <w:rFonts w:ascii="Cambria Math" w:hAnsi="Cambria Math" w:cs="Calibri"/>
                <w:sz w:val="22"/>
                <w:szCs w:val="22"/>
              </w:rPr>
              <m:t>y</m:t>
            </m:r>
          </m:e>
        </m:acc>
        <m:r>
          <m:rPr>
            <m:sty m:val="bi"/>
          </m:rPr>
          <w:rPr>
            <w:rFonts w:ascii="Cambria Math" w:hAnsi="Cambria Math" w:cs="Calibri"/>
            <w:sz w:val="22"/>
            <w:szCs w:val="22"/>
          </w:rPr>
          <m:t>=σ(z)</m:t>
        </m:r>
      </m:oMath>
      <w:r w:rsidRPr="007C7B98">
        <w:rPr>
          <w:rFonts w:ascii="Calibri" w:hAnsi="Calibri" w:cs="Calibri"/>
          <w:i/>
          <w:sz w:val="22"/>
          <w:szCs w:val="22"/>
        </w:rPr>
        <w:br/>
      </w:r>
    </w:p>
    <w:p w14:paraId="4470F530" w14:textId="02E06E7F" w:rsidR="007C7B98" w:rsidRPr="007C7B98" w:rsidRDefault="007C7B98" w:rsidP="002D1FB7">
      <w:pPr>
        <w:spacing w:after="0"/>
        <w:jc w:val="both"/>
        <w:rPr>
          <w:rFonts w:ascii="Calibri" w:hAnsi="Calibri" w:cs="Calibri"/>
          <w:sz w:val="22"/>
          <w:szCs w:val="22"/>
        </w:rPr>
      </w:pPr>
      <w:r w:rsidRPr="007C7B98">
        <w:rPr>
          <w:rFonts w:ascii="Calibri" w:hAnsi="Calibri" w:cs="Calibri"/>
          <w:sz w:val="22"/>
          <w:szCs w:val="22"/>
        </w:rPr>
        <w:t xml:space="preserve">Para estimar los parámetros </w:t>
      </w:r>
      <m:oMath>
        <m:sSub>
          <m:sSubPr>
            <m:ctrlPr>
              <w:rPr>
                <w:rFonts w:ascii="Cambria Math" w:hAnsi="Cambria Math" w:cs="Calibri"/>
                <w:sz w:val="22"/>
                <w:szCs w:val="22"/>
              </w:rPr>
            </m:ctrlPr>
          </m:sSubPr>
          <m:e>
            <m:r>
              <w:rPr>
                <w:rFonts w:ascii="Cambria Math" w:hAnsi="Cambria Math" w:cs="Calibri"/>
                <w:sz w:val="22"/>
                <w:szCs w:val="22"/>
              </w:rPr>
              <m:t>β</m:t>
            </m:r>
          </m:e>
          <m:sub>
            <m:r>
              <w:rPr>
                <w:rFonts w:ascii="Cambria Math" w:hAnsi="Cambria Math" w:cs="Calibri"/>
                <w:sz w:val="22"/>
                <w:szCs w:val="22"/>
              </w:rPr>
              <m:t>i</m:t>
            </m:r>
          </m:sub>
        </m:sSub>
      </m:oMath>
      <w:r w:rsidRPr="007C7B98">
        <w:rPr>
          <w:rFonts w:ascii="Calibri" w:hAnsi="Calibri" w:cs="Calibri"/>
          <w:sz w:val="22"/>
          <w:szCs w:val="22"/>
        </w:rPr>
        <w:t>, se minimiza la función de costo logística (log-</w:t>
      </w:r>
      <w:proofErr w:type="spellStart"/>
      <w:r w:rsidRPr="007C7B98">
        <w:rPr>
          <w:rFonts w:ascii="Calibri" w:hAnsi="Calibri" w:cs="Calibri"/>
          <w:sz w:val="22"/>
          <w:szCs w:val="22"/>
        </w:rPr>
        <w:t>loss</w:t>
      </w:r>
      <w:proofErr w:type="spellEnd"/>
      <w:r w:rsidRPr="007C7B98">
        <w:rPr>
          <w:rFonts w:ascii="Calibri" w:hAnsi="Calibri" w:cs="Calibri"/>
          <w:sz w:val="22"/>
          <w:szCs w:val="22"/>
        </w:rPr>
        <w:t>):</w:t>
      </w:r>
    </w:p>
    <w:p w14:paraId="3C7B17E4" w14:textId="415440AA" w:rsidR="007C7B98" w:rsidRPr="007C7B98" w:rsidRDefault="007C7B98" w:rsidP="002D1FB7">
      <w:pPr>
        <w:spacing w:after="0"/>
        <w:jc w:val="both"/>
        <w:rPr>
          <w:rFonts w:ascii="Calibri" w:hAnsi="Calibri" w:cs="Calibri"/>
          <w:sz w:val="22"/>
          <w:szCs w:val="22"/>
        </w:rPr>
      </w:pPr>
      <m:oMathPara>
        <m:oMath>
          <m:r>
            <w:rPr>
              <w:rFonts w:ascii="Cambria Math" w:hAnsi="Cambria Math" w:cs="Calibri"/>
              <w:sz w:val="22"/>
              <w:szCs w:val="22"/>
            </w:rPr>
            <m:t>J(β)=-</m:t>
          </m:r>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m</m:t>
              </m:r>
            </m:den>
          </m:f>
          <m:nary>
            <m:naryPr>
              <m:chr m:val="∑"/>
              <m:limLoc m:val="undOvr"/>
              <m:grow m:val="1"/>
              <m:ctrlPr>
                <w:rPr>
                  <w:rFonts w:ascii="Cambria Math" w:hAnsi="Cambria Math" w:cs="Calibri"/>
                  <w:sz w:val="22"/>
                  <w:szCs w:val="22"/>
                </w:rPr>
              </m:ctrlPr>
            </m:naryPr>
            <m:sub>
              <m:r>
                <w:rPr>
                  <w:rFonts w:ascii="Cambria Math" w:hAnsi="Cambria Math" w:cs="Calibri"/>
                  <w:sz w:val="22"/>
                  <w:szCs w:val="22"/>
                </w:rPr>
                <m:t>i=1</m:t>
              </m:r>
            </m:sub>
            <m:sup>
              <m:r>
                <w:rPr>
                  <w:rFonts w:ascii="Cambria Math" w:hAnsi="Cambria Math" w:cs="Calibri"/>
                  <w:sz w:val="22"/>
                  <w:szCs w:val="22"/>
                </w:rPr>
                <m:t>m</m:t>
              </m:r>
            </m:sup>
            <m:e>
              <m:r>
                <w:rPr>
                  <w:rFonts w:ascii="Cambria Math" w:hAnsi="Cambria Math" w:cs="Calibri"/>
                  <w:sz w:val="22"/>
                  <w:szCs w:val="22"/>
                </w:rPr>
                <m:t xml:space="preserve"> </m:t>
              </m:r>
            </m:e>
          </m:nary>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log</m:t>
          </m:r>
          <m: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r>
            <w:rPr>
              <w:rFonts w:ascii="Cambria Math" w:hAnsi="Cambria Math" w:cs="Calibri"/>
              <w:sz w:val="22"/>
              <w:szCs w:val="22"/>
            </w:rPr>
            <m:t>)+(1-</m:t>
          </m:r>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w:rPr>
              <w:rFonts w:ascii="Cambria Math" w:hAnsi="Cambria Math" w:cs="Calibri"/>
              <w:sz w:val="22"/>
              <w:szCs w:val="22"/>
            </w:rPr>
            <m:t>)</m:t>
          </m:r>
          <m:r>
            <m:rPr>
              <m:sty m:val="p"/>
            </m:rPr>
            <w:rPr>
              <w:rFonts w:ascii="Cambria Math" w:hAnsi="Cambria Math" w:cs="Calibri"/>
              <w:sz w:val="22"/>
              <w:szCs w:val="22"/>
            </w:rPr>
            <m:t>log</m:t>
          </m:r>
          <m:r>
            <w:rPr>
              <w:rFonts w:ascii="Cambria Math" w:hAnsi="Cambria Math" w:cs="Calibri"/>
              <w:sz w:val="22"/>
              <w:szCs w:val="22"/>
            </w:rPr>
            <m:t>⁡(1-</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r>
            <w:rPr>
              <w:rFonts w:ascii="Cambria Math" w:hAnsi="Cambria Math" w:cs="Calibri"/>
              <w:sz w:val="22"/>
              <w:szCs w:val="22"/>
            </w:rPr>
            <m:t>)]</m:t>
          </m:r>
          <m:r>
            <w:rPr>
              <w:rFonts w:ascii="Calibri" w:hAnsi="Calibri" w:cs="Calibri"/>
              <w:i/>
              <w:sz w:val="22"/>
              <w:szCs w:val="22"/>
            </w:rPr>
            <w:br/>
          </m:r>
        </m:oMath>
      </m:oMathPara>
    </w:p>
    <w:p w14:paraId="59505D6B" w14:textId="6BC84BDC" w:rsidR="007C7B98" w:rsidRPr="007C7B98" w:rsidRDefault="007C7B98" w:rsidP="002D1FB7">
      <w:pPr>
        <w:spacing w:after="0"/>
        <w:jc w:val="both"/>
        <w:rPr>
          <w:rFonts w:ascii="Calibri" w:hAnsi="Calibri" w:cs="Calibri"/>
          <w:sz w:val="22"/>
          <w:szCs w:val="22"/>
        </w:rPr>
      </w:pPr>
      <w:r w:rsidRPr="007C7B98">
        <w:rPr>
          <w:rFonts w:ascii="Calibri" w:hAnsi="Calibri" w:cs="Calibri"/>
          <w:sz w:val="22"/>
          <w:szCs w:val="22"/>
        </w:rPr>
        <w:t xml:space="preserve">donde </w:t>
      </w:r>
      <m:oMath>
        <m:r>
          <w:rPr>
            <w:rFonts w:ascii="Cambria Math" w:hAnsi="Cambria Math" w:cs="Calibri"/>
            <w:sz w:val="22"/>
            <w:szCs w:val="22"/>
          </w:rPr>
          <m:t>m</m:t>
        </m:r>
      </m:oMath>
      <w:r w:rsidRPr="007C7B98">
        <w:rPr>
          <w:rFonts w:ascii="Calibri" w:hAnsi="Calibri" w:cs="Calibri"/>
          <w:sz w:val="22"/>
          <w:szCs w:val="22"/>
        </w:rPr>
        <w:t xml:space="preserve">es el número de observaciones, </w:t>
      </w:r>
      <m:oMath>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oMath>
      <w:r w:rsidRPr="007C7B98">
        <w:rPr>
          <w:rFonts w:ascii="Calibri" w:hAnsi="Calibri" w:cs="Calibri"/>
          <w:sz w:val="22"/>
          <w:szCs w:val="22"/>
        </w:rPr>
        <w:t xml:space="preserve">la etiqueta real y </w:t>
      </w:r>
      <m:oMath>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oMath>
      <w:r w:rsidRPr="007C7B98">
        <w:rPr>
          <w:rFonts w:ascii="Calibri" w:hAnsi="Calibri" w:cs="Calibri"/>
          <w:sz w:val="22"/>
          <w:szCs w:val="22"/>
        </w:rPr>
        <w:t>la predicción del modelo.</w:t>
      </w:r>
    </w:p>
    <w:p w14:paraId="7B1CB8AB" w14:textId="78DD71C9" w:rsidR="007C7B98" w:rsidRPr="007C7B98" w:rsidRDefault="007C7B98" w:rsidP="002D1FB7">
      <w:pPr>
        <w:spacing w:after="0"/>
        <w:jc w:val="both"/>
        <w:rPr>
          <w:rFonts w:ascii="Calibri" w:hAnsi="Calibri" w:cs="Calibri"/>
          <w:sz w:val="22"/>
          <w:szCs w:val="22"/>
        </w:rPr>
      </w:pPr>
      <w:r w:rsidRPr="007C7B98">
        <w:rPr>
          <w:rFonts w:ascii="Calibri" w:hAnsi="Calibri" w:cs="Calibri"/>
          <w:sz w:val="22"/>
          <w:szCs w:val="22"/>
        </w:rPr>
        <w:t xml:space="preserve">Con el fin de evitar el sobreajuste y penalizar coeficientes demasiado grandes, se incorpora regularización </w:t>
      </w:r>
      <m:oMath>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2</m:t>
            </m:r>
          </m:sub>
        </m:sSub>
      </m:oMath>
      <w:r w:rsidRPr="007C7B98">
        <w:rPr>
          <w:rFonts w:ascii="Calibri" w:hAnsi="Calibri" w:cs="Calibri"/>
          <w:sz w:val="22"/>
          <w:szCs w:val="22"/>
        </w:rPr>
        <w:t>, obteniendo la función de costo regularizada:</w:t>
      </w:r>
    </w:p>
    <w:p w14:paraId="17E5806B" w14:textId="7612EE9D" w:rsidR="007C7B98" w:rsidRPr="007C7B98" w:rsidRDefault="007C7B98" w:rsidP="002D1FB7">
      <w:pPr>
        <w:spacing w:after="0"/>
        <w:jc w:val="both"/>
        <w:rPr>
          <w:rFonts w:ascii="Calibri" w:hAnsi="Calibri" w:cs="Calibri"/>
          <w:sz w:val="22"/>
          <w:szCs w:val="22"/>
        </w:rPr>
      </w:pPr>
      <m:oMathPara>
        <m:oMath>
          <m:sSub>
            <m:sSubPr>
              <m:ctrlPr>
                <w:rPr>
                  <w:rFonts w:ascii="Cambria Math" w:hAnsi="Cambria Math" w:cs="Calibri"/>
                  <w:sz w:val="22"/>
                  <w:szCs w:val="22"/>
                </w:rPr>
              </m:ctrlPr>
            </m:sSubPr>
            <m:e>
              <m:r>
                <w:rPr>
                  <w:rFonts w:ascii="Cambria Math" w:hAnsi="Cambria Math" w:cs="Calibri"/>
                  <w:sz w:val="22"/>
                  <w:szCs w:val="22"/>
                </w:rPr>
                <m:t>J</m:t>
              </m:r>
            </m:e>
            <m:sub>
              <m:r>
                <m:rPr>
                  <m:nor/>
                </m:rPr>
                <w:rPr>
                  <w:rFonts w:ascii="Calibri" w:hAnsi="Calibri" w:cs="Calibri"/>
                  <w:sz w:val="22"/>
                  <w:szCs w:val="22"/>
                </w:rPr>
                <m:t>reg</m:t>
              </m:r>
            </m:sub>
          </m:sSub>
          <m:r>
            <w:rPr>
              <w:rFonts w:ascii="Cambria Math" w:hAnsi="Cambria Math" w:cs="Calibri"/>
              <w:sz w:val="22"/>
              <w:szCs w:val="22"/>
            </w:rPr>
            <m:t>(β)=J(β)+</m:t>
          </m:r>
          <m:f>
            <m:fPr>
              <m:ctrlPr>
                <w:rPr>
                  <w:rFonts w:ascii="Cambria Math" w:hAnsi="Cambria Math" w:cs="Calibri"/>
                  <w:sz w:val="22"/>
                  <w:szCs w:val="22"/>
                </w:rPr>
              </m:ctrlPr>
            </m:fPr>
            <m:num>
              <m:r>
                <w:rPr>
                  <w:rFonts w:ascii="Cambria Math" w:hAnsi="Cambria Math" w:cs="Calibri"/>
                  <w:sz w:val="22"/>
                  <w:szCs w:val="22"/>
                </w:rPr>
                <m:t>λ</m:t>
              </m:r>
            </m:num>
            <m:den>
              <m:r>
                <w:rPr>
                  <w:rFonts w:ascii="Cambria Math" w:hAnsi="Cambria Math" w:cs="Calibri"/>
                  <w:sz w:val="22"/>
                  <w:szCs w:val="22"/>
                </w:rPr>
                <m:t>2m</m:t>
              </m:r>
            </m:den>
          </m:f>
          <m:nary>
            <m:naryPr>
              <m:chr m:val="∑"/>
              <m:limLoc m:val="undOvr"/>
              <m:grow m:val="1"/>
              <m:ctrlPr>
                <w:rPr>
                  <w:rFonts w:ascii="Cambria Math" w:hAnsi="Cambria Math" w:cs="Calibri"/>
                  <w:sz w:val="22"/>
                  <w:szCs w:val="22"/>
                </w:rPr>
              </m:ctrlPr>
            </m:naryPr>
            <m:sub>
              <m:r>
                <w:rPr>
                  <w:rFonts w:ascii="Cambria Math" w:hAnsi="Cambria Math" w:cs="Calibri"/>
                  <w:sz w:val="22"/>
                  <w:szCs w:val="22"/>
                </w:rPr>
                <m:t>j=1</m:t>
              </m:r>
            </m:sub>
            <m:sup>
              <m:r>
                <w:rPr>
                  <w:rFonts w:ascii="Cambria Math" w:hAnsi="Cambria Math" w:cs="Calibri"/>
                  <w:sz w:val="22"/>
                  <w:szCs w:val="22"/>
                </w:rPr>
                <m:t>n</m:t>
              </m:r>
            </m:sup>
            <m:e>
              <m:r>
                <w:rPr>
                  <w:rFonts w:ascii="Cambria Math" w:hAnsi="Cambria Math" w:cs="Calibri"/>
                  <w:sz w:val="22"/>
                  <w:szCs w:val="22"/>
                </w:rPr>
                <m:t xml:space="preserve"> </m:t>
              </m:r>
            </m:e>
          </m:nary>
          <m:sSubSup>
            <m:sSubSupPr>
              <m:ctrlPr>
                <w:rPr>
                  <w:rFonts w:ascii="Cambria Math" w:hAnsi="Cambria Math" w:cs="Calibri"/>
                  <w:sz w:val="22"/>
                  <w:szCs w:val="22"/>
                </w:rPr>
              </m:ctrlPr>
            </m:sSubSupPr>
            <m:e>
              <m:r>
                <w:rPr>
                  <w:rFonts w:ascii="Cambria Math" w:hAnsi="Cambria Math" w:cs="Calibri"/>
                  <w:sz w:val="22"/>
                  <w:szCs w:val="22"/>
                </w:rPr>
                <m:t>β</m:t>
              </m:r>
            </m:e>
            <m:sub>
              <m:r>
                <w:rPr>
                  <w:rFonts w:ascii="Cambria Math" w:hAnsi="Cambria Math" w:cs="Calibri"/>
                  <w:sz w:val="22"/>
                  <w:szCs w:val="22"/>
                </w:rPr>
                <m:t>j</m:t>
              </m:r>
            </m:sub>
            <m:sup>
              <m:r>
                <w:rPr>
                  <w:rFonts w:ascii="Cambria Math" w:hAnsi="Cambria Math" w:cs="Calibri"/>
                  <w:sz w:val="22"/>
                  <w:szCs w:val="22"/>
                </w:rPr>
                <m:t>2</m:t>
              </m:r>
            </m:sup>
          </m:sSubSup>
          <m:r>
            <w:rPr>
              <w:rFonts w:ascii="Calibri" w:hAnsi="Calibri" w:cs="Calibri"/>
              <w:sz w:val="22"/>
              <w:szCs w:val="22"/>
            </w:rPr>
            <w:br/>
          </m:r>
        </m:oMath>
      </m:oMathPara>
    </w:p>
    <w:p w14:paraId="4AB8C829" w14:textId="77777777" w:rsidR="002D1FB7" w:rsidRPr="007C7B98" w:rsidRDefault="007C7B98" w:rsidP="002D1FB7">
      <w:pPr>
        <w:spacing w:after="0"/>
        <w:jc w:val="both"/>
        <w:rPr>
          <w:rFonts w:ascii="Calibri" w:hAnsi="Calibri" w:cs="Calibri"/>
          <w:sz w:val="22"/>
          <w:szCs w:val="22"/>
        </w:rPr>
      </w:pPr>
      <w:r w:rsidRPr="007C7B98">
        <w:rPr>
          <w:rFonts w:ascii="Calibri" w:hAnsi="Calibri" w:cs="Calibri"/>
          <w:sz w:val="22"/>
          <w:szCs w:val="22"/>
        </w:rPr>
        <w:t>Durante el entrenamiento, los parámetros se actualizan mediante gradiente descendente</w:t>
      </w:r>
      <w:r w:rsidR="002D1FB7">
        <w:rPr>
          <w:rFonts w:ascii="Calibri" w:hAnsi="Calibri" w:cs="Calibri"/>
          <w:sz w:val="22"/>
          <w:szCs w:val="22"/>
        </w:rPr>
        <w:t xml:space="preserve">, </w:t>
      </w:r>
      <w:r w:rsidR="002D1FB7" w:rsidRPr="007C7B98">
        <w:rPr>
          <w:rFonts w:ascii="Calibri" w:hAnsi="Calibri" w:cs="Calibri"/>
          <w:sz w:val="22"/>
          <w:szCs w:val="22"/>
        </w:rPr>
        <w:t xml:space="preserve">donde </w:t>
      </w:r>
      <m:oMath>
        <m:r>
          <w:rPr>
            <w:rFonts w:ascii="Cambria Math" w:hAnsi="Cambria Math" w:cs="Calibri"/>
            <w:sz w:val="22"/>
            <w:szCs w:val="22"/>
          </w:rPr>
          <m:t>α</m:t>
        </m:r>
      </m:oMath>
      <w:r w:rsidR="002D1FB7" w:rsidRPr="007C7B98">
        <w:rPr>
          <w:rFonts w:ascii="Calibri" w:hAnsi="Calibri" w:cs="Calibri"/>
          <w:sz w:val="22"/>
          <w:szCs w:val="22"/>
        </w:rPr>
        <w:t>es la tasa de aprendizaje.</w:t>
      </w:r>
    </w:p>
    <w:p w14:paraId="5A7C4BEE" w14:textId="2DE39919" w:rsidR="007C7B98" w:rsidRPr="007C7B98" w:rsidRDefault="007C7B98" w:rsidP="002D1FB7">
      <w:pPr>
        <w:spacing w:after="0"/>
        <w:jc w:val="both"/>
        <w:rPr>
          <w:rFonts w:ascii="Calibri" w:hAnsi="Calibri" w:cs="Calibri"/>
          <w:sz w:val="22"/>
          <w:szCs w:val="22"/>
        </w:rPr>
      </w:pPr>
    </w:p>
    <w:p w14:paraId="390889FC" w14:textId="4F58EF13" w:rsidR="002D1FB7" w:rsidRPr="007C7B98" w:rsidRDefault="007C7B98" w:rsidP="002D1FB7">
      <w:pPr>
        <w:spacing w:after="0"/>
        <w:jc w:val="both"/>
        <w:rPr>
          <w:rFonts w:ascii="Calibri" w:hAnsi="Calibri" w:cs="Calibri"/>
          <w:sz w:val="22"/>
          <w:szCs w:val="22"/>
        </w:rPr>
      </w:pPr>
      <m:oMathPara>
        <m:oMath>
          <m:sSub>
            <m:sSubPr>
              <m:ctrlPr>
                <w:rPr>
                  <w:rFonts w:ascii="Cambria Math" w:hAnsi="Cambria Math" w:cs="Calibri"/>
                  <w:sz w:val="22"/>
                  <w:szCs w:val="22"/>
                </w:rPr>
              </m:ctrlPr>
            </m:sSubPr>
            <m:e>
              <m:r>
                <w:rPr>
                  <w:rFonts w:ascii="Cambria Math" w:hAnsi="Cambria Math" w:cs="Calibri"/>
                  <w:sz w:val="22"/>
                  <w:szCs w:val="22"/>
                </w:rPr>
                <m:t>β</m:t>
              </m:r>
            </m:e>
            <m:sub>
              <m:r>
                <w:rPr>
                  <w:rFonts w:ascii="Cambria Math" w:hAnsi="Cambria Math" w:cs="Calibri"/>
                  <w:sz w:val="22"/>
                  <w:szCs w:val="22"/>
                </w:rPr>
                <m:t>j</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β</m:t>
              </m:r>
            </m:e>
            <m:sub>
              <m:r>
                <w:rPr>
                  <w:rFonts w:ascii="Cambria Math" w:hAnsi="Cambria Math" w:cs="Calibri"/>
                  <w:sz w:val="22"/>
                  <w:szCs w:val="22"/>
                </w:rPr>
                <m:t>j</m:t>
              </m:r>
            </m:sub>
          </m:sSub>
          <m:r>
            <w:rPr>
              <w:rFonts w:ascii="Cambria Math" w:hAnsi="Cambria Math" w:cs="Calibri"/>
              <w:sz w:val="22"/>
              <w:szCs w:val="22"/>
            </w:rPr>
            <m:t>-α</m:t>
          </m:r>
          <m:f>
            <m:fPr>
              <m:ctrlPr>
                <w:rPr>
                  <w:rFonts w:ascii="Cambria Math" w:hAnsi="Cambria Math" w:cs="Calibri"/>
                  <w:sz w:val="22"/>
                  <w:szCs w:val="22"/>
                </w:rPr>
              </m:ctrlPr>
            </m:fPr>
            <m:num>
              <m:r>
                <m:rPr>
                  <m:sty m:val="p"/>
                </m:rPr>
                <w:rPr>
                  <w:rFonts w:ascii="Cambria Math" w:hAnsi="Cambria Math" w:cs="Calibri"/>
                  <w:sz w:val="22"/>
                  <w:szCs w:val="22"/>
                </w:rPr>
                <m:t>∂</m:t>
              </m:r>
              <m:r>
                <w:rPr>
                  <w:rFonts w:ascii="Cambria Math" w:hAnsi="Cambria Math" w:cs="Calibri"/>
                  <w:sz w:val="22"/>
                  <w:szCs w:val="22"/>
                </w:rPr>
                <m:t>J</m:t>
              </m:r>
            </m:num>
            <m:den>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β</m:t>
                  </m:r>
                </m:e>
                <m:sub>
                  <m:r>
                    <w:rPr>
                      <w:rFonts w:ascii="Cambria Math" w:hAnsi="Cambria Math" w:cs="Calibri"/>
                      <w:sz w:val="22"/>
                      <w:szCs w:val="22"/>
                    </w:rPr>
                    <m:t>j</m:t>
                  </m:r>
                </m:sub>
              </m:sSub>
            </m:den>
          </m:f>
          <m:r>
            <w:rPr>
              <w:rFonts w:ascii="Cambria Math" w:hAnsi="Cambria Math" w:cs="Calibri"/>
              <w:sz w:val="22"/>
              <w:szCs w:val="22"/>
            </w:rPr>
            <m:t>,j=1,…,n</m:t>
          </m:r>
          <m:r>
            <w:rPr>
              <w:rFonts w:ascii="Cambria Math" w:hAnsi="Cambria Math" w:cs="Calibri"/>
              <w:sz w:val="22"/>
              <w:szCs w:val="22"/>
            </w:rPr>
            <m:t xml:space="preserve">                            </m:t>
          </m:r>
          <m:sSub>
            <m:sSubPr>
              <m:ctrlPr>
                <w:rPr>
                  <w:rFonts w:ascii="Cambria Math" w:hAnsi="Cambria Math" w:cs="Calibri"/>
                  <w:sz w:val="22"/>
                  <w:szCs w:val="22"/>
                </w:rPr>
              </m:ctrlPr>
            </m:sSubPr>
            <m:e>
              <m:r>
                <w:rPr>
                  <w:rFonts w:ascii="Cambria Math" w:hAnsi="Cambria Math" w:cs="Calibri"/>
                  <w:sz w:val="22"/>
                  <w:szCs w:val="22"/>
                </w:rPr>
                <m:t>β</m:t>
              </m:r>
            </m:e>
            <m:sub>
              <m:r>
                <w:rPr>
                  <w:rFonts w:ascii="Cambria Math" w:hAnsi="Cambria Math" w:cs="Calibri"/>
                  <w:sz w:val="22"/>
                  <w:szCs w:val="22"/>
                </w:rPr>
                <m:t>0</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β</m:t>
              </m:r>
            </m:e>
            <m:sub>
              <m:r>
                <w:rPr>
                  <w:rFonts w:ascii="Cambria Math" w:hAnsi="Cambria Math" w:cs="Calibri"/>
                  <w:sz w:val="22"/>
                  <w:szCs w:val="22"/>
                </w:rPr>
                <m:t>0</m:t>
              </m:r>
            </m:sub>
          </m:sSub>
          <m:r>
            <w:rPr>
              <w:rFonts w:ascii="Cambria Math" w:hAnsi="Cambria Math" w:cs="Calibri"/>
              <w:sz w:val="22"/>
              <w:szCs w:val="22"/>
            </w:rPr>
            <m:t>-α</m:t>
          </m:r>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m</m:t>
              </m:r>
            </m:den>
          </m:f>
          <m:nary>
            <m:naryPr>
              <m:chr m:val="∑"/>
              <m:limLoc m:val="undOvr"/>
              <m:grow m:val="1"/>
              <m:ctrlPr>
                <w:rPr>
                  <w:rFonts w:ascii="Cambria Math" w:hAnsi="Cambria Math" w:cs="Calibri"/>
                  <w:sz w:val="22"/>
                  <w:szCs w:val="22"/>
                </w:rPr>
              </m:ctrlPr>
            </m:naryPr>
            <m:sub>
              <m:r>
                <w:rPr>
                  <w:rFonts w:ascii="Cambria Math" w:hAnsi="Cambria Math" w:cs="Calibri"/>
                  <w:sz w:val="22"/>
                  <w:szCs w:val="22"/>
                </w:rPr>
                <m:t>i=1</m:t>
              </m:r>
            </m:sub>
            <m:sup>
              <m:r>
                <w:rPr>
                  <w:rFonts w:ascii="Cambria Math" w:hAnsi="Cambria Math" w:cs="Calibri"/>
                  <w:sz w:val="22"/>
                  <w:szCs w:val="22"/>
                </w:rPr>
                <m:t>m</m:t>
              </m:r>
            </m:sup>
            <m:e>
              <m:r>
                <w:rPr>
                  <w:rFonts w:ascii="Cambria Math" w:hAnsi="Cambria Math" w:cs="Calibri"/>
                  <w:sz w:val="22"/>
                  <w:szCs w:val="22"/>
                </w:rPr>
                <m:t xml:space="preserve"> </m:t>
              </m:r>
            </m:e>
          </m:nary>
          <m: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w:rPr>
              <w:rFonts w:ascii="Cambria Math" w:hAnsi="Cambria Math" w:cs="Calibri"/>
              <w:sz w:val="22"/>
              <w:szCs w:val="22"/>
            </w:rPr>
            <m:t>)</m:t>
          </m:r>
          <m:r>
            <w:rPr>
              <w:rFonts w:ascii="Calibri" w:hAnsi="Calibri" w:cs="Calibri"/>
              <w:i/>
              <w:sz w:val="22"/>
              <w:szCs w:val="22"/>
            </w:rPr>
            <w:br/>
          </m:r>
        </m:oMath>
      </m:oMathPara>
      <w:r w:rsidRPr="007C7B98">
        <w:rPr>
          <w:rFonts w:ascii="Calibri" w:hAnsi="Calibri" w:cs="Calibri"/>
          <w:sz w:val="22"/>
          <w:szCs w:val="22"/>
        </w:rPr>
        <w:t>Antes del entrenamiento, las variables predictoras se normalizan para mejorar la convergencia</w:t>
      </w:r>
      <w:r w:rsidR="002D1FB7">
        <w:rPr>
          <w:rFonts w:ascii="Calibri" w:hAnsi="Calibri" w:cs="Calibri"/>
          <w:sz w:val="22"/>
          <w:szCs w:val="22"/>
        </w:rPr>
        <w:t xml:space="preserve"> </w:t>
      </w:r>
      <m:oMath>
        <m:sSubSup>
          <m:sSubSupPr>
            <m:ctrlPr>
              <w:rPr>
                <w:rFonts w:ascii="Cambria Math" w:hAnsi="Cambria Math" w:cs="Calibri"/>
                <w:b/>
                <w:bCs/>
                <w:sz w:val="22"/>
                <w:szCs w:val="22"/>
              </w:rPr>
            </m:ctrlPr>
          </m:sSubSupPr>
          <m:e>
            <m:r>
              <m:rPr>
                <m:sty m:val="bi"/>
              </m:rPr>
              <w:rPr>
                <w:rFonts w:ascii="Cambria Math" w:hAnsi="Cambria Math" w:cs="Calibri"/>
                <w:sz w:val="22"/>
                <w:szCs w:val="22"/>
              </w:rPr>
              <m:t>(x</m:t>
            </m:r>
          </m:e>
          <m:sub>
            <m:r>
              <m:rPr>
                <m:sty m:val="bi"/>
              </m:rPr>
              <w:rPr>
                <w:rFonts w:ascii="Cambria Math" w:hAnsi="Cambria Math" w:cs="Calibri"/>
                <w:sz w:val="22"/>
                <w:szCs w:val="22"/>
              </w:rPr>
              <m:t>i</m:t>
            </m:r>
          </m:sub>
          <m:sup>
            <m:r>
              <m:rPr>
                <m:sty m:val="b"/>
              </m:rPr>
              <w:rPr>
                <w:rFonts w:ascii="Cambria Math" w:hAnsi="Cambria Math" w:cs="Calibri"/>
                <w:sz w:val="22"/>
                <w:szCs w:val="22"/>
              </w:rPr>
              <m:t>'</m:t>
            </m:r>
          </m:sup>
        </m:sSubSup>
        <m:r>
          <m:rPr>
            <m:sty m:val="bi"/>
          </m:rPr>
          <w:rPr>
            <w:rFonts w:ascii="Cambria Math" w:hAnsi="Cambria Math" w:cs="Calibri"/>
            <w:sz w:val="22"/>
            <w:szCs w:val="22"/>
          </w:rPr>
          <m:t>)</m:t>
        </m:r>
        <m:r>
          <w:rPr>
            <w:rFonts w:ascii="Cambria Math" w:hAnsi="Cambria Math" w:cs="Calibri"/>
            <w:sz w:val="22"/>
            <w:szCs w:val="22"/>
          </w:rPr>
          <m:t xml:space="preserve"> </m:t>
        </m:r>
      </m:oMath>
      <w:r w:rsidR="002D1FB7">
        <w:rPr>
          <w:rFonts w:ascii="Calibri" w:hAnsi="Calibri" w:cs="Calibri"/>
          <w:sz w:val="22"/>
          <w:szCs w:val="22"/>
        </w:rPr>
        <w:t xml:space="preserve">y </w:t>
      </w:r>
      <w:r w:rsidR="002D1FB7">
        <w:rPr>
          <w:rFonts w:ascii="Calibri" w:hAnsi="Calibri" w:cs="Calibri"/>
          <w:sz w:val="22"/>
          <w:szCs w:val="22"/>
        </w:rPr>
        <w:t>e</w:t>
      </w:r>
      <w:r w:rsidR="002D1FB7" w:rsidRPr="007C7B98">
        <w:rPr>
          <w:rFonts w:ascii="Calibri" w:hAnsi="Calibri" w:cs="Calibri"/>
          <w:sz w:val="22"/>
          <w:szCs w:val="22"/>
        </w:rPr>
        <w:t>n casos de desequilibrio entre clases, se aplican pesos compensatorios para cada clase</w:t>
      </w:r>
      <w:r w:rsidR="002D1FB7">
        <w:rPr>
          <w:rFonts w:ascii="Calibri" w:hAnsi="Calibri" w:cs="Calibri"/>
          <w:sz w:val="22"/>
          <w:szCs w:val="22"/>
        </w:rPr>
        <w:t xml:space="preserve"> </w:t>
      </w:r>
      <w:r w:rsidR="002D1FB7" w:rsidRPr="002D1FB7">
        <w:rPr>
          <w:rFonts w:ascii="Calibri" w:hAnsi="Calibri" w:cs="Calibri"/>
          <w:b/>
          <w:bCs/>
          <w:sz w:val="22"/>
          <w:szCs w:val="22"/>
        </w:rPr>
        <w:t>(</w:t>
      </w:r>
      <m:oMath>
        <m:sSub>
          <m:sSubPr>
            <m:ctrlPr>
              <w:rPr>
                <w:rFonts w:ascii="Cambria Math" w:hAnsi="Cambria Math" w:cs="Calibri"/>
                <w:b/>
                <w:bCs/>
                <w:sz w:val="22"/>
                <w:szCs w:val="22"/>
              </w:rPr>
            </m:ctrlPr>
          </m:sSubPr>
          <m:e>
            <m:r>
              <m:rPr>
                <m:sty m:val="bi"/>
              </m:rPr>
              <w:rPr>
                <w:rFonts w:ascii="Cambria Math" w:hAnsi="Cambria Math" w:cs="Calibri"/>
                <w:sz w:val="22"/>
                <w:szCs w:val="22"/>
              </w:rPr>
              <m:t>w</m:t>
            </m:r>
          </m:e>
          <m:sub>
            <m:r>
              <m:rPr>
                <m:sty m:val="bi"/>
              </m:rPr>
              <w:rPr>
                <w:rFonts w:ascii="Cambria Math" w:hAnsi="Cambria Math" w:cs="Calibri"/>
                <w:sz w:val="22"/>
                <w:szCs w:val="22"/>
              </w:rPr>
              <m:t>1</m:t>
            </m:r>
          </m:sub>
        </m:sSub>
        <m:r>
          <m:rPr>
            <m:sty m:val="bi"/>
          </m:rPr>
          <w:rPr>
            <w:rFonts w:ascii="Cambria Math" w:hAnsi="Cambria Math" w:cs="Calibri"/>
            <w:sz w:val="22"/>
            <w:szCs w:val="22"/>
          </w:rPr>
          <m:t>,</m:t>
        </m:r>
        <m:sSub>
          <m:sSubPr>
            <m:ctrlPr>
              <w:rPr>
                <w:rFonts w:ascii="Cambria Math" w:hAnsi="Cambria Math" w:cs="Calibri"/>
                <w:b/>
                <w:bCs/>
                <w:sz w:val="22"/>
                <w:szCs w:val="22"/>
              </w:rPr>
            </m:ctrlPr>
          </m:sSubPr>
          <m:e>
            <m:r>
              <m:rPr>
                <m:sty m:val="bi"/>
              </m:rPr>
              <w:rPr>
                <w:rFonts w:ascii="Cambria Math" w:hAnsi="Cambria Math" w:cs="Calibri"/>
                <w:sz w:val="22"/>
                <w:szCs w:val="22"/>
              </w:rPr>
              <m:t>w</m:t>
            </m:r>
          </m:e>
          <m:sub>
            <m:r>
              <m:rPr>
                <m:sty m:val="bi"/>
              </m:rPr>
              <w:rPr>
                <w:rFonts w:ascii="Cambria Math" w:hAnsi="Cambria Math" w:cs="Calibri"/>
                <w:sz w:val="22"/>
                <w:szCs w:val="22"/>
              </w:rPr>
              <m:t>2</m:t>
            </m:r>
          </m:sub>
        </m:sSub>
      </m:oMath>
      <w:r w:rsidR="002D1FB7" w:rsidRPr="002D1FB7">
        <w:rPr>
          <w:rFonts w:ascii="Calibri" w:eastAsiaTheme="minorEastAsia" w:hAnsi="Calibri" w:cs="Calibri"/>
          <w:b/>
          <w:bCs/>
          <w:sz w:val="22"/>
          <w:szCs w:val="22"/>
        </w:rPr>
        <w:t>)</w:t>
      </w:r>
      <w:r w:rsidR="002D1FB7" w:rsidRPr="007C7B98">
        <w:rPr>
          <w:rFonts w:ascii="Calibri" w:hAnsi="Calibri" w:cs="Calibri"/>
          <w:sz w:val="22"/>
          <w:szCs w:val="22"/>
        </w:rPr>
        <w:t>:</w:t>
      </w:r>
    </w:p>
    <w:p w14:paraId="411C1B97" w14:textId="17A267A2" w:rsidR="007C7B98" w:rsidRPr="007C7B98" w:rsidRDefault="007C7B98" w:rsidP="002D1FB7">
      <w:pPr>
        <w:spacing w:after="0"/>
        <w:jc w:val="both"/>
        <w:rPr>
          <w:rFonts w:ascii="Calibri" w:hAnsi="Calibri" w:cs="Calibri"/>
          <w:sz w:val="22"/>
          <w:szCs w:val="22"/>
        </w:rPr>
      </w:pPr>
    </w:p>
    <w:p w14:paraId="76DF552C" w14:textId="53BD8402" w:rsidR="007C7B98" w:rsidRPr="007C7B98" w:rsidRDefault="007C7B98" w:rsidP="002D1FB7">
      <w:pPr>
        <w:spacing w:after="0"/>
        <w:jc w:val="both"/>
        <w:rPr>
          <w:rFonts w:ascii="Calibri" w:hAnsi="Calibri" w:cs="Calibri"/>
          <w:sz w:val="22"/>
          <w:szCs w:val="22"/>
        </w:rPr>
      </w:pPr>
      <m:oMathPara>
        <m:oMath>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i</m:t>
              </m:r>
            </m:sub>
            <m:sup>
              <m:r>
                <m:rPr>
                  <m:sty m:val="p"/>
                </m:rPr>
                <w:rPr>
                  <w:rFonts w:ascii="Cambria Math" w:hAnsi="Cambria Math" w:cs="Calibri"/>
                  <w:sz w:val="22"/>
                  <w:szCs w:val="22"/>
                </w:rPr>
                <m:t>'</m:t>
              </m:r>
            </m:sup>
          </m:sSubSup>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i</m:t>
                  </m:r>
                </m:sub>
              </m:sSub>
              <m:r>
                <w:rPr>
                  <w:rFonts w:ascii="Cambria Math" w:hAnsi="Cambria Math" w:cs="Calibri"/>
                  <w:sz w:val="22"/>
                  <w:szCs w:val="22"/>
                </w:rPr>
                <m:t>-</m:t>
              </m:r>
              <m:sSub>
                <m:sSubPr>
                  <m:ctrlPr>
                    <w:rPr>
                      <w:rFonts w:ascii="Cambria Math" w:hAnsi="Cambria Math" w:cs="Calibri"/>
                      <w:sz w:val="22"/>
                      <w:szCs w:val="22"/>
                    </w:rPr>
                  </m:ctrlPr>
                </m:sSubPr>
                <m:e>
                  <m:acc>
                    <m:accPr>
                      <m:chr m:val="ˉ"/>
                      <m:ctrlPr>
                        <w:rPr>
                          <w:rFonts w:ascii="Cambria Math" w:hAnsi="Cambria Math" w:cs="Calibri"/>
                          <w:sz w:val="22"/>
                          <w:szCs w:val="22"/>
                        </w:rPr>
                      </m:ctrlPr>
                    </m:accPr>
                    <m:e>
                      <m:r>
                        <w:rPr>
                          <w:rFonts w:ascii="Cambria Math" w:hAnsi="Cambria Math" w:cs="Calibri"/>
                          <w:sz w:val="22"/>
                          <w:szCs w:val="22"/>
                        </w:rPr>
                        <m:t>x</m:t>
                      </m:r>
                    </m:e>
                  </m:acc>
                </m:e>
                <m:sub>
                  <m:r>
                    <w:rPr>
                      <w:rFonts w:ascii="Cambria Math" w:hAnsi="Cambria Math" w:cs="Calibri"/>
                      <w:sz w:val="22"/>
                      <w:szCs w:val="22"/>
                    </w:rPr>
                    <m:t>i</m:t>
                  </m:r>
                </m:sub>
              </m:sSub>
            </m:num>
            <m:den>
              <m:sSub>
                <m:sSubPr>
                  <m:ctrlPr>
                    <w:rPr>
                      <w:rFonts w:ascii="Cambria Math" w:hAnsi="Cambria Math" w:cs="Calibri"/>
                      <w:sz w:val="22"/>
                      <w:szCs w:val="22"/>
                    </w:rPr>
                  </m:ctrlPr>
                </m:sSubPr>
                <m:e>
                  <m:r>
                    <w:rPr>
                      <w:rFonts w:ascii="Cambria Math" w:hAnsi="Cambria Math" w:cs="Calibri"/>
                      <w:sz w:val="22"/>
                      <w:szCs w:val="22"/>
                    </w:rPr>
                    <m:t>s</m:t>
                  </m:r>
                </m:e>
                <m:sub>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i</m:t>
                      </m:r>
                    </m:sub>
                  </m:sSub>
                </m:sub>
              </m:sSub>
            </m:den>
          </m:f>
          <m:r>
            <w:rPr>
              <w:rFonts w:ascii="Cambria Math" w:hAnsi="Cambria Math" w:cs="Calibri"/>
              <w:sz w:val="22"/>
              <w:szCs w:val="22"/>
            </w:rPr>
            <m:t xml:space="preserve">                               </m:t>
          </m:r>
          <m:sSub>
            <m:sSubPr>
              <m:ctrlPr>
                <w:rPr>
                  <w:rFonts w:ascii="Cambria Math" w:hAnsi="Cambria Math" w:cs="Calibri"/>
                  <w:sz w:val="22"/>
                  <w:szCs w:val="22"/>
                </w:rPr>
              </m:ctrlPr>
            </m:sSubPr>
            <m:e>
              <m:r>
                <w:rPr>
                  <w:rFonts w:ascii="Cambria Math" w:hAnsi="Cambria Math" w:cs="Calibri"/>
                  <w:sz w:val="22"/>
                  <w:szCs w:val="22"/>
                </w:rPr>
                <m:t>w</m:t>
              </m:r>
            </m:e>
            <m:sub>
              <m:r>
                <w:rPr>
                  <w:rFonts w:ascii="Cambria Math" w:hAnsi="Cambria Math" w:cs="Calibri"/>
                  <w:sz w:val="22"/>
                  <w:szCs w:val="22"/>
                </w:rPr>
                <m:t>1</m:t>
              </m:r>
            </m:sub>
          </m:sSub>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N</m:t>
              </m:r>
            </m:num>
            <m:den>
              <m:r>
                <w:rPr>
                  <w:rFonts w:ascii="Cambria Math" w:hAnsi="Cambria Math" w:cs="Calibri"/>
                  <w:sz w:val="22"/>
                  <w:szCs w:val="22"/>
                </w:rPr>
                <m:t>2</m:t>
              </m:r>
              <m:sSub>
                <m:sSubPr>
                  <m:ctrlPr>
                    <w:rPr>
                      <w:rFonts w:ascii="Cambria Math" w:hAnsi="Cambria Math" w:cs="Calibri"/>
                      <w:sz w:val="22"/>
                      <w:szCs w:val="22"/>
                    </w:rPr>
                  </m:ctrlPr>
                </m:sSubPr>
                <m:e>
                  <m:r>
                    <w:rPr>
                      <w:rFonts w:ascii="Cambria Math" w:hAnsi="Cambria Math" w:cs="Calibri"/>
                      <w:sz w:val="22"/>
                      <w:szCs w:val="22"/>
                    </w:rPr>
                    <m:t>N</m:t>
                  </m:r>
                </m:e>
                <m:sub>
                  <m:r>
                    <w:rPr>
                      <w:rFonts w:ascii="Cambria Math" w:hAnsi="Cambria Math" w:cs="Calibri"/>
                      <w:sz w:val="22"/>
                      <w:szCs w:val="22"/>
                    </w:rPr>
                    <m:t>1</m:t>
                  </m:r>
                </m:sub>
              </m:sSub>
            </m:den>
          </m:f>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w</m:t>
              </m:r>
            </m:e>
            <m:sub>
              <m:r>
                <w:rPr>
                  <w:rFonts w:ascii="Cambria Math" w:hAnsi="Cambria Math" w:cs="Calibri"/>
                  <w:sz w:val="22"/>
                  <w:szCs w:val="22"/>
                </w:rPr>
                <m:t>2</m:t>
              </m:r>
            </m:sub>
          </m:sSub>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N</m:t>
              </m:r>
            </m:num>
            <m:den>
              <m:r>
                <w:rPr>
                  <w:rFonts w:ascii="Cambria Math" w:hAnsi="Cambria Math" w:cs="Calibri"/>
                  <w:sz w:val="22"/>
                  <w:szCs w:val="22"/>
                </w:rPr>
                <m:t>2</m:t>
              </m:r>
              <m:sSub>
                <m:sSubPr>
                  <m:ctrlPr>
                    <w:rPr>
                      <w:rFonts w:ascii="Cambria Math" w:hAnsi="Cambria Math" w:cs="Calibri"/>
                      <w:sz w:val="22"/>
                      <w:szCs w:val="22"/>
                    </w:rPr>
                  </m:ctrlPr>
                </m:sSubPr>
                <m:e>
                  <m:r>
                    <w:rPr>
                      <w:rFonts w:ascii="Cambria Math" w:hAnsi="Cambria Math" w:cs="Calibri"/>
                      <w:sz w:val="22"/>
                      <w:szCs w:val="22"/>
                    </w:rPr>
                    <m:t>N</m:t>
                  </m:r>
                </m:e>
                <m:sub>
                  <m:r>
                    <w:rPr>
                      <w:rFonts w:ascii="Cambria Math" w:hAnsi="Cambria Math" w:cs="Calibri"/>
                      <w:sz w:val="22"/>
                      <w:szCs w:val="22"/>
                    </w:rPr>
                    <m:t>2</m:t>
                  </m:r>
                </m:sub>
              </m:sSub>
            </m:den>
          </m:f>
          <m:r>
            <w:rPr>
              <w:rFonts w:ascii="Calibri" w:hAnsi="Calibri" w:cs="Calibri"/>
              <w:sz w:val="22"/>
              <w:szCs w:val="22"/>
            </w:rPr>
            <w:br/>
          </m:r>
        </m:oMath>
      </m:oMathPara>
    </w:p>
    <w:p w14:paraId="70D36BD9" w14:textId="77777777" w:rsidR="007C7B98" w:rsidRPr="007C7B98" w:rsidRDefault="007C7B98" w:rsidP="002D1FB7">
      <w:pPr>
        <w:spacing w:after="0"/>
        <w:jc w:val="both"/>
        <w:rPr>
          <w:rFonts w:ascii="Calibri" w:hAnsi="Calibri" w:cs="Calibri"/>
          <w:sz w:val="22"/>
          <w:szCs w:val="22"/>
        </w:rPr>
      </w:pPr>
      <w:r w:rsidRPr="007C7B98">
        <w:rPr>
          <w:rFonts w:ascii="Calibri" w:hAnsi="Calibri" w:cs="Calibri"/>
          <w:sz w:val="22"/>
          <w:szCs w:val="22"/>
        </w:rPr>
        <w:t>donde:</w:t>
      </w:r>
    </w:p>
    <w:p w14:paraId="118E63B1" w14:textId="4E3880D7" w:rsidR="002D1FB7" w:rsidRPr="002D1FB7" w:rsidRDefault="002D1FB7" w:rsidP="002D1FB7">
      <w:pPr>
        <w:numPr>
          <w:ilvl w:val="0"/>
          <w:numId w:val="6"/>
        </w:numPr>
        <w:spacing w:after="0"/>
        <w:jc w:val="both"/>
        <w:rPr>
          <w:rFonts w:ascii="Calibri" w:hAnsi="Calibri" w:cs="Calibri"/>
          <w:sz w:val="22"/>
          <w:szCs w:val="22"/>
        </w:rPr>
      </w:pPr>
      <m:oMath>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i</m:t>
            </m:r>
          </m:sub>
        </m:sSub>
      </m:oMath>
      <w:r>
        <w:rPr>
          <w:rFonts w:ascii="Calibri" w:eastAsiaTheme="minorEastAsia" w:hAnsi="Calibri" w:cs="Calibri"/>
          <w:sz w:val="22"/>
          <w:szCs w:val="22"/>
        </w:rPr>
        <w:t xml:space="preserve">, es el valor en cada columna, </w:t>
      </w:r>
      <m:oMath>
        <m:sSub>
          <m:sSubPr>
            <m:ctrlPr>
              <w:rPr>
                <w:rFonts w:ascii="Cambria Math" w:hAnsi="Cambria Math" w:cs="Calibri"/>
                <w:sz w:val="22"/>
                <w:szCs w:val="22"/>
              </w:rPr>
            </m:ctrlPr>
          </m:sSubPr>
          <m:e>
            <m:acc>
              <m:accPr>
                <m:chr m:val="ˉ"/>
                <m:ctrlPr>
                  <w:rPr>
                    <w:rFonts w:ascii="Cambria Math" w:hAnsi="Cambria Math" w:cs="Calibri"/>
                    <w:sz w:val="22"/>
                    <w:szCs w:val="22"/>
                  </w:rPr>
                </m:ctrlPr>
              </m:accPr>
              <m:e>
                <m:r>
                  <w:rPr>
                    <w:rFonts w:ascii="Cambria Math" w:hAnsi="Cambria Math" w:cs="Calibri"/>
                    <w:sz w:val="22"/>
                    <w:szCs w:val="22"/>
                  </w:rPr>
                  <m:t>x</m:t>
                </m:r>
              </m:e>
            </m:acc>
          </m:e>
          <m:sub>
            <m:r>
              <w:rPr>
                <w:rFonts w:ascii="Cambria Math" w:hAnsi="Cambria Math" w:cs="Calibri"/>
                <w:sz w:val="22"/>
                <w:szCs w:val="22"/>
              </w:rPr>
              <m:t>i</m:t>
            </m:r>
          </m:sub>
        </m:sSub>
      </m:oMath>
      <w:r>
        <w:rPr>
          <w:rFonts w:ascii="Calibri" w:eastAsiaTheme="minorEastAsia" w:hAnsi="Calibri" w:cs="Calibri"/>
          <w:sz w:val="22"/>
          <w:szCs w:val="22"/>
        </w:rPr>
        <w:t xml:space="preserve"> es la media de la columna y  </w:t>
      </w:r>
      <m:oMath>
        <m:sSub>
          <m:sSubPr>
            <m:ctrlPr>
              <w:rPr>
                <w:rFonts w:ascii="Cambria Math" w:hAnsi="Cambria Math" w:cs="Calibri"/>
                <w:sz w:val="22"/>
                <w:szCs w:val="22"/>
              </w:rPr>
            </m:ctrlPr>
          </m:sSubPr>
          <m:e>
            <m:r>
              <w:rPr>
                <w:rFonts w:ascii="Cambria Math" w:hAnsi="Cambria Math" w:cs="Calibri"/>
                <w:sz w:val="22"/>
                <w:szCs w:val="22"/>
              </w:rPr>
              <m:t>s</m:t>
            </m:r>
          </m:e>
          <m:sub>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i</m:t>
                </m:r>
              </m:sub>
            </m:sSub>
          </m:sub>
        </m:sSub>
      </m:oMath>
      <w:r>
        <w:rPr>
          <w:rFonts w:ascii="Calibri" w:eastAsiaTheme="minorEastAsia" w:hAnsi="Calibri" w:cs="Calibri"/>
          <w:sz w:val="22"/>
          <w:szCs w:val="22"/>
        </w:rPr>
        <w:t xml:space="preserve"> la desviación estándar.</w:t>
      </w:r>
    </w:p>
    <w:p w14:paraId="3A3462F8" w14:textId="7BA2045D" w:rsidR="007C7B98" w:rsidRPr="002D1FB7" w:rsidRDefault="007C7B98" w:rsidP="002D1FB7">
      <w:pPr>
        <w:numPr>
          <w:ilvl w:val="0"/>
          <w:numId w:val="6"/>
        </w:numPr>
        <w:spacing w:after="0"/>
        <w:jc w:val="both"/>
        <w:rPr>
          <w:rFonts w:ascii="Calibri" w:hAnsi="Calibri" w:cs="Calibri"/>
          <w:sz w:val="22"/>
          <w:szCs w:val="22"/>
        </w:rPr>
      </w:pPr>
      <m:oMath>
        <m:r>
          <w:rPr>
            <w:rFonts w:ascii="Cambria Math" w:hAnsi="Cambria Math" w:cs="Calibri"/>
            <w:sz w:val="22"/>
            <w:szCs w:val="22"/>
          </w:rPr>
          <m:t>N</m:t>
        </m:r>
      </m:oMath>
      <w:r w:rsidRPr="007C7B98">
        <w:rPr>
          <w:rFonts w:ascii="Calibri" w:hAnsi="Calibri" w:cs="Calibri"/>
          <w:sz w:val="22"/>
          <w:szCs w:val="22"/>
        </w:rPr>
        <w:t>es el número total de muestras,</w:t>
      </w:r>
      <w:r w:rsidR="002D1FB7">
        <w:rPr>
          <w:rFonts w:ascii="Calibri" w:hAnsi="Calibri" w:cs="Calibri"/>
          <w:sz w:val="22"/>
          <w:szCs w:val="22"/>
        </w:rPr>
        <w:t xml:space="preserve"> </w:t>
      </w:r>
      <m:oMath>
        <m:sSub>
          <m:sSubPr>
            <m:ctrlPr>
              <w:rPr>
                <w:rFonts w:ascii="Cambria Math" w:hAnsi="Cambria Math" w:cs="Calibri"/>
                <w:sz w:val="22"/>
                <w:szCs w:val="22"/>
              </w:rPr>
            </m:ctrlPr>
          </m:sSubPr>
          <m:e>
            <m:r>
              <w:rPr>
                <w:rFonts w:ascii="Cambria Math" w:hAnsi="Cambria Math" w:cs="Calibri"/>
                <w:sz w:val="22"/>
                <w:szCs w:val="22"/>
              </w:rPr>
              <m:t>N</m:t>
            </m:r>
          </m:e>
          <m:sub>
            <m:r>
              <w:rPr>
                <w:rFonts w:ascii="Cambria Math" w:hAnsi="Cambria Math" w:cs="Calibri"/>
                <w:sz w:val="22"/>
                <w:szCs w:val="22"/>
              </w:rPr>
              <m:t>1</m:t>
            </m:r>
          </m:sub>
        </m:sSub>
      </m:oMath>
      <w:r w:rsidRPr="007C7B98">
        <w:rPr>
          <w:rFonts w:ascii="Calibri" w:hAnsi="Calibri" w:cs="Calibri"/>
          <w:sz w:val="22"/>
          <w:szCs w:val="22"/>
        </w:rPr>
        <w:t xml:space="preserve">y </w:t>
      </w:r>
      <m:oMath>
        <m:sSub>
          <m:sSubPr>
            <m:ctrlPr>
              <w:rPr>
                <w:rFonts w:ascii="Cambria Math" w:hAnsi="Cambria Math" w:cs="Calibri"/>
                <w:sz w:val="22"/>
                <w:szCs w:val="22"/>
              </w:rPr>
            </m:ctrlPr>
          </m:sSubPr>
          <m:e>
            <m:r>
              <w:rPr>
                <w:rFonts w:ascii="Cambria Math" w:hAnsi="Cambria Math" w:cs="Calibri"/>
                <w:sz w:val="22"/>
                <w:szCs w:val="22"/>
              </w:rPr>
              <m:t>N</m:t>
            </m:r>
          </m:e>
          <m:sub>
            <m:r>
              <w:rPr>
                <w:rFonts w:ascii="Cambria Math" w:hAnsi="Cambria Math" w:cs="Calibri"/>
                <w:sz w:val="22"/>
                <w:szCs w:val="22"/>
              </w:rPr>
              <m:t>2</m:t>
            </m:r>
          </m:sub>
        </m:sSub>
      </m:oMath>
      <w:r w:rsidRPr="007C7B98">
        <w:rPr>
          <w:rFonts w:ascii="Calibri" w:hAnsi="Calibri" w:cs="Calibri"/>
          <w:sz w:val="22"/>
          <w:szCs w:val="22"/>
        </w:rPr>
        <w:t>son el número de muestras de la clase 1 y la clase 2, respectivamente.</w:t>
      </w:r>
    </w:p>
    <w:p w14:paraId="734D2FA2" w14:textId="77777777" w:rsidR="007C7B98" w:rsidRPr="007C7B98" w:rsidRDefault="007C7B98" w:rsidP="002D1FB7">
      <w:pPr>
        <w:spacing w:after="0"/>
        <w:ind w:left="720"/>
        <w:jc w:val="both"/>
        <w:rPr>
          <w:rFonts w:ascii="Calibri" w:hAnsi="Calibri" w:cs="Calibri"/>
          <w:sz w:val="22"/>
          <w:szCs w:val="22"/>
        </w:rPr>
      </w:pPr>
    </w:p>
    <w:p w14:paraId="529DE264" w14:textId="48FD2D66" w:rsidR="001C24B6" w:rsidRPr="001C24B6" w:rsidRDefault="007C7B98" w:rsidP="002D1FB7">
      <w:pPr>
        <w:spacing w:after="0"/>
        <w:jc w:val="both"/>
        <w:rPr>
          <w:rFonts w:ascii="Calibri" w:hAnsi="Calibri" w:cs="Calibri"/>
          <w:sz w:val="22"/>
          <w:szCs w:val="22"/>
        </w:rPr>
      </w:pPr>
      <w:r w:rsidRPr="007C7B98">
        <w:rPr>
          <w:rFonts w:ascii="Calibri" w:hAnsi="Calibri" w:cs="Calibri"/>
          <w:sz w:val="22"/>
          <w:szCs w:val="22"/>
        </w:rPr>
        <w:t>El ajuste de pesos garantiza que la clase minoritaria no sea ignorada durante el entrenamiento, equilibrando la influencia de todas las clases y mejorando la capacidad del modelo para generalizar a datos desbalanceados.</w:t>
      </w:r>
      <w:r w:rsidRPr="007C7B98">
        <w:rPr>
          <w:rFonts w:ascii="Calibri" w:hAnsi="Calibri" w:cs="Calibri"/>
          <w:sz w:val="22"/>
          <w:szCs w:val="22"/>
        </w:rPr>
        <w:t xml:space="preserve"> De esta forma, el modelo penaliza o indica que una clase minoritaria tiende a “equivocarse” más que una clase mayoritaria.</w:t>
      </w:r>
    </w:p>
    <w:p w14:paraId="0E0309DF" w14:textId="5CB561CD" w:rsidR="001C24B6" w:rsidRPr="001C24B6" w:rsidRDefault="001C24B6" w:rsidP="002D1FB7">
      <w:pPr>
        <w:spacing w:after="0"/>
        <w:jc w:val="both"/>
        <w:rPr>
          <w:rFonts w:ascii="Calibri" w:hAnsi="Calibri" w:cs="Calibri"/>
          <w:sz w:val="22"/>
          <w:szCs w:val="22"/>
        </w:rPr>
      </w:pPr>
    </w:p>
    <w:p w14:paraId="259E66F0" w14:textId="77777777" w:rsidR="001C24B6" w:rsidRPr="001C24B6" w:rsidRDefault="001C24B6" w:rsidP="002D1FB7">
      <w:pPr>
        <w:spacing w:after="0"/>
        <w:jc w:val="both"/>
        <w:rPr>
          <w:rFonts w:ascii="Calibri" w:hAnsi="Calibri" w:cs="Calibri"/>
          <w:b/>
          <w:bCs/>
          <w:sz w:val="28"/>
          <w:szCs w:val="28"/>
        </w:rPr>
      </w:pPr>
      <w:r w:rsidRPr="001C24B6">
        <w:rPr>
          <w:rFonts w:ascii="Calibri" w:hAnsi="Calibri" w:cs="Calibri"/>
          <w:b/>
          <w:bCs/>
          <w:sz w:val="28"/>
          <w:szCs w:val="28"/>
        </w:rPr>
        <w:t>2. Implementación práctica</w:t>
      </w:r>
    </w:p>
    <w:p w14:paraId="48DFBE22" w14:textId="1AE22404"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El modelo se implementó desde cero en Python, empleando librerías básicas (</w:t>
      </w:r>
      <w:proofErr w:type="spellStart"/>
      <w:r w:rsidRPr="001C24B6">
        <w:rPr>
          <w:rFonts w:ascii="Calibri" w:hAnsi="Calibri" w:cs="Calibri"/>
          <w:sz w:val="22"/>
          <w:szCs w:val="22"/>
        </w:rPr>
        <w:t>NumPy</w:t>
      </w:r>
      <w:proofErr w:type="spellEnd"/>
      <w:r w:rsidRPr="001C24B6">
        <w:rPr>
          <w:rFonts w:ascii="Calibri" w:hAnsi="Calibri" w:cs="Calibri"/>
          <w:sz w:val="22"/>
          <w:szCs w:val="22"/>
        </w:rPr>
        <w:t xml:space="preserve">, Pandas y </w:t>
      </w:r>
      <w:proofErr w:type="spellStart"/>
      <w:r w:rsidRPr="001C24B6">
        <w:rPr>
          <w:rFonts w:ascii="Calibri" w:hAnsi="Calibri" w:cs="Calibri"/>
          <w:sz w:val="22"/>
          <w:szCs w:val="22"/>
        </w:rPr>
        <w:t>Matplotlib</w:t>
      </w:r>
      <w:proofErr w:type="spellEnd"/>
      <w:r w:rsidRPr="001C24B6">
        <w:rPr>
          <w:rFonts w:ascii="Calibri" w:hAnsi="Calibri" w:cs="Calibri"/>
          <w:sz w:val="22"/>
          <w:szCs w:val="22"/>
        </w:rPr>
        <w:t>)</w:t>
      </w:r>
      <w:r w:rsidR="002D1FB7">
        <w:rPr>
          <w:rFonts w:ascii="Calibri" w:hAnsi="Calibri" w:cs="Calibri"/>
          <w:sz w:val="22"/>
          <w:szCs w:val="22"/>
        </w:rPr>
        <w:t xml:space="preserve">, utilizando </w:t>
      </w:r>
      <w:r w:rsidRPr="001C24B6">
        <w:rPr>
          <w:rFonts w:ascii="Calibri" w:hAnsi="Calibri" w:cs="Calibri"/>
          <w:sz w:val="22"/>
          <w:szCs w:val="22"/>
        </w:rPr>
        <w:t xml:space="preserve">el </w:t>
      </w:r>
      <w:proofErr w:type="spellStart"/>
      <w:r w:rsidRPr="001C24B6">
        <w:rPr>
          <w:rFonts w:ascii="Calibri" w:hAnsi="Calibri" w:cs="Calibri"/>
          <w:i/>
          <w:iCs/>
          <w:sz w:val="22"/>
          <w:szCs w:val="22"/>
        </w:rPr>
        <w:t>Breast</w:t>
      </w:r>
      <w:proofErr w:type="spellEnd"/>
      <w:r w:rsidRPr="001C24B6">
        <w:rPr>
          <w:rFonts w:ascii="Calibri" w:hAnsi="Calibri" w:cs="Calibri"/>
          <w:i/>
          <w:iCs/>
          <w:sz w:val="22"/>
          <w:szCs w:val="22"/>
        </w:rPr>
        <w:t xml:space="preserve"> </w:t>
      </w:r>
      <w:proofErr w:type="spellStart"/>
      <w:r w:rsidRPr="001C24B6">
        <w:rPr>
          <w:rFonts w:ascii="Calibri" w:hAnsi="Calibri" w:cs="Calibri"/>
          <w:i/>
          <w:iCs/>
          <w:sz w:val="22"/>
          <w:szCs w:val="22"/>
        </w:rPr>
        <w:t>Cancer</w:t>
      </w:r>
      <w:proofErr w:type="spellEnd"/>
      <w:r w:rsidRPr="001C24B6">
        <w:rPr>
          <w:rFonts w:ascii="Calibri" w:hAnsi="Calibri" w:cs="Calibri"/>
          <w:i/>
          <w:iCs/>
          <w:sz w:val="22"/>
          <w:szCs w:val="22"/>
        </w:rPr>
        <w:t xml:space="preserve"> Wisconsin </w:t>
      </w:r>
      <w:proofErr w:type="spellStart"/>
      <w:r w:rsidRPr="001C24B6">
        <w:rPr>
          <w:rFonts w:ascii="Calibri" w:hAnsi="Calibri" w:cs="Calibri"/>
          <w:i/>
          <w:iCs/>
          <w:sz w:val="22"/>
          <w:szCs w:val="22"/>
        </w:rPr>
        <w:t>Dataset</w:t>
      </w:r>
      <w:proofErr w:type="spellEnd"/>
      <w:r w:rsidRPr="001C24B6">
        <w:rPr>
          <w:rFonts w:ascii="Calibri" w:hAnsi="Calibri" w:cs="Calibri"/>
          <w:sz w:val="22"/>
          <w:szCs w:val="22"/>
        </w:rPr>
        <w:t>, donde el objetivo fue clasificar tumores en malignos (1) o benignos (0).</w:t>
      </w:r>
    </w:p>
    <w:p w14:paraId="4A8DF9FD"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Los pasos principales fueron:</w:t>
      </w:r>
    </w:p>
    <w:p w14:paraId="43BC3E5E" w14:textId="51244878" w:rsidR="001C24B6" w:rsidRPr="001C24B6" w:rsidRDefault="001C24B6" w:rsidP="002D1FB7">
      <w:pPr>
        <w:numPr>
          <w:ilvl w:val="0"/>
          <w:numId w:val="3"/>
        </w:numPr>
        <w:spacing w:after="0"/>
        <w:jc w:val="both"/>
        <w:rPr>
          <w:rFonts w:ascii="Calibri" w:hAnsi="Calibri" w:cs="Calibri"/>
          <w:sz w:val="22"/>
          <w:szCs w:val="22"/>
        </w:rPr>
      </w:pPr>
      <w:r w:rsidRPr="001C24B6">
        <w:rPr>
          <w:rFonts w:ascii="Calibri" w:hAnsi="Calibri" w:cs="Calibri"/>
          <w:sz w:val="22"/>
          <w:szCs w:val="22"/>
        </w:rPr>
        <w:t>Carga y división del conjunto de datos en entrenamiento (</w:t>
      </w:r>
      <w:r w:rsidR="002D1FB7">
        <w:rPr>
          <w:rFonts w:ascii="Calibri" w:hAnsi="Calibri" w:cs="Calibri"/>
          <w:sz w:val="22"/>
          <w:szCs w:val="22"/>
        </w:rPr>
        <w:t>7</w:t>
      </w:r>
      <w:r w:rsidRPr="001C24B6">
        <w:rPr>
          <w:rFonts w:ascii="Calibri" w:hAnsi="Calibri" w:cs="Calibri"/>
          <w:sz w:val="22"/>
          <w:szCs w:val="22"/>
        </w:rPr>
        <w:t>0%) y prueba (</w:t>
      </w:r>
      <w:r w:rsidR="002D1FB7">
        <w:rPr>
          <w:rFonts w:ascii="Calibri" w:hAnsi="Calibri" w:cs="Calibri"/>
          <w:sz w:val="22"/>
          <w:szCs w:val="22"/>
        </w:rPr>
        <w:t>3</w:t>
      </w:r>
      <w:r w:rsidRPr="001C24B6">
        <w:rPr>
          <w:rFonts w:ascii="Calibri" w:hAnsi="Calibri" w:cs="Calibri"/>
          <w:sz w:val="22"/>
          <w:szCs w:val="22"/>
        </w:rPr>
        <w:t>0%).</w:t>
      </w:r>
    </w:p>
    <w:p w14:paraId="27B185B9" w14:textId="77777777" w:rsidR="001C24B6" w:rsidRPr="001C24B6" w:rsidRDefault="001C24B6" w:rsidP="002D1FB7">
      <w:pPr>
        <w:numPr>
          <w:ilvl w:val="0"/>
          <w:numId w:val="3"/>
        </w:numPr>
        <w:spacing w:after="0"/>
        <w:jc w:val="both"/>
        <w:rPr>
          <w:rFonts w:ascii="Calibri" w:hAnsi="Calibri" w:cs="Calibri"/>
          <w:sz w:val="22"/>
          <w:szCs w:val="22"/>
        </w:rPr>
      </w:pPr>
      <w:r w:rsidRPr="001C24B6">
        <w:rPr>
          <w:rFonts w:ascii="Calibri" w:hAnsi="Calibri" w:cs="Calibri"/>
          <w:sz w:val="22"/>
          <w:szCs w:val="22"/>
        </w:rPr>
        <w:t>Normalización de las variables predictoras.</w:t>
      </w:r>
    </w:p>
    <w:p w14:paraId="6063E16C" w14:textId="5F390710" w:rsidR="001C24B6" w:rsidRPr="001C24B6" w:rsidRDefault="001C24B6" w:rsidP="002D1FB7">
      <w:pPr>
        <w:numPr>
          <w:ilvl w:val="0"/>
          <w:numId w:val="3"/>
        </w:numPr>
        <w:spacing w:after="0"/>
        <w:jc w:val="both"/>
        <w:rPr>
          <w:rFonts w:ascii="Calibri" w:hAnsi="Calibri" w:cs="Calibri"/>
          <w:sz w:val="22"/>
          <w:szCs w:val="22"/>
        </w:rPr>
      </w:pPr>
      <w:r w:rsidRPr="001C24B6">
        <w:rPr>
          <w:rFonts w:ascii="Calibri" w:hAnsi="Calibri" w:cs="Calibri"/>
          <w:sz w:val="22"/>
          <w:szCs w:val="22"/>
        </w:rPr>
        <w:t>Inicialización aleatoria de pesos e intercepto</w:t>
      </w:r>
      <w:r w:rsidR="002D1FB7">
        <w:rPr>
          <w:rFonts w:ascii="Calibri" w:hAnsi="Calibri" w:cs="Calibri"/>
          <w:sz w:val="22"/>
          <w:szCs w:val="22"/>
        </w:rPr>
        <w:t xml:space="preserve">, fijado a un índice para reproducir el mismo resultado garantizando que la muestra no se vea sesgada por </w:t>
      </w:r>
      <w:r w:rsidR="008D14DA">
        <w:rPr>
          <w:rFonts w:ascii="Calibri" w:hAnsi="Calibri" w:cs="Calibri"/>
          <w:sz w:val="22"/>
          <w:szCs w:val="22"/>
        </w:rPr>
        <w:t>el orden de aparición (dado que no se sabe si la muestras fueron capturadas cronológicamente)</w:t>
      </w:r>
      <w:r w:rsidRPr="001C24B6">
        <w:rPr>
          <w:rFonts w:ascii="Calibri" w:hAnsi="Calibri" w:cs="Calibri"/>
          <w:sz w:val="22"/>
          <w:szCs w:val="22"/>
        </w:rPr>
        <w:t>.</w:t>
      </w:r>
    </w:p>
    <w:p w14:paraId="72CBD68E" w14:textId="77777777" w:rsidR="001C24B6" w:rsidRPr="001C24B6" w:rsidRDefault="001C24B6" w:rsidP="002D1FB7">
      <w:pPr>
        <w:numPr>
          <w:ilvl w:val="0"/>
          <w:numId w:val="3"/>
        </w:numPr>
        <w:spacing w:after="0"/>
        <w:jc w:val="both"/>
        <w:rPr>
          <w:rFonts w:ascii="Calibri" w:hAnsi="Calibri" w:cs="Calibri"/>
          <w:sz w:val="22"/>
          <w:szCs w:val="22"/>
        </w:rPr>
      </w:pPr>
      <w:r w:rsidRPr="001C24B6">
        <w:rPr>
          <w:rFonts w:ascii="Calibri" w:hAnsi="Calibri" w:cs="Calibri"/>
          <w:sz w:val="22"/>
          <w:szCs w:val="22"/>
        </w:rPr>
        <w:t>Cálculo de pesos de clase para balancear la distribución de observaciones.</w:t>
      </w:r>
    </w:p>
    <w:p w14:paraId="10F2FC20" w14:textId="67E28F50" w:rsidR="001C24B6" w:rsidRPr="001C24B6" w:rsidRDefault="001C24B6" w:rsidP="002D1FB7">
      <w:pPr>
        <w:numPr>
          <w:ilvl w:val="0"/>
          <w:numId w:val="3"/>
        </w:numPr>
        <w:spacing w:after="0"/>
        <w:jc w:val="both"/>
        <w:rPr>
          <w:rFonts w:ascii="Calibri" w:hAnsi="Calibri" w:cs="Calibri"/>
          <w:sz w:val="22"/>
          <w:szCs w:val="22"/>
        </w:rPr>
      </w:pPr>
      <w:r w:rsidRPr="001C24B6">
        <w:rPr>
          <w:rFonts w:ascii="Calibri" w:hAnsi="Calibri" w:cs="Calibri"/>
          <w:sz w:val="22"/>
          <w:szCs w:val="22"/>
        </w:rPr>
        <w:t xml:space="preserve">Entrenamiento mediante gradiente descendente durante </w:t>
      </w:r>
      <w:r w:rsidR="008D14DA">
        <w:rPr>
          <w:rFonts w:ascii="Calibri" w:hAnsi="Calibri" w:cs="Calibri"/>
          <w:sz w:val="22"/>
          <w:szCs w:val="22"/>
        </w:rPr>
        <w:t>diferentes</w:t>
      </w:r>
      <w:r w:rsidRPr="001C24B6">
        <w:rPr>
          <w:rFonts w:ascii="Calibri" w:hAnsi="Calibri" w:cs="Calibri"/>
          <w:sz w:val="22"/>
          <w:szCs w:val="22"/>
        </w:rPr>
        <w:t xml:space="preserve"> iteraciones.</w:t>
      </w:r>
    </w:p>
    <w:p w14:paraId="54BF18E3" w14:textId="77777777" w:rsidR="001C24B6" w:rsidRDefault="001C24B6" w:rsidP="002D1FB7">
      <w:pPr>
        <w:numPr>
          <w:ilvl w:val="0"/>
          <w:numId w:val="3"/>
        </w:numPr>
        <w:spacing w:after="0"/>
        <w:jc w:val="both"/>
        <w:rPr>
          <w:rFonts w:ascii="Calibri" w:hAnsi="Calibri" w:cs="Calibri"/>
          <w:sz w:val="22"/>
          <w:szCs w:val="22"/>
        </w:rPr>
      </w:pPr>
      <w:r w:rsidRPr="001C24B6">
        <w:rPr>
          <w:rFonts w:ascii="Calibri" w:hAnsi="Calibri" w:cs="Calibri"/>
          <w:sz w:val="22"/>
          <w:szCs w:val="22"/>
        </w:rPr>
        <w:t>Evaluación del modelo en términos de exactitud y estabilidad.</w:t>
      </w:r>
    </w:p>
    <w:p w14:paraId="2C87A563" w14:textId="024330D0" w:rsidR="008D14DA" w:rsidRPr="001C24B6" w:rsidRDefault="008D14DA" w:rsidP="002D1FB7">
      <w:pPr>
        <w:numPr>
          <w:ilvl w:val="0"/>
          <w:numId w:val="3"/>
        </w:numPr>
        <w:spacing w:after="0"/>
        <w:jc w:val="both"/>
        <w:rPr>
          <w:rFonts w:ascii="Calibri" w:hAnsi="Calibri" w:cs="Calibri"/>
          <w:sz w:val="22"/>
          <w:szCs w:val="22"/>
        </w:rPr>
      </w:pPr>
      <w:r>
        <w:rPr>
          <w:rFonts w:ascii="Calibri" w:hAnsi="Calibri" w:cs="Calibri"/>
          <w:sz w:val="22"/>
          <w:szCs w:val="22"/>
        </w:rPr>
        <w:t>Evaluación e impresión de casos específicos en consola y en gráfico.</w:t>
      </w:r>
    </w:p>
    <w:p w14:paraId="422A9E52" w14:textId="66B4437F" w:rsidR="001C24B6" w:rsidRPr="001C24B6" w:rsidRDefault="001C24B6" w:rsidP="002D1FB7">
      <w:pPr>
        <w:spacing w:after="0"/>
        <w:jc w:val="both"/>
        <w:rPr>
          <w:rFonts w:ascii="Calibri" w:hAnsi="Calibri" w:cs="Calibri"/>
          <w:sz w:val="22"/>
          <w:szCs w:val="22"/>
        </w:rPr>
      </w:pPr>
    </w:p>
    <w:p w14:paraId="7808922B"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3. Diagrama de flujo del algoritmo</w:t>
      </w:r>
    </w:p>
    <w:p w14:paraId="4E63AF50" w14:textId="1631F093" w:rsidR="00870E8E" w:rsidRPr="00870E8E" w:rsidRDefault="00870E8E" w:rsidP="00870E8E">
      <w:pPr>
        <w:spacing w:after="0"/>
        <w:jc w:val="both"/>
        <w:rPr>
          <w:rFonts w:ascii="Calibri" w:hAnsi="Calibri" w:cs="Calibri"/>
          <w:sz w:val="22"/>
          <w:szCs w:val="22"/>
        </w:rPr>
      </w:pPr>
      <w:r w:rsidRPr="00870E8E">
        <w:rPr>
          <w:rFonts w:ascii="Calibri" w:hAnsi="Calibri" w:cs="Calibri"/>
          <w:sz w:val="22"/>
          <w:szCs w:val="22"/>
        </w:rPr>
        <w:lastRenderedPageBreak/>
        <w:drawing>
          <wp:inline distT="0" distB="0" distL="0" distR="0" wp14:anchorId="44460CBE" wp14:editId="08215556">
            <wp:extent cx="6400800" cy="4166235"/>
            <wp:effectExtent l="0" t="0" r="0" b="5715"/>
            <wp:docPr id="836898045"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98045" name="Imagen 4"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166235"/>
                    </a:xfrm>
                    <a:prstGeom prst="rect">
                      <a:avLst/>
                    </a:prstGeom>
                    <a:noFill/>
                    <a:ln>
                      <a:noFill/>
                    </a:ln>
                  </pic:spPr>
                </pic:pic>
              </a:graphicData>
            </a:graphic>
          </wp:inline>
        </w:drawing>
      </w:r>
    </w:p>
    <w:p w14:paraId="01E9D818" w14:textId="01D388BB" w:rsidR="00870E8E" w:rsidRPr="00870E8E" w:rsidRDefault="00870E8E" w:rsidP="00870E8E">
      <w:pPr>
        <w:spacing w:after="0"/>
        <w:jc w:val="both"/>
        <w:rPr>
          <w:rFonts w:ascii="Calibri" w:hAnsi="Calibri" w:cs="Calibri"/>
          <w:sz w:val="22"/>
          <w:szCs w:val="22"/>
        </w:rPr>
      </w:pPr>
    </w:p>
    <w:p w14:paraId="6215C7AF" w14:textId="430BE88F" w:rsidR="001C24B6" w:rsidRPr="001C24B6" w:rsidRDefault="001C24B6" w:rsidP="002D1FB7">
      <w:pPr>
        <w:spacing w:after="0"/>
        <w:jc w:val="both"/>
        <w:rPr>
          <w:rFonts w:ascii="Calibri" w:hAnsi="Calibri" w:cs="Calibri"/>
          <w:sz w:val="22"/>
          <w:szCs w:val="22"/>
        </w:rPr>
      </w:pPr>
    </w:p>
    <w:p w14:paraId="789A76C3" w14:textId="77777777" w:rsidR="001C24B6" w:rsidRPr="001C24B6" w:rsidRDefault="001C24B6" w:rsidP="002D1FB7">
      <w:pPr>
        <w:spacing w:after="0"/>
        <w:jc w:val="both"/>
        <w:rPr>
          <w:rFonts w:ascii="Calibri" w:hAnsi="Calibri" w:cs="Calibri"/>
          <w:b/>
          <w:bCs/>
          <w:sz w:val="28"/>
          <w:szCs w:val="28"/>
        </w:rPr>
      </w:pPr>
      <w:r w:rsidRPr="001C24B6">
        <w:rPr>
          <w:rFonts w:ascii="Calibri" w:hAnsi="Calibri" w:cs="Calibri"/>
          <w:b/>
          <w:bCs/>
          <w:sz w:val="28"/>
          <w:szCs w:val="28"/>
        </w:rPr>
        <w:t>4. Análisis de casos representativos</w:t>
      </w:r>
    </w:p>
    <w:p w14:paraId="58CB1026"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Se seleccionaron tres observaciones para comparar las predicciones del modelo con las clases reales: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39"/>
        <w:gridCol w:w="395"/>
        <w:gridCol w:w="1506"/>
        <w:gridCol w:w="1011"/>
        <w:gridCol w:w="1617"/>
        <w:gridCol w:w="1011"/>
        <w:gridCol w:w="952"/>
      </w:tblGrid>
      <w:tr w:rsidR="00CA3A46" w:rsidRPr="001C24B6" w14:paraId="0C219629" w14:textId="6464EDFE" w:rsidTr="00862726">
        <w:trPr>
          <w:tblHeader/>
          <w:tblCellSpacing w:w="15" w:type="dxa"/>
          <w:jc w:val="center"/>
        </w:trPr>
        <w:tc>
          <w:tcPr>
            <w:tcW w:w="0" w:type="auto"/>
            <w:vAlign w:val="center"/>
            <w:hideMark/>
          </w:tcPr>
          <w:p w14:paraId="01375EA5" w14:textId="77777777" w:rsidR="00CA3A46" w:rsidRPr="001C24B6" w:rsidRDefault="00CA3A46" w:rsidP="00CA3A46">
            <w:pPr>
              <w:spacing w:after="0"/>
              <w:jc w:val="both"/>
              <w:rPr>
                <w:rFonts w:ascii="Calibri" w:hAnsi="Calibri" w:cs="Calibri"/>
                <w:b/>
                <w:bCs/>
                <w:sz w:val="22"/>
                <w:szCs w:val="22"/>
              </w:rPr>
            </w:pPr>
            <w:r w:rsidRPr="001C24B6">
              <w:rPr>
                <w:rFonts w:ascii="Calibri" w:hAnsi="Calibri" w:cs="Calibri"/>
                <w:b/>
                <w:bCs/>
                <w:sz w:val="22"/>
                <w:szCs w:val="22"/>
              </w:rPr>
              <w:t>Caso</w:t>
            </w:r>
          </w:p>
        </w:tc>
        <w:tc>
          <w:tcPr>
            <w:tcW w:w="0" w:type="auto"/>
            <w:vAlign w:val="center"/>
            <w:hideMark/>
          </w:tcPr>
          <w:p w14:paraId="44369571" w14:textId="77777777" w:rsidR="00CA3A46" w:rsidRPr="001C24B6" w:rsidRDefault="00CA3A46" w:rsidP="00CA3A46">
            <w:pPr>
              <w:spacing w:after="0"/>
              <w:jc w:val="both"/>
              <w:rPr>
                <w:rFonts w:ascii="Calibri" w:hAnsi="Calibri" w:cs="Calibri"/>
                <w:b/>
                <w:bCs/>
                <w:sz w:val="22"/>
                <w:szCs w:val="22"/>
              </w:rPr>
            </w:pPr>
            <w:r w:rsidRPr="001C24B6">
              <w:rPr>
                <w:rFonts w:ascii="Calibri" w:hAnsi="Calibri" w:cs="Calibri"/>
                <w:b/>
                <w:bCs/>
                <w:sz w:val="22"/>
                <w:szCs w:val="22"/>
              </w:rPr>
              <w:t>Fila</w:t>
            </w:r>
          </w:p>
        </w:tc>
        <w:tc>
          <w:tcPr>
            <w:tcW w:w="0" w:type="auto"/>
            <w:vAlign w:val="center"/>
            <w:hideMark/>
          </w:tcPr>
          <w:p w14:paraId="7D0FDE0D" w14:textId="18881CD1" w:rsidR="00CA3A46" w:rsidRPr="001C24B6" w:rsidRDefault="00CA3A46" w:rsidP="00CA3A46">
            <w:pPr>
              <w:spacing w:after="0"/>
              <w:jc w:val="both"/>
              <w:rPr>
                <w:rFonts w:ascii="Calibri" w:hAnsi="Calibri" w:cs="Calibri"/>
                <w:b/>
                <w:bCs/>
                <w:sz w:val="22"/>
                <w:szCs w:val="22"/>
              </w:rPr>
            </w:pPr>
            <w:r w:rsidRPr="001C24B6">
              <w:rPr>
                <w:rFonts w:ascii="Calibri" w:hAnsi="Calibri" w:cs="Calibri"/>
                <w:b/>
                <w:bCs/>
                <w:sz w:val="22"/>
                <w:szCs w:val="22"/>
              </w:rPr>
              <w:t>P</w:t>
            </w:r>
            <w:r w:rsidRPr="00862726">
              <w:rPr>
                <w:rFonts w:ascii="Calibri" w:hAnsi="Calibri" w:cs="Calibri"/>
                <w:b/>
                <w:bCs/>
                <w:sz w:val="22"/>
                <w:szCs w:val="22"/>
              </w:rPr>
              <w:t>. Positivo (500)</w:t>
            </w:r>
          </w:p>
        </w:tc>
        <w:tc>
          <w:tcPr>
            <w:tcW w:w="0" w:type="auto"/>
            <w:vAlign w:val="center"/>
            <w:hideMark/>
          </w:tcPr>
          <w:p w14:paraId="64C68165" w14:textId="77777777" w:rsidR="00CA3A46" w:rsidRPr="001C24B6" w:rsidRDefault="00CA3A46" w:rsidP="00CA3A46">
            <w:pPr>
              <w:spacing w:after="0"/>
              <w:jc w:val="both"/>
              <w:rPr>
                <w:rFonts w:ascii="Calibri" w:hAnsi="Calibri" w:cs="Calibri"/>
                <w:b/>
                <w:bCs/>
                <w:sz w:val="22"/>
                <w:szCs w:val="22"/>
              </w:rPr>
            </w:pPr>
            <w:r w:rsidRPr="001C24B6">
              <w:rPr>
                <w:rFonts w:ascii="Calibri" w:hAnsi="Calibri" w:cs="Calibri"/>
                <w:b/>
                <w:bCs/>
                <w:sz w:val="22"/>
                <w:szCs w:val="22"/>
              </w:rPr>
              <w:t>Predicción</w:t>
            </w:r>
          </w:p>
        </w:tc>
        <w:tc>
          <w:tcPr>
            <w:tcW w:w="0" w:type="auto"/>
            <w:vAlign w:val="center"/>
          </w:tcPr>
          <w:p w14:paraId="2E5EF674" w14:textId="4A3776DB" w:rsidR="00CA3A46" w:rsidRPr="001C24B6" w:rsidRDefault="00CA3A46" w:rsidP="00CA3A46">
            <w:pPr>
              <w:spacing w:after="0"/>
              <w:jc w:val="both"/>
              <w:rPr>
                <w:rFonts w:ascii="Calibri" w:hAnsi="Calibri" w:cs="Calibri"/>
                <w:b/>
                <w:bCs/>
                <w:sz w:val="22"/>
                <w:szCs w:val="22"/>
              </w:rPr>
            </w:pPr>
            <w:r w:rsidRPr="00862726">
              <w:rPr>
                <w:rFonts w:ascii="Calibri" w:hAnsi="Calibri" w:cs="Calibri"/>
                <w:b/>
                <w:bCs/>
                <w:sz w:val="22"/>
                <w:szCs w:val="22"/>
              </w:rPr>
              <w:t>P. Positivo (</w:t>
            </w:r>
            <w:r w:rsidR="00862726">
              <w:rPr>
                <w:rFonts w:ascii="Calibri" w:hAnsi="Calibri" w:cs="Calibri"/>
                <w:b/>
                <w:bCs/>
                <w:sz w:val="22"/>
                <w:szCs w:val="22"/>
              </w:rPr>
              <w:t>10</w:t>
            </w:r>
            <w:r w:rsidRPr="00862726">
              <w:rPr>
                <w:rFonts w:ascii="Calibri" w:hAnsi="Calibri" w:cs="Calibri"/>
                <w:b/>
                <w:bCs/>
                <w:sz w:val="22"/>
                <w:szCs w:val="22"/>
              </w:rPr>
              <w:t>00)</w:t>
            </w:r>
          </w:p>
        </w:tc>
        <w:tc>
          <w:tcPr>
            <w:tcW w:w="0" w:type="auto"/>
          </w:tcPr>
          <w:p w14:paraId="29A46590" w14:textId="36F926F3" w:rsidR="00CA3A46" w:rsidRPr="00862726" w:rsidRDefault="00CA3A46" w:rsidP="00CA3A46">
            <w:pPr>
              <w:spacing w:after="0"/>
              <w:jc w:val="both"/>
              <w:rPr>
                <w:rFonts w:ascii="Calibri" w:hAnsi="Calibri" w:cs="Calibri"/>
                <w:b/>
                <w:bCs/>
                <w:sz w:val="22"/>
                <w:szCs w:val="22"/>
              </w:rPr>
            </w:pPr>
            <w:r w:rsidRPr="00862726">
              <w:rPr>
                <w:rFonts w:ascii="Calibri" w:hAnsi="Calibri" w:cs="Calibri"/>
                <w:b/>
                <w:bCs/>
                <w:sz w:val="22"/>
                <w:szCs w:val="22"/>
              </w:rPr>
              <w:t>Predicción</w:t>
            </w:r>
          </w:p>
        </w:tc>
        <w:tc>
          <w:tcPr>
            <w:tcW w:w="0" w:type="auto"/>
            <w:vAlign w:val="center"/>
          </w:tcPr>
          <w:p w14:paraId="0F0B122D" w14:textId="36EF2BD4" w:rsidR="00CA3A46" w:rsidRPr="00862726" w:rsidRDefault="00CA3A46" w:rsidP="00CA3A46">
            <w:pPr>
              <w:spacing w:after="0"/>
              <w:jc w:val="both"/>
              <w:rPr>
                <w:rFonts w:ascii="Calibri" w:hAnsi="Calibri" w:cs="Calibri"/>
                <w:b/>
                <w:bCs/>
                <w:sz w:val="22"/>
                <w:szCs w:val="22"/>
              </w:rPr>
            </w:pPr>
            <w:r w:rsidRPr="001C24B6">
              <w:rPr>
                <w:rFonts w:ascii="Calibri" w:hAnsi="Calibri" w:cs="Calibri"/>
                <w:b/>
                <w:bCs/>
                <w:sz w:val="22"/>
                <w:szCs w:val="22"/>
              </w:rPr>
              <w:t>Clase real</w:t>
            </w:r>
          </w:p>
        </w:tc>
      </w:tr>
      <w:tr w:rsidR="00CA3A46" w:rsidRPr="001C24B6" w14:paraId="1B5AC454" w14:textId="36C50737" w:rsidTr="00862726">
        <w:trPr>
          <w:tblCellSpacing w:w="15" w:type="dxa"/>
          <w:jc w:val="center"/>
        </w:trPr>
        <w:tc>
          <w:tcPr>
            <w:tcW w:w="0" w:type="auto"/>
            <w:vAlign w:val="center"/>
            <w:hideMark/>
          </w:tcPr>
          <w:p w14:paraId="7F8A6A73" w14:textId="77777777" w:rsidR="00CA3A46" w:rsidRPr="001C24B6" w:rsidRDefault="00CA3A46" w:rsidP="00CA3A46">
            <w:pPr>
              <w:spacing w:after="0"/>
              <w:jc w:val="both"/>
              <w:rPr>
                <w:rFonts w:ascii="Calibri" w:hAnsi="Calibri" w:cs="Calibri"/>
                <w:sz w:val="22"/>
                <w:szCs w:val="22"/>
              </w:rPr>
            </w:pPr>
            <w:r w:rsidRPr="001C24B6">
              <w:rPr>
                <w:rFonts w:ascii="Segoe UI Emoji" w:hAnsi="Segoe UI Emoji" w:cs="Segoe UI Emoji"/>
                <w:sz w:val="22"/>
                <w:szCs w:val="22"/>
              </w:rPr>
              <w:t>🔴</w:t>
            </w:r>
            <w:r w:rsidRPr="001C24B6">
              <w:rPr>
                <w:rFonts w:ascii="Calibri" w:hAnsi="Calibri" w:cs="Calibri"/>
                <w:sz w:val="22"/>
                <w:szCs w:val="22"/>
              </w:rPr>
              <w:t xml:space="preserve"> 1</w:t>
            </w:r>
          </w:p>
        </w:tc>
        <w:tc>
          <w:tcPr>
            <w:tcW w:w="0" w:type="auto"/>
            <w:vAlign w:val="center"/>
            <w:hideMark/>
          </w:tcPr>
          <w:p w14:paraId="7C22A985" w14:textId="38F219D2" w:rsidR="00CA3A46" w:rsidRPr="001C24B6" w:rsidRDefault="00CA3A46" w:rsidP="00CA3A46">
            <w:pPr>
              <w:spacing w:after="0"/>
              <w:jc w:val="both"/>
              <w:rPr>
                <w:rFonts w:ascii="Calibri" w:hAnsi="Calibri" w:cs="Calibri"/>
                <w:sz w:val="22"/>
                <w:szCs w:val="22"/>
              </w:rPr>
            </w:pPr>
            <w:r>
              <w:rPr>
                <w:rFonts w:ascii="Calibri" w:hAnsi="Calibri" w:cs="Calibri"/>
                <w:sz w:val="22"/>
                <w:szCs w:val="22"/>
              </w:rPr>
              <w:t>42</w:t>
            </w:r>
          </w:p>
        </w:tc>
        <w:tc>
          <w:tcPr>
            <w:tcW w:w="0" w:type="auto"/>
            <w:vAlign w:val="center"/>
            <w:hideMark/>
          </w:tcPr>
          <w:p w14:paraId="58CE5B4F" w14:textId="5FAC84FD" w:rsidR="00CA3A46" w:rsidRPr="001C24B6" w:rsidRDefault="00CA3A46" w:rsidP="00CA3A46">
            <w:pPr>
              <w:spacing w:after="0"/>
              <w:jc w:val="both"/>
              <w:rPr>
                <w:rFonts w:ascii="Calibri" w:hAnsi="Calibri" w:cs="Calibri"/>
                <w:sz w:val="22"/>
                <w:szCs w:val="22"/>
              </w:rPr>
            </w:pPr>
            <w:r w:rsidRPr="00CA3A46">
              <w:rPr>
                <w:rFonts w:ascii="Calibri" w:hAnsi="Calibri" w:cs="Calibri"/>
                <w:sz w:val="22"/>
                <w:szCs w:val="22"/>
              </w:rPr>
              <w:t>0.6852</w:t>
            </w:r>
          </w:p>
        </w:tc>
        <w:tc>
          <w:tcPr>
            <w:tcW w:w="0" w:type="auto"/>
            <w:vAlign w:val="center"/>
            <w:hideMark/>
          </w:tcPr>
          <w:p w14:paraId="7F91D99C" w14:textId="14BD4EE0" w:rsidR="00CA3A46" w:rsidRPr="001C24B6" w:rsidRDefault="00CA3A46" w:rsidP="00CA3A46">
            <w:pPr>
              <w:spacing w:after="0"/>
              <w:jc w:val="both"/>
              <w:rPr>
                <w:rFonts w:ascii="Calibri" w:hAnsi="Calibri" w:cs="Calibri"/>
                <w:sz w:val="22"/>
                <w:szCs w:val="22"/>
              </w:rPr>
            </w:pPr>
            <w:r w:rsidRPr="001C24B6">
              <w:rPr>
                <w:rFonts w:ascii="Calibri" w:hAnsi="Calibri" w:cs="Calibri"/>
                <w:sz w:val="22"/>
                <w:szCs w:val="22"/>
              </w:rPr>
              <w:t>Maligno</w:t>
            </w:r>
          </w:p>
        </w:tc>
        <w:tc>
          <w:tcPr>
            <w:tcW w:w="0" w:type="auto"/>
            <w:vAlign w:val="center"/>
          </w:tcPr>
          <w:p w14:paraId="195635CD" w14:textId="1F91635A" w:rsidR="00CA3A46" w:rsidRPr="001C24B6" w:rsidRDefault="00CA3A46" w:rsidP="00CA3A46">
            <w:pPr>
              <w:spacing w:after="0"/>
              <w:jc w:val="both"/>
              <w:rPr>
                <w:rFonts w:ascii="Calibri" w:hAnsi="Calibri" w:cs="Calibri"/>
                <w:sz w:val="22"/>
                <w:szCs w:val="22"/>
              </w:rPr>
            </w:pPr>
            <w:r w:rsidRPr="00CA3A46">
              <w:rPr>
                <w:rFonts w:ascii="Calibri" w:hAnsi="Calibri" w:cs="Calibri"/>
                <w:sz w:val="22"/>
                <w:szCs w:val="22"/>
              </w:rPr>
              <w:t>0.6720</w:t>
            </w:r>
          </w:p>
        </w:tc>
        <w:tc>
          <w:tcPr>
            <w:tcW w:w="0" w:type="auto"/>
            <w:vAlign w:val="center"/>
          </w:tcPr>
          <w:p w14:paraId="7C7C04A2" w14:textId="279D2C91" w:rsidR="00CA3A46" w:rsidRPr="001C24B6" w:rsidRDefault="00CA3A46" w:rsidP="00CA3A46">
            <w:pPr>
              <w:spacing w:after="0"/>
              <w:jc w:val="both"/>
              <w:rPr>
                <w:rFonts w:ascii="Calibri" w:hAnsi="Calibri" w:cs="Calibri"/>
                <w:sz w:val="22"/>
                <w:szCs w:val="22"/>
              </w:rPr>
            </w:pPr>
            <w:r w:rsidRPr="001C24B6">
              <w:rPr>
                <w:rFonts w:ascii="Calibri" w:hAnsi="Calibri" w:cs="Calibri"/>
                <w:sz w:val="22"/>
                <w:szCs w:val="22"/>
              </w:rPr>
              <w:t>Maligno</w:t>
            </w:r>
          </w:p>
        </w:tc>
        <w:tc>
          <w:tcPr>
            <w:tcW w:w="0" w:type="auto"/>
            <w:vAlign w:val="center"/>
          </w:tcPr>
          <w:p w14:paraId="3FB28BAB" w14:textId="0712AC37" w:rsidR="00CA3A46" w:rsidRPr="001C24B6" w:rsidRDefault="00CA3A46" w:rsidP="00CA3A46">
            <w:pPr>
              <w:spacing w:after="0"/>
              <w:jc w:val="both"/>
              <w:rPr>
                <w:rFonts w:ascii="Calibri" w:hAnsi="Calibri" w:cs="Calibri"/>
                <w:sz w:val="22"/>
                <w:szCs w:val="22"/>
              </w:rPr>
            </w:pPr>
            <w:r w:rsidRPr="001C24B6">
              <w:rPr>
                <w:rFonts w:ascii="Calibri" w:hAnsi="Calibri" w:cs="Calibri"/>
                <w:sz w:val="22"/>
                <w:szCs w:val="22"/>
              </w:rPr>
              <w:t>Maligno</w:t>
            </w:r>
          </w:p>
        </w:tc>
      </w:tr>
      <w:tr w:rsidR="00CA3A46" w:rsidRPr="001C24B6" w14:paraId="03BC8C2C" w14:textId="3FA4EBEC" w:rsidTr="00862726">
        <w:trPr>
          <w:tblCellSpacing w:w="15" w:type="dxa"/>
          <w:jc w:val="center"/>
        </w:trPr>
        <w:tc>
          <w:tcPr>
            <w:tcW w:w="0" w:type="auto"/>
            <w:vAlign w:val="center"/>
            <w:hideMark/>
          </w:tcPr>
          <w:p w14:paraId="042A8F9A" w14:textId="2C4AFA8F" w:rsidR="00CA3A46" w:rsidRPr="001C24B6" w:rsidRDefault="00862726" w:rsidP="00CA3A46">
            <w:pPr>
              <w:spacing w:after="0"/>
              <w:jc w:val="both"/>
              <w:rPr>
                <w:rFonts w:ascii="Calibri" w:hAnsi="Calibri" w:cs="Calibri"/>
                <w:sz w:val="22"/>
                <w:szCs w:val="22"/>
              </w:rPr>
            </w:pPr>
            <w:r w:rsidRPr="001C24B6">
              <w:rPr>
                <w:rFonts w:ascii="Segoe UI Emoji" w:hAnsi="Segoe UI Emoji" w:cs="Segoe UI Emoji"/>
                <w:sz w:val="22"/>
                <w:szCs w:val="22"/>
              </w:rPr>
              <w:t>🟠</w:t>
            </w:r>
            <w:r w:rsidR="00CA3A46" w:rsidRPr="001C24B6">
              <w:rPr>
                <w:rFonts w:ascii="Calibri" w:hAnsi="Calibri" w:cs="Calibri"/>
                <w:sz w:val="22"/>
                <w:szCs w:val="22"/>
              </w:rPr>
              <w:t xml:space="preserve"> 2</w:t>
            </w:r>
          </w:p>
        </w:tc>
        <w:tc>
          <w:tcPr>
            <w:tcW w:w="0" w:type="auto"/>
            <w:vAlign w:val="center"/>
            <w:hideMark/>
          </w:tcPr>
          <w:p w14:paraId="6FD3CC8D" w14:textId="0947C2AB" w:rsidR="00CA3A46" w:rsidRPr="001C24B6" w:rsidRDefault="00CA3A46" w:rsidP="00CA3A46">
            <w:pPr>
              <w:spacing w:after="0"/>
              <w:jc w:val="both"/>
              <w:rPr>
                <w:rFonts w:ascii="Calibri" w:hAnsi="Calibri" w:cs="Calibri"/>
                <w:sz w:val="22"/>
                <w:szCs w:val="22"/>
              </w:rPr>
            </w:pPr>
            <w:r>
              <w:rPr>
                <w:rFonts w:ascii="Calibri" w:hAnsi="Calibri" w:cs="Calibri"/>
                <w:sz w:val="22"/>
                <w:szCs w:val="22"/>
              </w:rPr>
              <w:t>107</w:t>
            </w:r>
          </w:p>
        </w:tc>
        <w:tc>
          <w:tcPr>
            <w:tcW w:w="0" w:type="auto"/>
            <w:vAlign w:val="center"/>
            <w:hideMark/>
          </w:tcPr>
          <w:p w14:paraId="2B5B339C" w14:textId="059F65FE" w:rsidR="00CA3A46" w:rsidRPr="001C24B6" w:rsidRDefault="00CA3A46" w:rsidP="00CA3A46">
            <w:pPr>
              <w:spacing w:after="0"/>
              <w:jc w:val="both"/>
              <w:rPr>
                <w:rFonts w:ascii="Calibri" w:hAnsi="Calibri" w:cs="Calibri"/>
                <w:sz w:val="22"/>
                <w:szCs w:val="22"/>
              </w:rPr>
            </w:pPr>
            <w:r w:rsidRPr="00CA3A46">
              <w:rPr>
                <w:rFonts w:ascii="Calibri" w:hAnsi="Calibri" w:cs="Calibri"/>
                <w:sz w:val="22"/>
                <w:szCs w:val="22"/>
              </w:rPr>
              <w:t>0.5390</w:t>
            </w:r>
          </w:p>
        </w:tc>
        <w:tc>
          <w:tcPr>
            <w:tcW w:w="0" w:type="auto"/>
            <w:vAlign w:val="center"/>
            <w:hideMark/>
          </w:tcPr>
          <w:p w14:paraId="64D7C136" w14:textId="29740481" w:rsidR="00CA3A46" w:rsidRPr="001C24B6" w:rsidRDefault="00CA3A46" w:rsidP="00CA3A46">
            <w:pPr>
              <w:spacing w:after="0"/>
              <w:jc w:val="both"/>
              <w:rPr>
                <w:rFonts w:ascii="Calibri" w:hAnsi="Calibri" w:cs="Calibri"/>
                <w:b/>
                <w:bCs/>
                <w:sz w:val="22"/>
                <w:szCs w:val="22"/>
              </w:rPr>
            </w:pPr>
            <w:r w:rsidRPr="001C24B6">
              <w:rPr>
                <w:rFonts w:ascii="Calibri" w:hAnsi="Calibri" w:cs="Calibri"/>
                <w:b/>
                <w:bCs/>
                <w:sz w:val="22"/>
                <w:szCs w:val="22"/>
              </w:rPr>
              <w:t>Maligno</w:t>
            </w:r>
          </w:p>
        </w:tc>
        <w:tc>
          <w:tcPr>
            <w:tcW w:w="0" w:type="auto"/>
            <w:vAlign w:val="center"/>
          </w:tcPr>
          <w:p w14:paraId="441C10C7" w14:textId="53C38B58" w:rsidR="00CA3A46" w:rsidRPr="001C24B6" w:rsidRDefault="00CA3A46" w:rsidP="00CA3A46">
            <w:pPr>
              <w:spacing w:after="0"/>
              <w:jc w:val="both"/>
              <w:rPr>
                <w:rFonts w:ascii="Calibri" w:hAnsi="Calibri" w:cs="Calibri"/>
                <w:sz w:val="22"/>
                <w:szCs w:val="22"/>
              </w:rPr>
            </w:pPr>
            <w:r w:rsidRPr="00CA3A46">
              <w:rPr>
                <w:rFonts w:ascii="Calibri" w:hAnsi="Calibri" w:cs="Calibri"/>
                <w:sz w:val="22"/>
                <w:szCs w:val="22"/>
              </w:rPr>
              <w:t>0.3775</w:t>
            </w:r>
          </w:p>
        </w:tc>
        <w:tc>
          <w:tcPr>
            <w:tcW w:w="0" w:type="auto"/>
            <w:vAlign w:val="center"/>
          </w:tcPr>
          <w:p w14:paraId="470CAA21" w14:textId="0FC5928D" w:rsidR="00CA3A46" w:rsidRPr="00862726" w:rsidRDefault="00CA3A46" w:rsidP="00CA3A46">
            <w:pPr>
              <w:spacing w:after="0"/>
              <w:jc w:val="both"/>
              <w:rPr>
                <w:rFonts w:ascii="Calibri" w:hAnsi="Calibri" w:cs="Calibri"/>
                <w:b/>
                <w:bCs/>
                <w:sz w:val="22"/>
                <w:szCs w:val="22"/>
              </w:rPr>
            </w:pPr>
            <w:r w:rsidRPr="001C24B6">
              <w:rPr>
                <w:rFonts w:ascii="Calibri" w:hAnsi="Calibri" w:cs="Calibri"/>
                <w:b/>
                <w:bCs/>
                <w:sz w:val="22"/>
                <w:szCs w:val="22"/>
              </w:rPr>
              <w:t>Benigno</w:t>
            </w:r>
          </w:p>
        </w:tc>
        <w:tc>
          <w:tcPr>
            <w:tcW w:w="0" w:type="auto"/>
            <w:vAlign w:val="center"/>
          </w:tcPr>
          <w:p w14:paraId="34FB9D8B" w14:textId="37F6F53F" w:rsidR="00CA3A46" w:rsidRPr="00862726" w:rsidRDefault="00CA3A46" w:rsidP="00CA3A46">
            <w:pPr>
              <w:spacing w:after="0"/>
              <w:jc w:val="both"/>
              <w:rPr>
                <w:rFonts w:ascii="Calibri" w:hAnsi="Calibri" w:cs="Calibri"/>
                <w:b/>
                <w:bCs/>
                <w:sz w:val="22"/>
                <w:szCs w:val="22"/>
              </w:rPr>
            </w:pPr>
            <w:r w:rsidRPr="001C24B6">
              <w:rPr>
                <w:rFonts w:ascii="Calibri" w:hAnsi="Calibri" w:cs="Calibri"/>
                <w:b/>
                <w:bCs/>
                <w:sz w:val="22"/>
                <w:szCs w:val="22"/>
              </w:rPr>
              <w:t>Benigno</w:t>
            </w:r>
          </w:p>
        </w:tc>
      </w:tr>
      <w:tr w:rsidR="00CA3A46" w:rsidRPr="001C24B6" w14:paraId="2A65B8D3" w14:textId="33D7AB0C" w:rsidTr="00862726">
        <w:trPr>
          <w:tblCellSpacing w:w="15" w:type="dxa"/>
          <w:jc w:val="center"/>
        </w:trPr>
        <w:tc>
          <w:tcPr>
            <w:tcW w:w="0" w:type="auto"/>
            <w:vAlign w:val="center"/>
            <w:hideMark/>
          </w:tcPr>
          <w:p w14:paraId="735A1A58" w14:textId="2B161B66" w:rsidR="00CA3A46" w:rsidRPr="001C24B6" w:rsidRDefault="00862726" w:rsidP="00CA3A46">
            <w:pPr>
              <w:spacing w:after="0"/>
              <w:jc w:val="both"/>
              <w:rPr>
                <w:rFonts w:ascii="Calibri" w:hAnsi="Calibri" w:cs="Calibri"/>
                <w:sz w:val="22"/>
                <w:szCs w:val="22"/>
              </w:rPr>
            </w:pPr>
            <w:r w:rsidRPr="001C24B6">
              <w:rPr>
                <w:rFonts w:ascii="Segoe UI Emoji" w:hAnsi="Segoe UI Emoji" w:cs="Segoe UI Emoji"/>
                <w:sz w:val="22"/>
                <w:szCs w:val="22"/>
              </w:rPr>
              <w:t>🟢</w:t>
            </w:r>
            <w:r w:rsidRPr="001C24B6">
              <w:rPr>
                <w:rFonts w:ascii="Calibri" w:hAnsi="Calibri" w:cs="Calibri"/>
                <w:sz w:val="22"/>
                <w:szCs w:val="22"/>
              </w:rPr>
              <w:t xml:space="preserve"> </w:t>
            </w:r>
            <w:r w:rsidR="00CA3A46" w:rsidRPr="001C24B6">
              <w:rPr>
                <w:rFonts w:ascii="Calibri" w:hAnsi="Calibri" w:cs="Calibri"/>
                <w:sz w:val="22"/>
                <w:szCs w:val="22"/>
              </w:rPr>
              <w:t>3</w:t>
            </w:r>
          </w:p>
        </w:tc>
        <w:tc>
          <w:tcPr>
            <w:tcW w:w="0" w:type="auto"/>
            <w:vAlign w:val="center"/>
            <w:hideMark/>
          </w:tcPr>
          <w:p w14:paraId="62B1A22B" w14:textId="33EAE7F1" w:rsidR="00CA3A46" w:rsidRPr="001C24B6" w:rsidRDefault="00CA3A46" w:rsidP="00CA3A46">
            <w:pPr>
              <w:spacing w:after="0"/>
              <w:jc w:val="both"/>
              <w:rPr>
                <w:rFonts w:ascii="Calibri" w:hAnsi="Calibri" w:cs="Calibri"/>
                <w:sz w:val="22"/>
                <w:szCs w:val="22"/>
              </w:rPr>
            </w:pPr>
            <w:r>
              <w:rPr>
                <w:rFonts w:ascii="Calibri" w:hAnsi="Calibri" w:cs="Calibri"/>
                <w:sz w:val="22"/>
                <w:szCs w:val="22"/>
              </w:rPr>
              <w:t>485</w:t>
            </w:r>
          </w:p>
        </w:tc>
        <w:tc>
          <w:tcPr>
            <w:tcW w:w="0" w:type="auto"/>
            <w:vAlign w:val="center"/>
            <w:hideMark/>
          </w:tcPr>
          <w:p w14:paraId="53A743BB" w14:textId="0D241476" w:rsidR="00CA3A46" w:rsidRPr="001C24B6" w:rsidRDefault="00CA3A46" w:rsidP="00CA3A46">
            <w:pPr>
              <w:spacing w:after="0"/>
              <w:jc w:val="both"/>
              <w:rPr>
                <w:rFonts w:ascii="Calibri" w:hAnsi="Calibri" w:cs="Calibri"/>
                <w:sz w:val="22"/>
                <w:szCs w:val="22"/>
              </w:rPr>
            </w:pPr>
            <w:r w:rsidRPr="00CA3A46">
              <w:rPr>
                <w:rFonts w:ascii="Calibri" w:hAnsi="Calibri" w:cs="Calibri"/>
                <w:sz w:val="22"/>
                <w:szCs w:val="22"/>
              </w:rPr>
              <w:t>0.4379</w:t>
            </w:r>
          </w:p>
        </w:tc>
        <w:tc>
          <w:tcPr>
            <w:tcW w:w="0" w:type="auto"/>
            <w:vAlign w:val="center"/>
            <w:hideMark/>
          </w:tcPr>
          <w:p w14:paraId="52DE3D4A" w14:textId="6FA9D45E" w:rsidR="00CA3A46" w:rsidRPr="001C24B6" w:rsidRDefault="00CA3A46" w:rsidP="00CA3A46">
            <w:pPr>
              <w:spacing w:after="0"/>
              <w:jc w:val="both"/>
              <w:rPr>
                <w:rFonts w:ascii="Calibri" w:hAnsi="Calibri" w:cs="Calibri"/>
                <w:sz w:val="22"/>
                <w:szCs w:val="22"/>
              </w:rPr>
            </w:pPr>
            <w:r w:rsidRPr="001C24B6">
              <w:rPr>
                <w:rFonts w:ascii="Calibri" w:hAnsi="Calibri" w:cs="Calibri"/>
                <w:sz w:val="22"/>
                <w:szCs w:val="22"/>
              </w:rPr>
              <w:t>Benigno</w:t>
            </w:r>
          </w:p>
        </w:tc>
        <w:tc>
          <w:tcPr>
            <w:tcW w:w="0" w:type="auto"/>
            <w:vAlign w:val="center"/>
          </w:tcPr>
          <w:p w14:paraId="32E2305A" w14:textId="2993EE0F" w:rsidR="00CA3A46" w:rsidRPr="001C24B6" w:rsidRDefault="00CA3A46" w:rsidP="00CA3A46">
            <w:pPr>
              <w:spacing w:after="0"/>
              <w:jc w:val="both"/>
              <w:rPr>
                <w:rFonts w:ascii="Calibri" w:hAnsi="Calibri" w:cs="Calibri"/>
                <w:sz w:val="22"/>
                <w:szCs w:val="22"/>
              </w:rPr>
            </w:pPr>
            <w:r w:rsidRPr="001C24B6">
              <w:rPr>
                <w:rFonts w:ascii="Calibri" w:hAnsi="Calibri" w:cs="Calibri"/>
                <w:sz w:val="22"/>
                <w:szCs w:val="22"/>
              </w:rPr>
              <w:t>0.8737</w:t>
            </w:r>
          </w:p>
        </w:tc>
        <w:tc>
          <w:tcPr>
            <w:tcW w:w="0" w:type="auto"/>
            <w:vAlign w:val="center"/>
          </w:tcPr>
          <w:p w14:paraId="0B86C338" w14:textId="2B209030" w:rsidR="00CA3A46" w:rsidRPr="001C24B6" w:rsidRDefault="00CA3A46" w:rsidP="00CA3A46">
            <w:pPr>
              <w:spacing w:after="0"/>
              <w:jc w:val="both"/>
              <w:rPr>
                <w:rFonts w:ascii="Calibri" w:hAnsi="Calibri" w:cs="Calibri"/>
                <w:sz w:val="22"/>
                <w:szCs w:val="22"/>
              </w:rPr>
            </w:pPr>
            <w:r w:rsidRPr="001C24B6">
              <w:rPr>
                <w:rFonts w:ascii="Calibri" w:hAnsi="Calibri" w:cs="Calibri"/>
                <w:sz w:val="22"/>
                <w:szCs w:val="22"/>
              </w:rPr>
              <w:t>Benigno</w:t>
            </w:r>
          </w:p>
        </w:tc>
        <w:tc>
          <w:tcPr>
            <w:tcW w:w="0" w:type="auto"/>
            <w:vAlign w:val="center"/>
          </w:tcPr>
          <w:p w14:paraId="73C9C51F" w14:textId="4E5B8362" w:rsidR="00CA3A46" w:rsidRPr="001C24B6" w:rsidRDefault="00CA3A46" w:rsidP="00CA3A46">
            <w:pPr>
              <w:spacing w:after="0"/>
              <w:jc w:val="both"/>
              <w:rPr>
                <w:rFonts w:ascii="Calibri" w:hAnsi="Calibri" w:cs="Calibri"/>
                <w:sz w:val="22"/>
                <w:szCs w:val="22"/>
              </w:rPr>
            </w:pPr>
            <w:r w:rsidRPr="001C24B6">
              <w:rPr>
                <w:rFonts w:ascii="Calibri" w:hAnsi="Calibri" w:cs="Calibri"/>
                <w:sz w:val="22"/>
                <w:szCs w:val="22"/>
              </w:rPr>
              <w:t>Benigno</w:t>
            </w:r>
          </w:p>
        </w:tc>
      </w:tr>
      <w:tr w:rsidR="00CA3A46" w:rsidRPr="001C24B6" w14:paraId="4DCF3F70" w14:textId="1E9C2755" w:rsidTr="00862726">
        <w:trPr>
          <w:tblCellSpacing w:w="15" w:type="dxa"/>
          <w:jc w:val="center"/>
        </w:trPr>
        <w:tc>
          <w:tcPr>
            <w:tcW w:w="0" w:type="auto"/>
            <w:vAlign w:val="center"/>
          </w:tcPr>
          <w:p w14:paraId="501D400F" w14:textId="3516DF0F" w:rsidR="00CA3A46" w:rsidRPr="001C24B6" w:rsidRDefault="00862726" w:rsidP="00CA3A46">
            <w:pPr>
              <w:spacing w:after="0"/>
              <w:jc w:val="both"/>
              <w:rPr>
                <w:rFonts w:ascii="Segoe UI Emoji" w:hAnsi="Segoe UI Emoji" w:cs="Segoe UI Emoji"/>
                <w:sz w:val="22"/>
                <w:szCs w:val="22"/>
              </w:rPr>
            </w:pPr>
            <w:r w:rsidRPr="001C24B6">
              <w:rPr>
                <w:rFonts w:ascii="Segoe UI Emoji" w:hAnsi="Segoe UI Emoji" w:cs="Segoe UI Emoji"/>
                <w:sz w:val="22"/>
                <w:szCs w:val="22"/>
              </w:rPr>
              <w:t>🟢</w:t>
            </w:r>
            <w:r w:rsidRPr="001C24B6">
              <w:rPr>
                <w:rFonts w:ascii="Calibri" w:hAnsi="Calibri" w:cs="Calibri"/>
                <w:sz w:val="22"/>
                <w:szCs w:val="22"/>
              </w:rPr>
              <w:t xml:space="preserve"> </w:t>
            </w:r>
            <w:r>
              <w:rPr>
                <w:rFonts w:ascii="Calibri" w:hAnsi="Calibri" w:cs="Calibri"/>
                <w:sz w:val="22"/>
                <w:szCs w:val="22"/>
              </w:rPr>
              <w:t>4</w:t>
            </w:r>
          </w:p>
        </w:tc>
        <w:tc>
          <w:tcPr>
            <w:tcW w:w="0" w:type="auto"/>
            <w:vAlign w:val="center"/>
          </w:tcPr>
          <w:p w14:paraId="0D2F56BE" w14:textId="702E6BE2" w:rsidR="00CA3A46" w:rsidRPr="001C24B6" w:rsidRDefault="00CA3A46" w:rsidP="00CA3A46">
            <w:pPr>
              <w:spacing w:after="0"/>
              <w:jc w:val="both"/>
              <w:rPr>
                <w:rFonts w:ascii="Calibri" w:hAnsi="Calibri" w:cs="Calibri"/>
                <w:sz w:val="22"/>
                <w:szCs w:val="22"/>
              </w:rPr>
            </w:pPr>
            <w:r>
              <w:rPr>
                <w:rFonts w:ascii="Calibri" w:hAnsi="Calibri" w:cs="Calibri"/>
                <w:sz w:val="22"/>
                <w:szCs w:val="22"/>
              </w:rPr>
              <w:t>539</w:t>
            </w:r>
          </w:p>
        </w:tc>
        <w:tc>
          <w:tcPr>
            <w:tcW w:w="0" w:type="auto"/>
            <w:vAlign w:val="center"/>
          </w:tcPr>
          <w:p w14:paraId="6C1F81F3" w14:textId="4C340139" w:rsidR="00CA3A46" w:rsidRPr="001C24B6" w:rsidRDefault="00CA3A46" w:rsidP="00CA3A46">
            <w:pPr>
              <w:spacing w:after="0"/>
              <w:jc w:val="both"/>
              <w:rPr>
                <w:rFonts w:ascii="Calibri" w:hAnsi="Calibri" w:cs="Calibri"/>
                <w:sz w:val="22"/>
                <w:szCs w:val="22"/>
              </w:rPr>
            </w:pPr>
            <w:r w:rsidRPr="00CA3A46">
              <w:rPr>
                <w:rFonts w:ascii="Calibri" w:hAnsi="Calibri" w:cs="Calibri"/>
                <w:sz w:val="22"/>
                <w:szCs w:val="22"/>
              </w:rPr>
              <w:t>0.0001</w:t>
            </w:r>
          </w:p>
        </w:tc>
        <w:tc>
          <w:tcPr>
            <w:tcW w:w="0" w:type="auto"/>
            <w:vAlign w:val="center"/>
          </w:tcPr>
          <w:p w14:paraId="0FC939B2" w14:textId="0F649E98" w:rsidR="00CA3A46" w:rsidRPr="001C24B6" w:rsidRDefault="00CA3A46" w:rsidP="00CA3A46">
            <w:pPr>
              <w:spacing w:after="0"/>
              <w:jc w:val="both"/>
              <w:rPr>
                <w:rFonts w:ascii="Calibri" w:hAnsi="Calibri" w:cs="Calibri"/>
                <w:sz w:val="22"/>
                <w:szCs w:val="22"/>
              </w:rPr>
            </w:pPr>
            <w:r w:rsidRPr="001C24B6">
              <w:rPr>
                <w:rFonts w:ascii="Calibri" w:hAnsi="Calibri" w:cs="Calibri"/>
                <w:sz w:val="22"/>
                <w:szCs w:val="22"/>
              </w:rPr>
              <w:t>Benigno</w:t>
            </w:r>
          </w:p>
        </w:tc>
        <w:tc>
          <w:tcPr>
            <w:tcW w:w="0" w:type="auto"/>
            <w:vAlign w:val="center"/>
          </w:tcPr>
          <w:p w14:paraId="35B7233A" w14:textId="1B485A01" w:rsidR="00CA3A46" w:rsidRPr="001C24B6" w:rsidRDefault="00CA3A46" w:rsidP="00CA3A46">
            <w:pPr>
              <w:spacing w:after="0"/>
              <w:jc w:val="both"/>
              <w:rPr>
                <w:rFonts w:ascii="Calibri" w:hAnsi="Calibri" w:cs="Calibri"/>
                <w:sz w:val="22"/>
                <w:szCs w:val="22"/>
              </w:rPr>
            </w:pPr>
            <w:r w:rsidRPr="00CA3A46">
              <w:rPr>
                <w:rFonts w:ascii="Calibri" w:hAnsi="Calibri" w:cs="Calibri"/>
                <w:sz w:val="22"/>
                <w:szCs w:val="22"/>
              </w:rPr>
              <w:t>0.0001</w:t>
            </w:r>
          </w:p>
        </w:tc>
        <w:tc>
          <w:tcPr>
            <w:tcW w:w="0" w:type="auto"/>
            <w:vAlign w:val="center"/>
          </w:tcPr>
          <w:p w14:paraId="1C395220" w14:textId="41B1A6AA" w:rsidR="00CA3A46" w:rsidRPr="001C24B6" w:rsidRDefault="00CA3A46" w:rsidP="00CA3A46">
            <w:pPr>
              <w:spacing w:after="0"/>
              <w:jc w:val="both"/>
              <w:rPr>
                <w:rFonts w:ascii="Calibri" w:hAnsi="Calibri" w:cs="Calibri"/>
                <w:sz w:val="22"/>
                <w:szCs w:val="22"/>
              </w:rPr>
            </w:pPr>
            <w:r w:rsidRPr="001C24B6">
              <w:rPr>
                <w:rFonts w:ascii="Calibri" w:hAnsi="Calibri" w:cs="Calibri"/>
                <w:sz w:val="22"/>
                <w:szCs w:val="22"/>
              </w:rPr>
              <w:t>Benigno</w:t>
            </w:r>
          </w:p>
        </w:tc>
        <w:tc>
          <w:tcPr>
            <w:tcW w:w="0" w:type="auto"/>
            <w:vAlign w:val="center"/>
          </w:tcPr>
          <w:p w14:paraId="679D9F19" w14:textId="27CC1C19" w:rsidR="00CA3A46" w:rsidRPr="001C24B6" w:rsidRDefault="00CA3A46" w:rsidP="00CA3A46">
            <w:pPr>
              <w:spacing w:after="0"/>
              <w:jc w:val="both"/>
              <w:rPr>
                <w:rFonts w:ascii="Calibri" w:hAnsi="Calibri" w:cs="Calibri"/>
                <w:sz w:val="22"/>
                <w:szCs w:val="22"/>
              </w:rPr>
            </w:pPr>
            <w:r w:rsidRPr="001C24B6">
              <w:rPr>
                <w:rFonts w:ascii="Calibri" w:hAnsi="Calibri" w:cs="Calibri"/>
                <w:sz w:val="22"/>
                <w:szCs w:val="22"/>
              </w:rPr>
              <w:t>Benigno</w:t>
            </w:r>
          </w:p>
        </w:tc>
      </w:tr>
    </w:tbl>
    <w:p w14:paraId="5F616BFE" w14:textId="77777777" w:rsidR="00870E8E" w:rsidRDefault="00870E8E" w:rsidP="002D1FB7">
      <w:pPr>
        <w:spacing w:after="0"/>
        <w:jc w:val="both"/>
        <w:rPr>
          <w:rFonts w:ascii="Calibri" w:hAnsi="Calibri" w:cs="Calibri"/>
          <w:sz w:val="22"/>
          <w:szCs w:val="22"/>
        </w:rPr>
      </w:pPr>
    </w:p>
    <w:p w14:paraId="1B703F1C" w14:textId="16CD5C7A"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 xml:space="preserve">El caso </w:t>
      </w:r>
      <w:r w:rsidR="00862726">
        <w:rPr>
          <w:rFonts w:ascii="Calibri" w:hAnsi="Calibri" w:cs="Calibri"/>
          <w:sz w:val="22"/>
          <w:szCs w:val="22"/>
        </w:rPr>
        <w:t>2</w:t>
      </w:r>
      <w:r w:rsidRPr="001C24B6">
        <w:rPr>
          <w:rFonts w:ascii="Calibri" w:hAnsi="Calibri" w:cs="Calibri"/>
          <w:sz w:val="22"/>
          <w:szCs w:val="22"/>
        </w:rPr>
        <w:t xml:space="preserve"> representa un falso positivo</w:t>
      </w:r>
      <w:r w:rsidR="00862726">
        <w:rPr>
          <w:rFonts w:ascii="Calibri" w:hAnsi="Calibri" w:cs="Calibri"/>
          <w:sz w:val="22"/>
          <w:szCs w:val="22"/>
        </w:rPr>
        <w:t xml:space="preserve"> al realizar el primer entrenamiento con 500 iteraciones</w:t>
      </w:r>
      <w:r w:rsidRPr="001C24B6">
        <w:rPr>
          <w:rFonts w:ascii="Calibri" w:hAnsi="Calibri" w:cs="Calibri"/>
          <w:sz w:val="22"/>
          <w:szCs w:val="22"/>
        </w:rPr>
        <w:t xml:space="preserve"> (≈0.5</w:t>
      </w:r>
      <w:r w:rsidR="00862726">
        <w:rPr>
          <w:rFonts w:ascii="Calibri" w:hAnsi="Calibri" w:cs="Calibri"/>
          <w:sz w:val="22"/>
          <w:szCs w:val="22"/>
        </w:rPr>
        <w:t>-</w:t>
      </w:r>
      <w:r w:rsidRPr="001C24B6">
        <w:rPr>
          <w:rFonts w:ascii="Calibri" w:hAnsi="Calibri" w:cs="Calibri"/>
          <w:sz w:val="22"/>
          <w:szCs w:val="22"/>
        </w:rPr>
        <w:t xml:space="preserve">0.9). Este tipo de análisis ayuda a identificar posibles áreas de mejora </w:t>
      </w:r>
      <w:r w:rsidR="00862726">
        <w:rPr>
          <w:rFonts w:ascii="Calibri" w:hAnsi="Calibri" w:cs="Calibri"/>
          <w:sz w:val="22"/>
          <w:szCs w:val="22"/>
        </w:rPr>
        <w:t xml:space="preserve">al incrementar la cantidad de iteraciones </w:t>
      </w:r>
      <w:r w:rsidRPr="001C24B6">
        <w:rPr>
          <w:rFonts w:ascii="Calibri" w:hAnsi="Calibri" w:cs="Calibri"/>
          <w:sz w:val="22"/>
          <w:szCs w:val="22"/>
        </w:rPr>
        <w:t>o ajustes en el umbral</w:t>
      </w:r>
      <w:r w:rsidR="00862726">
        <w:rPr>
          <w:rFonts w:ascii="Calibri" w:hAnsi="Calibri" w:cs="Calibri"/>
          <w:sz w:val="22"/>
          <w:szCs w:val="22"/>
        </w:rPr>
        <w:t xml:space="preserve"> (en casos de cáncer el umbral podría ajustarse para que tenga más exactitud en el diagnóstico de casos positivos, o bien, reducirlo de modo que casos cerca del umbral, requieran un segundo estudio)</w:t>
      </w:r>
      <w:r w:rsidRPr="001C24B6">
        <w:rPr>
          <w:rFonts w:ascii="Calibri" w:hAnsi="Calibri" w:cs="Calibri"/>
          <w:sz w:val="22"/>
          <w:szCs w:val="22"/>
        </w:rPr>
        <w:t>.</w:t>
      </w:r>
    </w:p>
    <w:p w14:paraId="3C31E173" w14:textId="0041AB67" w:rsidR="001C24B6" w:rsidRPr="001C24B6" w:rsidRDefault="001C24B6" w:rsidP="002D1FB7">
      <w:pPr>
        <w:spacing w:after="0"/>
        <w:jc w:val="both"/>
        <w:rPr>
          <w:rFonts w:ascii="Calibri" w:hAnsi="Calibri" w:cs="Calibri"/>
          <w:sz w:val="22"/>
          <w:szCs w:val="22"/>
        </w:rPr>
      </w:pPr>
    </w:p>
    <w:p w14:paraId="77C6579F" w14:textId="77777777" w:rsidR="000B0794" w:rsidRDefault="000B0794">
      <w:pPr>
        <w:rPr>
          <w:rFonts w:ascii="Calibri" w:hAnsi="Calibri" w:cs="Calibri"/>
          <w:sz w:val="22"/>
          <w:szCs w:val="22"/>
        </w:rPr>
      </w:pPr>
      <w:r>
        <w:rPr>
          <w:rFonts w:ascii="Calibri" w:hAnsi="Calibri" w:cs="Calibri"/>
          <w:sz w:val="22"/>
          <w:szCs w:val="22"/>
        </w:rPr>
        <w:br w:type="page"/>
      </w:r>
    </w:p>
    <w:p w14:paraId="60A2CF2B" w14:textId="7B90A993"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lastRenderedPageBreak/>
        <w:t>5. Resultados del modelo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1040"/>
        <w:gridCol w:w="1055"/>
      </w:tblGrid>
      <w:tr w:rsidR="001C24B6" w:rsidRPr="001C24B6" w14:paraId="49D920B7" w14:textId="77777777">
        <w:trPr>
          <w:tblHeader/>
          <w:tblCellSpacing w:w="15" w:type="dxa"/>
        </w:trPr>
        <w:tc>
          <w:tcPr>
            <w:tcW w:w="0" w:type="auto"/>
            <w:vAlign w:val="center"/>
            <w:hideMark/>
          </w:tcPr>
          <w:p w14:paraId="60F28F05"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Métrica</w:t>
            </w:r>
          </w:p>
        </w:tc>
        <w:tc>
          <w:tcPr>
            <w:tcW w:w="0" w:type="auto"/>
            <w:vAlign w:val="center"/>
            <w:hideMark/>
          </w:tcPr>
          <w:p w14:paraId="546589F5" w14:textId="3ECD53E6"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Conjunto</w:t>
            </w:r>
            <w:r w:rsidR="00862726">
              <w:rPr>
                <w:rFonts w:ascii="Calibri" w:hAnsi="Calibri" w:cs="Calibri"/>
                <w:sz w:val="22"/>
                <w:szCs w:val="22"/>
              </w:rPr>
              <w:t xml:space="preserve"> 1</w:t>
            </w:r>
          </w:p>
        </w:tc>
        <w:tc>
          <w:tcPr>
            <w:tcW w:w="0" w:type="auto"/>
            <w:vAlign w:val="center"/>
            <w:hideMark/>
          </w:tcPr>
          <w:p w14:paraId="566A5F5C" w14:textId="25AE3343" w:rsidR="001C24B6" w:rsidRPr="001C24B6" w:rsidRDefault="00862726" w:rsidP="002D1FB7">
            <w:pPr>
              <w:spacing w:after="0"/>
              <w:jc w:val="both"/>
              <w:rPr>
                <w:rFonts w:ascii="Calibri" w:hAnsi="Calibri" w:cs="Calibri"/>
                <w:sz w:val="22"/>
                <w:szCs w:val="22"/>
              </w:rPr>
            </w:pPr>
            <w:r w:rsidRPr="001C24B6">
              <w:rPr>
                <w:rFonts w:ascii="Calibri" w:hAnsi="Calibri" w:cs="Calibri"/>
                <w:sz w:val="22"/>
                <w:szCs w:val="22"/>
              </w:rPr>
              <w:t>Conjunto</w:t>
            </w:r>
            <w:r>
              <w:rPr>
                <w:rFonts w:ascii="Calibri" w:hAnsi="Calibri" w:cs="Calibri"/>
                <w:sz w:val="22"/>
                <w:szCs w:val="22"/>
              </w:rPr>
              <w:t xml:space="preserve"> </w:t>
            </w:r>
            <w:r>
              <w:rPr>
                <w:rFonts w:ascii="Calibri" w:hAnsi="Calibri" w:cs="Calibri"/>
                <w:sz w:val="22"/>
                <w:szCs w:val="22"/>
              </w:rPr>
              <w:t>2</w:t>
            </w:r>
          </w:p>
        </w:tc>
      </w:tr>
      <w:tr w:rsidR="001C24B6" w:rsidRPr="001C24B6" w14:paraId="10633F18" w14:textId="77777777">
        <w:trPr>
          <w:tblCellSpacing w:w="15" w:type="dxa"/>
        </w:trPr>
        <w:tc>
          <w:tcPr>
            <w:tcW w:w="0" w:type="auto"/>
            <w:vAlign w:val="center"/>
            <w:hideMark/>
          </w:tcPr>
          <w:p w14:paraId="29C8F395"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Exactitud (entrenamiento)</w:t>
            </w:r>
          </w:p>
        </w:tc>
        <w:tc>
          <w:tcPr>
            <w:tcW w:w="0" w:type="auto"/>
            <w:vAlign w:val="center"/>
            <w:hideMark/>
          </w:tcPr>
          <w:p w14:paraId="1D357293" w14:textId="1AEBD095" w:rsidR="001C24B6" w:rsidRPr="001C24B6" w:rsidRDefault="00862726" w:rsidP="002D1FB7">
            <w:pPr>
              <w:spacing w:after="0"/>
              <w:jc w:val="both"/>
              <w:rPr>
                <w:rFonts w:ascii="Calibri" w:hAnsi="Calibri" w:cs="Calibri"/>
                <w:sz w:val="22"/>
                <w:szCs w:val="22"/>
              </w:rPr>
            </w:pPr>
            <w:r w:rsidRPr="00862726">
              <w:rPr>
                <w:rFonts w:ascii="Calibri" w:hAnsi="Calibri" w:cs="Calibri"/>
                <w:sz w:val="22"/>
                <w:szCs w:val="22"/>
              </w:rPr>
              <w:t>93.98%</w:t>
            </w:r>
          </w:p>
        </w:tc>
        <w:tc>
          <w:tcPr>
            <w:tcW w:w="0" w:type="auto"/>
            <w:vAlign w:val="center"/>
            <w:hideMark/>
          </w:tcPr>
          <w:p w14:paraId="267923E8" w14:textId="77777777" w:rsidR="001C24B6" w:rsidRPr="001C24B6" w:rsidRDefault="001C24B6" w:rsidP="002D1FB7">
            <w:pPr>
              <w:spacing w:after="0"/>
              <w:jc w:val="both"/>
              <w:rPr>
                <w:rFonts w:ascii="Calibri" w:hAnsi="Calibri" w:cs="Calibri"/>
                <w:sz w:val="22"/>
                <w:szCs w:val="22"/>
              </w:rPr>
            </w:pPr>
          </w:p>
        </w:tc>
      </w:tr>
      <w:tr w:rsidR="001C24B6" w:rsidRPr="001C24B6" w14:paraId="7754EF85" w14:textId="77777777">
        <w:trPr>
          <w:tblCellSpacing w:w="15" w:type="dxa"/>
        </w:trPr>
        <w:tc>
          <w:tcPr>
            <w:tcW w:w="0" w:type="auto"/>
            <w:vAlign w:val="center"/>
            <w:hideMark/>
          </w:tcPr>
          <w:p w14:paraId="4A783DF4"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Exactitud (prueba)</w:t>
            </w:r>
          </w:p>
        </w:tc>
        <w:tc>
          <w:tcPr>
            <w:tcW w:w="0" w:type="auto"/>
            <w:vAlign w:val="center"/>
            <w:hideMark/>
          </w:tcPr>
          <w:p w14:paraId="01EDA95D" w14:textId="4D003C93" w:rsidR="001C24B6" w:rsidRPr="001C24B6" w:rsidRDefault="00862726" w:rsidP="002D1FB7">
            <w:pPr>
              <w:spacing w:after="0"/>
              <w:jc w:val="both"/>
              <w:rPr>
                <w:rFonts w:ascii="Calibri" w:hAnsi="Calibri" w:cs="Calibri"/>
                <w:sz w:val="22"/>
                <w:szCs w:val="22"/>
              </w:rPr>
            </w:pPr>
            <w:r w:rsidRPr="00862726">
              <w:rPr>
                <w:rFonts w:ascii="Calibri" w:hAnsi="Calibri" w:cs="Calibri"/>
                <w:sz w:val="22"/>
                <w:szCs w:val="22"/>
              </w:rPr>
              <w:t>92.40%</w:t>
            </w:r>
          </w:p>
        </w:tc>
        <w:tc>
          <w:tcPr>
            <w:tcW w:w="0" w:type="auto"/>
            <w:vAlign w:val="center"/>
            <w:hideMark/>
          </w:tcPr>
          <w:p w14:paraId="15870198" w14:textId="77777777" w:rsidR="001C24B6" w:rsidRPr="001C24B6" w:rsidRDefault="001C24B6" w:rsidP="002D1FB7">
            <w:pPr>
              <w:spacing w:after="0"/>
              <w:jc w:val="both"/>
              <w:rPr>
                <w:rFonts w:ascii="Calibri" w:hAnsi="Calibri" w:cs="Calibri"/>
                <w:sz w:val="22"/>
                <w:szCs w:val="22"/>
              </w:rPr>
            </w:pPr>
          </w:p>
        </w:tc>
      </w:tr>
      <w:tr w:rsidR="001C24B6" w:rsidRPr="001C24B6" w14:paraId="4D372480" w14:textId="77777777">
        <w:trPr>
          <w:tblCellSpacing w:w="15" w:type="dxa"/>
        </w:trPr>
        <w:tc>
          <w:tcPr>
            <w:tcW w:w="0" w:type="auto"/>
            <w:vAlign w:val="center"/>
            <w:hideMark/>
          </w:tcPr>
          <w:p w14:paraId="1075C737"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Iteraciones</w:t>
            </w:r>
          </w:p>
        </w:tc>
        <w:tc>
          <w:tcPr>
            <w:tcW w:w="0" w:type="auto"/>
            <w:vAlign w:val="center"/>
            <w:hideMark/>
          </w:tcPr>
          <w:p w14:paraId="1168533D"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500</w:t>
            </w:r>
          </w:p>
        </w:tc>
        <w:tc>
          <w:tcPr>
            <w:tcW w:w="0" w:type="auto"/>
            <w:vAlign w:val="center"/>
            <w:hideMark/>
          </w:tcPr>
          <w:p w14:paraId="6A4DFEDC" w14:textId="77777777" w:rsidR="001C24B6" w:rsidRPr="001C24B6" w:rsidRDefault="001C24B6" w:rsidP="002D1FB7">
            <w:pPr>
              <w:spacing w:after="0"/>
              <w:jc w:val="both"/>
              <w:rPr>
                <w:rFonts w:ascii="Calibri" w:hAnsi="Calibri" w:cs="Calibri"/>
                <w:sz w:val="22"/>
                <w:szCs w:val="22"/>
              </w:rPr>
            </w:pPr>
          </w:p>
        </w:tc>
      </w:tr>
      <w:tr w:rsidR="001C24B6" w:rsidRPr="001C24B6" w14:paraId="5D8D2EA0" w14:textId="77777777">
        <w:trPr>
          <w:tblCellSpacing w:w="15" w:type="dxa"/>
        </w:trPr>
        <w:tc>
          <w:tcPr>
            <w:tcW w:w="0" w:type="auto"/>
            <w:vAlign w:val="center"/>
            <w:hideMark/>
          </w:tcPr>
          <w:p w14:paraId="57800F86"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Tiempo de entrenamiento</w:t>
            </w:r>
          </w:p>
        </w:tc>
        <w:tc>
          <w:tcPr>
            <w:tcW w:w="0" w:type="auto"/>
            <w:vAlign w:val="center"/>
            <w:hideMark/>
          </w:tcPr>
          <w:p w14:paraId="66E07D64" w14:textId="02F40415"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54.</w:t>
            </w:r>
            <w:r w:rsidR="00862726">
              <w:rPr>
                <w:rFonts w:ascii="Calibri" w:hAnsi="Calibri" w:cs="Calibri"/>
                <w:sz w:val="22"/>
                <w:szCs w:val="22"/>
              </w:rPr>
              <w:t>18</w:t>
            </w:r>
            <w:r w:rsidRPr="001C24B6">
              <w:rPr>
                <w:rFonts w:ascii="Calibri" w:hAnsi="Calibri" w:cs="Calibri"/>
                <w:sz w:val="22"/>
                <w:szCs w:val="22"/>
              </w:rPr>
              <w:t xml:space="preserve"> s</w:t>
            </w:r>
          </w:p>
        </w:tc>
        <w:tc>
          <w:tcPr>
            <w:tcW w:w="0" w:type="auto"/>
            <w:vAlign w:val="center"/>
            <w:hideMark/>
          </w:tcPr>
          <w:p w14:paraId="4D374CE1" w14:textId="77777777" w:rsidR="001C24B6" w:rsidRPr="001C24B6" w:rsidRDefault="001C24B6" w:rsidP="002D1FB7">
            <w:pPr>
              <w:spacing w:after="0"/>
              <w:jc w:val="both"/>
              <w:rPr>
                <w:rFonts w:ascii="Calibri" w:hAnsi="Calibri" w:cs="Calibri"/>
                <w:sz w:val="22"/>
                <w:szCs w:val="22"/>
              </w:rPr>
            </w:pPr>
          </w:p>
        </w:tc>
      </w:tr>
    </w:tbl>
    <w:p w14:paraId="50725022" w14:textId="77777777" w:rsidR="000B0794" w:rsidRDefault="000B0794" w:rsidP="002D1FB7">
      <w:pPr>
        <w:spacing w:after="0"/>
        <w:jc w:val="both"/>
        <w:rPr>
          <w:rFonts w:ascii="Calibri" w:hAnsi="Calibri" w:cs="Calibri"/>
          <w:sz w:val="22"/>
          <w:szCs w:val="22"/>
        </w:rPr>
      </w:pPr>
    </w:p>
    <w:p w14:paraId="0C4296A1" w14:textId="0F1C6C45"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El modelo mostró alto desempeño y buena generalización, sin evidencia de sobreajuste.</w:t>
      </w:r>
      <w:r w:rsidRPr="001C24B6">
        <w:rPr>
          <w:rFonts w:ascii="Calibri" w:hAnsi="Calibri" w:cs="Calibri"/>
          <w:sz w:val="22"/>
          <w:szCs w:val="22"/>
        </w:rPr>
        <w:br/>
        <w:t>La regularización L2 y el balanceo de clases mejoraron la estabilidad y redujeron la sensibilidad al ruido en los datos.</w:t>
      </w:r>
    </w:p>
    <w:p w14:paraId="7199648B" w14:textId="4C79039D" w:rsidR="001C24B6" w:rsidRPr="001C24B6" w:rsidRDefault="001C24B6" w:rsidP="002D1FB7">
      <w:pPr>
        <w:spacing w:after="0"/>
        <w:jc w:val="both"/>
        <w:rPr>
          <w:rFonts w:ascii="Calibri" w:hAnsi="Calibri" w:cs="Calibri"/>
          <w:sz w:val="22"/>
          <w:szCs w:val="22"/>
        </w:rPr>
      </w:pPr>
    </w:p>
    <w:p w14:paraId="24B32255"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 xml:space="preserve">6. Validación con </w:t>
      </w:r>
      <w:proofErr w:type="spellStart"/>
      <w:r w:rsidRPr="001C24B6">
        <w:rPr>
          <w:rFonts w:ascii="Calibri" w:hAnsi="Calibri" w:cs="Calibri"/>
          <w:sz w:val="22"/>
          <w:szCs w:val="22"/>
        </w:rPr>
        <w:t>Scikit-learn</w:t>
      </w:r>
      <w:proofErr w:type="spellEnd"/>
    </w:p>
    <w:p w14:paraId="0738D7D8"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 xml:space="preserve">Para contrastar resultados, se replicó el experimento con </w:t>
      </w:r>
      <w:proofErr w:type="spellStart"/>
      <w:r w:rsidRPr="001C24B6">
        <w:rPr>
          <w:rFonts w:ascii="Calibri" w:hAnsi="Calibri" w:cs="Calibri"/>
          <w:sz w:val="22"/>
          <w:szCs w:val="22"/>
        </w:rPr>
        <w:t>LogisticRegression</w:t>
      </w:r>
      <w:proofErr w:type="spellEnd"/>
      <w:r w:rsidRPr="001C24B6">
        <w:rPr>
          <w:rFonts w:ascii="Calibri" w:hAnsi="Calibri" w:cs="Calibri"/>
          <w:sz w:val="22"/>
          <w:szCs w:val="22"/>
        </w:rPr>
        <w:t xml:space="preserve"> de </w:t>
      </w:r>
      <w:proofErr w:type="spellStart"/>
      <w:r w:rsidRPr="001C24B6">
        <w:rPr>
          <w:rFonts w:ascii="Calibri" w:hAnsi="Calibri" w:cs="Calibri"/>
          <w:i/>
          <w:iCs/>
          <w:sz w:val="22"/>
          <w:szCs w:val="22"/>
        </w:rPr>
        <w:t>Scikit-learn</w:t>
      </w:r>
      <w:proofErr w:type="spellEnd"/>
      <w:r w:rsidRPr="001C24B6">
        <w:rPr>
          <w:rFonts w:ascii="Calibri" w:hAnsi="Calibri" w:cs="Calibri"/>
          <w:sz w:val="22"/>
          <w:szCs w:val="22"/>
        </w:rPr>
        <w:t>:</w:t>
      </w:r>
    </w:p>
    <w:p w14:paraId="2ABD3F74" w14:textId="77777777" w:rsidR="001C24B6" w:rsidRPr="001C24B6" w:rsidRDefault="001C24B6" w:rsidP="002D1FB7">
      <w:pPr>
        <w:spacing w:after="0"/>
        <w:jc w:val="both"/>
        <w:rPr>
          <w:rFonts w:ascii="Calibri" w:hAnsi="Calibri" w:cs="Calibri"/>
          <w:sz w:val="22"/>
          <w:szCs w:val="22"/>
          <w:lang w:val="en-US"/>
        </w:rPr>
      </w:pPr>
      <w:r w:rsidRPr="001C24B6">
        <w:rPr>
          <w:rFonts w:ascii="Calibri" w:hAnsi="Calibri" w:cs="Calibri"/>
          <w:sz w:val="22"/>
          <w:szCs w:val="22"/>
          <w:lang w:val="en-US"/>
        </w:rPr>
        <w:t xml:space="preserve">from </w:t>
      </w:r>
      <w:proofErr w:type="spellStart"/>
      <w:r w:rsidRPr="001C24B6">
        <w:rPr>
          <w:rFonts w:ascii="Calibri" w:hAnsi="Calibri" w:cs="Calibri"/>
          <w:sz w:val="22"/>
          <w:szCs w:val="22"/>
          <w:lang w:val="en-US"/>
        </w:rPr>
        <w:t>sklearn.linear_model</w:t>
      </w:r>
      <w:proofErr w:type="spellEnd"/>
      <w:r w:rsidRPr="001C24B6">
        <w:rPr>
          <w:rFonts w:ascii="Calibri" w:hAnsi="Calibri" w:cs="Calibri"/>
          <w:sz w:val="22"/>
          <w:szCs w:val="22"/>
          <w:lang w:val="en-US"/>
        </w:rPr>
        <w:t xml:space="preserve"> import </w:t>
      </w:r>
      <w:proofErr w:type="spellStart"/>
      <w:r w:rsidRPr="001C24B6">
        <w:rPr>
          <w:rFonts w:ascii="Calibri" w:hAnsi="Calibri" w:cs="Calibri"/>
          <w:sz w:val="22"/>
          <w:szCs w:val="22"/>
          <w:lang w:val="en-US"/>
        </w:rPr>
        <w:t>LogisticRegression</w:t>
      </w:r>
      <w:proofErr w:type="spellEnd"/>
    </w:p>
    <w:p w14:paraId="393811A5" w14:textId="77777777" w:rsidR="001C24B6" w:rsidRPr="001C24B6" w:rsidRDefault="001C24B6" w:rsidP="002D1FB7">
      <w:pPr>
        <w:spacing w:after="0"/>
        <w:jc w:val="both"/>
        <w:rPr>
          <w:rFonts w:ascii="Calibri" w:hAnsi="Calibri" w:cs="Calibri"/>
          <w:sz w:val="22"/>
          <w:szCs w:val="22"/>
          <w:lang w:val="en-US"/>
        </w:rPr>
      </w:pPr>
    </w:p>
    <w:p w14:paraId="3709ABE0" w14:textId="77777777" w:rsidR="001C24B6" w:rsidRPr="001C24B6" w:rsidRDefault="001C24B6" w:rsidP="002D1FB7">
      <w:pPr>
        <w:spacing w:after="0"/>
        <w:jc w:val="both"/>
        <w:rPr>
          <w:rFonts w:ascii="Calibri" w:hAnsi="Calibri" w:cs="Calibri"/>
          <w:sz w:val="22"/>
          <w:szCs w:val="22"/>
          <w:lang w:val="en-US"/>
        </w:rPr>
      </w:pPr>
      <w:proofErr w:type="spellStart"/>
      <w:r w:rsidRPr="001C24B6">
        <w:rPr>
          <w:rFonts w:ascii="Calibri" w:hAnsi="Calibri" w:cs="Calibri"/>
          <w:sz w:val="22"/>
          <w:szCs w:val="22"/>
          <w:lang w:val="en-US"/>
        </w:rPr>
        <w:t>modelo</w:t>
      </w:r>
      <w:proofErr w:type="spellEnd"/>
      <w:r w:rsidRPr="001C24B6">
        <w:rPr>
          <w:rFonts w:ascii="Calibri" w:hAnsi="Calibri" w:cs="Calibri"/>
          <w:sz w:val="22"/>
          <w:szCs w:val="22"/>
          <w:lang w:val="en-US"/>
        </w:rPr>
        <w:t xml:space="preserve"> = </w:t>
      </w:r>
      <w:proofErr w:type="spellStart"/>
      <w:r w:rsidRPr="001C24B6">
        <w:rPr>
          <w:rFonts w:ascii="Calibri" w:hAnsi="Calibri" w:cs="Calibri"/>
          <w:sz w:val="22"/>
          <w:szCs w:val="22"/>
          <w:lang w:val="en-US"/>
        </w:rPr>
        <w:t>LogisticRegression</w:t>
      </w:r>
      <w:proofErr w:type="spellEnd"/>
      <w:r w:rsidRPr="001C24B6">
        <w:rPr>
          <w:rFonts w:ascii="Calibri" w:hAnsi="Calibri" w:cs="Calibri"/>
          <w:sz w:val="22"/>
          <w:szCs w:val="22"/>
          <w:lang w:val="en-US"/>
        </w:rPr>
        <w:t>(penalty='l2', C=100, solver='</w:t>
      </w:r>
      <w:proofErr w:type="spellStart"/>
      <w:r w:rsidRPr="001C24B6">
        <w:rPr>
          <w:rFonts w:ascii="Calibri" w:hAnsi="Calibri" w:cs="Calibri"/>
          <w:sz w:val="22"/>
          <w:szCs w:val="22"/>
          <w:lang w:val="en-US"/>
        </w:rPr>
        <w:t>lbfgs</w:t>
      </w:r>
      <w:proofErr w:type="spellEnd"/>
      <w:r w:rsidRPr="001C24B6">
        <w:rPr>
          <w:rFonts w:ascii="Calibri" w:hAnsi="Calibri" w:cs="Calibri"/>
          <w:sz w:val="22"/>
          <w:szCs w:val="22"/>
          <w:lang w:val="en-US"/>
        </w:rPr>
        <w:t xml:space="preserve">', </w:t>
      </w:r>
      <w:proofErr w:type="spellStart"/>
      <w:r w:rsidRPr="001C24B6">
        <w:rPr>
          <w:rFonts w:ascii="Calibri" w:hAnsi="Calibri" w:cs="Calibri"/>
          <w:sz w:val="22"/>
          <w:szCs w:val="22"/>
          <w:lang w:val="en-US"/>
        </w:rPr>
        <w:t>max_iter</w:t>
      </w:r>
      <w:proofErr w:type="spellEnd"/>
      <w:r w:rsidRPr="001C24B6">
        <w:rPr>
          <w:rFonts w:ascii="Calibri" w:hAnsi="Calibri" w:cs="Calibri"/>
          <w:sz w:val="22"/>
          <w:szCs w:val="22"/>
          <w:lang w:val="en-US"/>
        </w:rPr>
        <w:t>=500)</w:t>
      </w:r>
    </w:p>
    <w:p w14:paraId="09138E6A" w14:textId="77777777" w:rsidR="001C24B6" w:rsidRPr="001C24B6" w:rsidRDefault="001C24B6" w:rsidP="002D1FB7">
      <w:pPr>
        <w:spacing w:after="0"/>
        <w:jc w:val="both"/>
        <w:rPr>
          <w:rFonts w:ascii="Calibri" w:hAnsi="Calibri" w:cs="Calibri"/>
          <w:sz w:val="22"/>
          <w:szCs w:val="22"/>
          <w:lang w:val="en-US"/>
        </w:rPr>
      </w:pPr>
      <w:proofErr w:type="spellStart"/>
      <w:r w:rsidRPr="001C24B6">
        <w:rPr>
          <w:rFonts w:ascii="Calibri" w:hAnsi="Calibri" w:cs="Calibri"/>
          <w:sz w:val="22"/>
          <w:szCs w:val="22"/>
          <w:lang w:val="en-US"/>
        </w:rPr>
        <w:t>modelo.fit</w:t>
      </w:r>
      <w:proofErr w:type="spellEnd"/>
      <w:r w:rsidRPr="001C24B6">
        <w:rPr>
          <w:rFonts w:ascii="Calibri" w:hAnsi="Calibri" w:cs="Calibri"/>
          <w:sz w:val="22"/>
          <w:szCs w:val="22"/>
          <w:lang w:val="en-US"/>
        </w:rPr>
        <w:t>(</w:t>
      </w:r>
      <w:proofErr w:type="spellStart"/>
      <w:r w:rsidRPr="001C24B6">
        <w:rPr>
          <w:rFonts w:ascii="Calibri" w:hAnsi="Calibri" w:cs="Calibri"/>
          <w:sz w:val="22"/>
          <w:szCs w:val="22"/>
          <w:lang w:val="en-US"/>
        </w:rPr>
        <w:t>x_train</w:t>
      </w:r>
      <w:proofErr w:type="spellEnd"/>
      <w:r w:rsidRPr="001C24B6">
        <w:rPr>
          <w:rFonts w:ascii="Calibri" w:hAnsi="Calibri" w:cs="Calibri"/>
          <w:sz w:val="22"/>
          <w:szCs w:val="22"/>
          <w:lang w:val="en-US"/>
        </w:rPr>
        <w:t xml:space="preserve">, </w:t>
      </w:r>
      <w:proofErr w:type="spellStart"/>
      <w:r w:rsidRPr="001C24B6">
        <w:rPr>
          <w:rFonts w:ascii="Calibri" w:hAnsi="Calibri" w:cs="Calibri"/>
          <w:sz w:val="22"/>
          <w:szCs w:val="22"/>
          <w:lang w:val="en-US"/>
        </w:rPr>
        <w:t>y_train</w:t>
      </w:r>
      <w:proofErr w:type="spellEnd"/>
      <w:r w:rsidRPr="001C24B6">
        <w:rPr>
          <w:rFonts w:ascii="Calibri" w:hAnsi="Calibri" w:cs="Calibri"/>
          <w:sz w:val="22"/>
          <w:szCs w:val="22"/>
          <w:lang w:val="en-US"/>
        </w:rPr>
        <w:t>)</w:t>
      </w:r>
    </w:p>
    <w:p w14:paraId="4E4B2A69" w14:textId="77777777" w:rsidR="001C24B6" w:rsidRPr="001C24B6" w:rsidRDefault="001C24B6" w:rsidP="002D1FB7">
      <w:pPr>
        <w:spacing w:after="0"/>
        <w:jc w:val="both"/>
        <w:rPr>
          <w:rFonts w:ascii="Calibri" w:hAnsi="Calibri" w:cs="Calibri"/>
          <w:sz w:val="22"/>
          <w:szCs w:val="22"/>
          <w:lang w:val="en-US"/>
        </w:rPr>
      </w:pPr>
      <w:r w:rsidRPr="001C24B6">
        <w:rPr>
          <w:rFonts w:ascii="Calibri" w:hAnsi="Calibri" w:cs="Calibri"/>
          <w:sz w:val="22"/>
          <w:szCs w:val="22"/>
          <w:lang w:val="en-US"/>
        </w:rPr>
        <w:t>print("</w:t>
      </w:r>
      <w:proofErr w:type="spellStart"/>
      <w:r w:rsidRPr="001C24B6">
        <w:rPr>
          <w:rFonts w:ascii="Calibri" w:hAnsi="Calibri" w:cs="Calibri"/>
          <w:sz w:val="22"/>
          <w:szCs w:val="22"/>
          <w:lang w:val="en-US"/>
        </w:rPr>
        <w:t>Exactitud</w:t>
      </w:r>
      <w:proofErr w:type="spellEnd"/>
      <w:r w:rsidRPr="001C24B6">
        <w:rPr>
          <w:rFonts w:ascii="Calibri" w:hAnsi="Calibri" w:cs="Calibri"/>
          <w:sz w:val="22"/>
          <w:szCs w:val="22"/>
          <w:lang w:val="en-US"/>
        </w:rPr>
        <w:t xml:space="preserve"> </w:t>
      </w:r>
      <w:proofErr w:type="spellStart"/>
      <w:r w:rsidRPr="001C24B6">
        <w:rPr>
          <w:rFonts w:ascii="Calibri" w:hAnsi="Calibri" w:cs="Calibri"/>
          <w:sz w:val="22"/>
          <w:szCs w:val="22"/>
          <w:lang w:val="en-US"/>
        </w:rPr>
        <w:t>sklearn</w:t>
      </w:r>
      <w:proofErr w:type="spellEnd"/>
      <w:r w:rsidRPr="001C24B6">
        <w:rPr>
          <w:rFonts w:ascii="Calibri" w:hAnsi="Calibri" w:cs="Calibri"/>
          <w:sz w:val="22"/>
          <w:szCs w:val="22"/>
          <w:lang w:val="en-US"/>
        </w:rPr>
        <w:t xml:space="preserve">:", </w:t>
      </w:r>
      <w:proofErr w:type="spellStart"/>
      <w:r w:rsidRPr="001C24B6">
        <w:rPr>
          <w:rFonts w:ascii="Calibri" w:hAnsi="Calibri" w:cs="Calibri"/>
          <w:sz w:val="22"/>
          <w:szCs w:val="22"/>
          <w:lang w:val="en-US"/>
        </w:rPr>
        <w:t>modelo.score</w:t>
      </w:r>
      <w:proofErr w:type="spellEnd"/>
      <w:r w:rsidRPr="001C24B6">
        <w:rPr>
          <w:rFonts w:ascii="Calibri" w:hAnsi="Calibri" w:cs="Calibri"/>
          <w:sz w:val="22"/>
          <w:szCs w:val="22"/>
          <w:lang w:val="en-US"/>
        </w:rPr>
        <w:t>(</w:t>
      </w:r>
      <w:proofErr w:type="spellStart"/>
      <w:r w:rsidRPr="001C24B6">
        <w:rPr>
          <w:rFonts w:ascii="Calibri" w:hAnsi="Calibri" w:cs="Calibri"/>
          <w:sz w:val="22"/>
          <w:szCs w:val="22"/>
          <w:lang w:val="en-US"/>
        </w:rPr>
        <w:t>x_test</w:t>
      </w:r>
      <w:proofErr w:type="spellEnd"/>
      <w:r w:rsidRPr="001C24B6">
        <w:rPr>
          <w:rFonts w:ascii="Calibri" w:hAnsi="Calibri" w:cs="Calibri"/>
          <w:sz w:val="22"/>
          <w:szCs w:val="22"/>
          <w:lang w:val="en-US"/>
        </w:rPr>
        <w:t xml:space="preserve">, </w:t>
      </w:r>
      <w:proofErr w:type="spellStart"/>
      <w:r w:rsidRPr="001C24B6">
        <w:rPr>
          <w:rFonts w:ascii="Calibri" w:hAnsi="Calibri" w:cs="Calibri"/>
          <w:sz w:val="22"/>
          <w:szCs w:val="22"/>
          <w:lang w:val="en-US"/>
        </w:rPr>
        <w:t>y_test</w:t>
      </w:r>
      <w:proofErr w:type="spellEnd"/>
      <w:r w:rsidRPr="001C24B6">
        <w:rPr>
          <w:rFonts w:ascii="Calibri" w:hAnsi="Calibri" w:cs="Calibri"/>
          <w:sz w:val="22"/>
          <w:szCs w:val="22"/>
          <w:lang w:val="en-US"/>
        </w:rPr>
        <w:t>))</w:t>
      </w:r>
    </w:p>
    <w:p w14:paraId="34A6D6F0"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Los resultados fueron consistentes, confirmando la correcta implementación del modelo manual.</w:t>
      </w:r>
    </w:p>
    <w:p w14:paraId="7F907207" w14:textId="21D8976D" w:rsidR="001C24B6" w:rsidRPr="001C24B6" w:rsidRDefault="001C24B6" w:rsidP="002D1FB7">
      <w:pPr>
        <w:spacing w:after="0"/>
        <w:jc w:val="both"/>
        <w:rPr>
          <w:rFonts w:ascii="Calibri" w:hAnsi="Calibri" w:cs="Calibri"/>
          <w:sz w:val="22"/>
          <w:szCs w:val="22"/>
        </w:rPr>
      </w:pPr>
    </w:p>
    <w:p w14:paraId="63736343"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7. Conclusiones</w:t>
      </w:r>
    </w:p>
    <w:p w14:paraId="5CB3F0C2"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La regresión logística implementada desde cero permitió analizar detalladamente el proceso de aprendizaje, comprender el efecto de la regularización y evidenciar la importancia de la normalización.</w:t>
      </w:r>
      <w:r w:rsidRPr="001C24B6">
        <w:rPr>
          <w:rFonts w:ascii="Calibri" w:hAnsi="Calibri" w:cs="Calibri"/>
          <w:sz w:val="22"/>
          <w:szCs w:val="22"/>
        </w:rPr>
        <w:br/>
        <w:t>El modelo alcanzó una exactitud del 96.49%, demostrando eficacia en la detección de cáncer de mama.</w:t>
      </w:r>
    </w:p>
    <w:p w14:paraId="7E282022" w14:textId="77777777" w:rsidR="001C24B6" w:rsidRPr="001C24B6" w:rsidRDefault="001C24B6" w:rsidP="002D1FB7">
      <w:pPr>
        <w:spacing w:after="0"/>
        <w:jc w:val="both"/>
        <w:rPr>
          <w:rFonts w:ascii="Calibri" w:hAnsi="Calibri" w:cs="Calibri"/>
          <w:sz w:val="22"/>
          <w:szCs w:val="22"/>
        </w:rPr>
      </w:pPr>
      <w:r w:rsidRPr="001C24B6">
        <w:rPr>
          <w:rFonts w:ascii="Calibri" w:hAnsi="Calibri" w:cs="Calibri"/>
          <w:sz w:val="22"/>
          <w:szCs w:val="22"/>
        </w:rPr>
        <w:t>Además, la visualización de la curva sigmoide facilita la interpretación del umbral de clasificación y de los errores en casos cercanos al límite de decisión.</w:t>
      </w:r>
    </w:p>
    <w:p w14:paraId="32D01248" w14:textId="4AB0BBD2" w:rsidR="00AA6B84" w:rsidRPr="007C7B98" w:rsidRDefault="00AA6B84" w:rsidP="002D1FB7">
      <w:pPr>
        <w:spacing w:after="0"/>
        <w:jc w:val="both"/>
        <w:rPr>
          <w:rFonts w:ascii="Calibri" w:hAnsi="Calibri" w:cs="Calibri"/>
          <w:sz w:val="22"/>
          <w:szCs w:val="22"/>
        </w:rPr>
      </w:pPr>
    </w:p>
    <w:p w14:paraId="5A7796A6" w14:textId="77777777" w:rsidR="00C7462B" w:rsidRPr="007C7B98" w:rsidRDefault="00C7462B" w:rsidP="002D1FB7">
      <w:pPr>
        <w:spacing w:after="0"/>
        <w:jc w:val="both"/>
        <w:rPr>
          <w:rFonts w:ascii="Calibri" w:hAnsi="Calibri" w:cs="Calibri"/>
          <w:sz w:val="22"/>
          <w:szCs w:val="22"/>
        </w:rPr>
      </w:pPr>
    </w:p>
    <w:p w14:paraId="6901ECA0" w14:textId="77777777" w:rsidR="00C7462B" w:rsidRPr="00C7462B" w:rsidRDefault="00C7462B" w:rsidP="002D1FB7">
      <w:pPr>
        <w:spacing w:after="0"/>
        <w:jc w:val="both"/>
        <w:rPr>
          <w:rFonts w:ascii="Calibri" w:hAnsi="Calibri" w:cs="Calibri"/>
          <w:sz w:val="22"/>
          <w:szCs w:val="22"/>
          <w:lang w:val="en-US"/>
        </w:rPr>
      </w:pPr>
      <w:r w:rsidRPr="00C7462B">
        <w:rPr>
          <w:rFonts w:ascii="Calibri" w:hAnsi="Calibri" w:cs="Calibri"/>
          <w:sz w:val="22"/>
          <w:szCs w:val="22"/>
        </w:rPr>
        <w:t></w:t>
      </w:r>
      <w:r w:rsidRPr="00C7462B">
        <w:rPr>
          <w:rFonts w:ascii="Calibri" w:hAnsi="Calibri" w:cs="Calibri"/>
          <w:sz w:val="22"/>
          <w:szCs w:val="22"/>
          <w:lang w:val="en-US"/>
        </w:rPr>
        <w:t xml:space="preserve">  Pedregosa, F., </w:t>
      </w:r>
      <w:proofErr w:type="spellStart"/>
      <w:r w:rsidRPr="00C7462B">
        <w:rPr>
          <w:rFonts w:ascii="Calibri" w:hAnsi="Calibri" w:cs="Calibri"/>
          <w:sz w:val="22"/>
          <w:szCs w:val="22"/>
          <w:lang w:val="en-US"/>
        </w:rPr>
        <w:t>Varoquaux</w:t>
      </w:r>
      <w:proofErr w:type="spellEnd"/>
      <w:r w:rsidRPr="00C7462B">
        <w:rPr>
          <w:rFonts w:ascii="Calibri" w:hAnsi="Calibri" w:cs="Calibri"/>
          <w:sz w:val="22"/>
          <w:szCs w:val="22"/>
          <w:lang w:val="en-US"/>
        </w:rPr>
        <w:t xml:space="preserve">, G., </w:t>
      </w:r>
      <w:proofErr w:type="spellStart"/>
      <w:r w:rsidRPr="00C7462B">
        <w:rPr>
          <w:rFonts w:ascii="Calibri" w:hAnsi="Calibri" w:cs="Calibri"/>
          <w:sz w:val="22"/>
          <w:szCs w:val="22"/>
          <w:lang w:val="en-US"/>
        </w:rPr>
        <w:t>Gramfort</w:t>
      </w:r>
      <w:proofErr w:type="spellEnd"/>
      <w:r w:rsidRPr="00C7462B">
        <w:rPr>
          <w:rFonts w:ascii="Calibri" w:hAnsi="Calibri" w:cs="Calibri"/>
          <w:sz w:val="22"/>
          <w:szCs w:val="22"/>
          <w:lang w:val="en-US"/>
        </w:rPr>
        <w:t xml:space="preserve">, A., Michel, V., Thirion, B., Grisel, O., ... &amp; Duchesnay, É. (2011). </w:t>
      </w:r>
      <w:r w:rsidRPr="00C7462B">
        <w:rPr>
          <w:rFonts w:ascii="Calibri" w:hAnsi="Calibri" w:cs="Calibri"/>
          <w:i/>
          <w:iCs/>
          <w:sz w:val="22"/>
          <w:szCs w:val="22"/>
          <w:lang w:val="en-US"/>
        </w:rPr>
        <w:t>Scikit-learn: Machine Learning in Python.</w:t>
      </w:r>
      <w:r w:rsidRPr="00C7462B">
        <w:rPr>
          <w:rFonts w:ascii="Calibri" w:hAnsi="Calibri" w:cs="Calibri"/>
          <w:sz w:val="22"/>
          <w:szCs w:val="22"/>
          <w:lang w:val="en-US"/>
        </w:rPr>
        <w:t xml:space="preserve"> Journal of Machine Learning Research, 12, 2825–2830.</w:t>
      </w:r>
    </w:p>
    <w:p w14:paraId="09DFAB17" w14:textId="77777777" w:rsidR="00C7462B" w:rsidRPr="00C7462B" w:rsidRDefault="00C7462B" w:rsidP="002D1FB7">
      <w:pPr>
        <w:spacing w:after="0"/>
        <w:jc w:val="both"/>
        <w:rPr>
          <w:rFonts w:ascii="Calibri" w:hAnsi="Calibri" w:cs="Calibri"/>
          <w:sz w:val="22"/>
          <w:szCs w:val="22"/>
          <w:lang w:val="en-US"/>
        </w:rPr>
      </w:pPr>
      <w:r w:rsidRPr="00C7462B">
        <w:rPr>
          <w:rFonts w:ascii="Calibri" w:hAnsi="Calibri" w:cs="Calibri"/>
          <w:sz w:val="22"/>
          <w:szCs w:val="22"/>
        </w:rPr>
        <w:t></w:t>
      </w:r>
      <w:r w:rsidRPr="00C7462B">
        <w:rPr>
          <w:rFonts w:ascii="Calibri" w:hAnsi="Calibri" w:cs="Calibri"/>
          <w:sz w:val="22"/>
          <w:szCs w:val="22"/>
          <w:lang w:val="en-US"/>
        </w:rPr>
        <w:t xml:space="preserve">  King, G., &amp; Zeng, L. (2001). </w:t>
      </w:r>
      <w:r w:rsidRPr="00C7462B">
        <w:rPr>
          <w:rFonts w:ascii="Calibri" w:hAnsi="Calibri" w:cs="Calibri"/>
          <w:i/>
          <w:iCs/>
          <w:sz w:val="22"/>
          <w:szCs w:val="22"/>
          <w:lang w:val="en-US"/>
        </w:rPr>
        <w:t>Logistic regression in rare events data.</w:t>
      </w:r>
      <w:r w:rsidRPr="00C7462B">
        <w:rPr>
          <w:rFonts w:ascii="Calibri" w:hAnsi="Calibri" w:cs="Calibri"/>
          <w:sz w:val="22"/>
          <w:szCs w:val="22"/>
          <w:lang w:val="en-US"/>
        </w:rPr>
        <w:t xml:space="preserve"> Political Analysis, 9(2), 137–163.</w:t>
      </w:r>
    </w:p>
    <w:p w14:paraId="64B35996" w14:textId="77777777" w:rsidR="00C7462B" w:rsidRPr="00C7462B" w:rsidRDefault="00C7462B" w:rsidP="002D1FB7">
      <w:pPr>
        <w:spacing w:after="0"/>
        <w:jc w:val="both"/>
        <w:rPr>
          <w:rFonts w:ascii="Calibri" w:hAnsi="Calibri" w:cs="Calibri"/>
          <w:sz w:val="22"/>
          <w:szCs w:val="22"/>
        </w:rPr>
      </w:pPr>
      <w:r w:rsidRPr="00C7462B">
        <w:rPr>
          <w:rFonts w:ascii="Calibri" w:hAnsi="Calibri" w:cs="Calibri"/>
          <w:sz w:val="22"/>
          <w:szCs w:val="22"/>
        </w:rPr>
        <w:t></w:t>
      </w:r>
      <w:r w:rsidRPr="00C7462B">
        <w:rPr>
          <w:rFonts w:ascii="Calibri" w:hAnsi="Calibri" w:cs="Calibri"/>
          <w:sz w:val="22"/>
          <w:szCs w:val="22"/>
          <w:lang w:val="en-US"/>
        </w:rPr>
        <w:t xml:space="preserve">  He, H., &amp; Garcia, E. A. (2009). </w:t>
      </w:r>
      <w:r w:rsidRPr="00C7462B">
        <w:rPr>
          <w:rFonts w:ascii="Calibri" w:hAnsi="Calibri" w:cs="Calibri"/>
          <w:i/>
          <w:iCs/>
          <w:sz w:val="22"/>
          <w:szCs w:val="22"/>
          <w:lang w:val="en-US"/>
        </w:rPr>
        <w:t>Learning from imbalanced data.</w:t>
      </w:r>
      <w:r w:rsidRPr="00C7462B">
        <w:rPr>
          <w:rFonts w:ascii="Calibri" w:hAnsi="Calibri" w:cs="Calibri"/>
          <w:sz w:val="22"/>
          <w:szCs w:val="22"/>
          <w:lang w:val="en-US"/>
        </w:rPr>
        <w:t xml:space="preserve"> </w:t>
      </w:r>
      <w:r w:rsidRPr="00C7462B">
        <w:rPr>
          <w:rFonts w:ascii="Calibri" w:hAnsi="Calibri" w:cs="Calibri"/>
          <w:sz w:val="22"/>
          <w:szCs w:val="22"/>
        </w:rPr>
        <w:t xml:space="preserve">IEEE </w:t>
      </w:r>
      <w:proofErr w:type="spellStart"/>
      <w:r w:rsidRPr="00C7462B">
        <w:rPr>
          <w:rFonts w:ascii="Calibri" w:hAnsi="Calibri" w:cs="Calibri"/>
          <w:sz w:val="22"/>
          <w:szCs w:val="22"/>
        </w:rPr>
        <w:t>Transactions</w:t>
      </w:r>
      <w:proofErr w:type="spellEnd"/>
      <w:r w:rsidRPr="00C7462B">
        <w:rPr>
          <w:rFonts w:ascii="Calibri" w:hAnsi="Calibri" w:cs="Calibri"/>
          <w:sz w:val="22"/>
          <w:szCs w:val="22"/>
        </w:rPr>
        <w:t xml:space="preserve"> on </w:t>
      </w:r>
      <w:proofErr w:type="spellStart"/>
      <w:r w:rsidRPr="00C7462B">
        <w:rPr>
          <w:rFonts w:ascii="Calibri" w:hAnsi="Calibri" w:cs="Calibri"/>
          <w:sz w:val="22"/>
          <w:szCs w:val="22"/>
        </w:rPr>
        <w:t>Knowledge</w:t>
      </w:r>
      <w:proofErr w:type="spellEnd"/>
      <w:r w:rsidRPr="00C7462B">
        <w:rPr>
          <w:rFonts w:ascii="Calibri" w:hAnsi="Calibri" w:cs="Calibri"/>
          <w:sz w:val="22"/>
          <w:szCs w:val="22"/>
        </w:rPr>
        <w:t xml:space="preserve"> and Data </w:t>
      </w:r>
      <w:proofErr w:type="spellStart"/>
      <w:r w:rsidRPr="00C7462B">
        <w:rPr>
          <w:rFonts w:ascii="Calibri" w:hAnsi="Calibri" w:cs="Calibri"/>
          <w:sz w:val="22"/>
          <w:szCs w:val="22"/>
        </w:rPr>
        <w:t>Engineering</w:t>
      </w:r>
      <w:proofErr w:type="spellEnd"/>
      <w:r w:rsidRPr="00C7462B">
        <w:rPr>
          <w:rFonts w:ascii="Calibri" w:hAnsi="Calibri" w:cs="Calibri"/>
          <w:sz w:val="22"/>
          <w:szCs w:val="22"/>
        </w:rPr>
        <w:t>, 21(9), 1263–1284.</w:t>
      </w:r>
    </w:p>
    <w:p w14:paraId="51BFDEAB" w14:textId="77777777" w:rsidR="00C7462B" w:rsidRPr="007C7B98" w:rsidRDefault="00C7462B" w:rsidP="002D1FB7">
      <w:pPr>
        <w:spacing w:after="0"/>
        <w:jc w:val="both"/>
        <w:rPr>
          <w:rFonts w:ascii="Calibri" w:hAnsi="Calibri" w:cs="Calibri"/>
          <w:sz w:val="22"/>
          <w:szCs w:val="22"/>
        </w:rPr>
      </w:pPr>
    </w:p>
    <w:sectPr w:rsidR="00C7462B" w:rsidRPr="007C7B98" w:rsidSect="00870E8E">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E3253"/>
    <w:multiLevelType w:val="multilevel"/>
    <w:tmpl w:val="A646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70569"/>
    <w:multiLevelType w:val="multilevel"/>
    <w:tmpl w:val="755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34360"/>
    <w:multiLevelType w:val="multilevel"/>
    <w:tmpl w:val="E846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06335"/>
    <w:multiLevelType w:val="multilevel"/>
    <w:tmpl w:val="58CC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BB2AD5"/>
    <w:multiLevelType w:val="multilevel"/>
    <w:tmpl w:val="D6D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F0A92"/>
    <w:multiLevelType w:val="multilevel"/>
    <w:tmpl w:val="54F4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09923">
    <w:abstractNumId w:val="0"/>
  </w:num>
  <w:num w:numId="2" w16cid:durableId="1012728199">
    <w:abstractNumId w:val="1"/>
  </w:num>
  <w:num w:numId="3" w16cid:durableId="1794789194">
    <w:abstractNumId w:val="3"/>
  </w:num>
  <w:num w:numId="4" w16cid:durableId="1082458789">
    <w:abstractNumId w:val="2"/>
  </w:num>
  <w:num w:numId="5" w16cid:durableId="51001933">
    <w:abstractNumId w:val="5"/>
  </w:num>
  <w:num w:numId="6" w16cid:durableId="18548316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84"/>
    <w:rsid w:val="000B0794"/>
    <w:rsid w:val="001C24B6"/>
    <w:rsid w:val="00237BCA"/>
    <w:rsid w:val="002D1FB7"/>
    <w:rsid w:val="007442C8"/>
    <w:rsid w:val="007C7B98"/>
    <w:rsid w:val="007F278D"/>
    <w:rsid w:val="00862726"/>
    <w:rsid w:val="00870E8E"/>
    <w:rsid w:val="008D14DA"/>
    <w:rsid w:val="00AA6B84"/>
    <w:rsid w:val="00B25246"/>
    <w:rsid w:val="00C7462B"/>
    <w:rsid w:val="00CA3A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AC0A8"/>
  <w15:chartTrackingRefBased/>
  <w15:docId w15:val="{64704D42-9BC8-4ECF-8A0E-9AFF2F9D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6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6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6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6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6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6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6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6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6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6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6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6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6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6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6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6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6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6B84"/>
    <w:rPr>
      <w:rFonts w:eastAsiaTheme="majorEastAsia" w:cstheme="majorBidi"/>
      <w:color w:val="272727" w:themeColor="text1" w:themeTint="D8"/>
    </w:rPr>
  </w:style>
  <w:style w:type="paragraph" w:styleId="Ttulo">
    <w:name w:val="Title"/>
    <w:basedOn w:val="Normal"/>
    <w:next w:val="Normal"/>
    <w:link w:val="TtuloCar"/>
    <w:uiPriority w:val="10"/>
    <w:qFormat/>
    <w:rsid w:val="00AA6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6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6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6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6B84"/>
    <w:pPr>
      <w:spacing w:before="160"/>
      <w:jc w:val="center"/>
    </w:pPr>
    <w:rPr>
      <w:i/>
      <w:iCs/>
      <w:color w:val="404040" w:themeColor="text1" w:themeTint="BF"/>
    </w:rPr>
  </w:style>
  <w:style w:type="character" w:customStyle="1" w:styleId="CitaCar">
    <w:name w:val="Cita Car"/>
    <w:basedOn w:val="Fuentedeprrafopredeter"/>
    <w:link w:val="Cita"/>
    <w:uiPriority w:val="29"/>
    <w:rsid w:val="00AA6B84"/>
    <w:rPr>
      <w:i/>
      <w:iCs/>
      <w:color w:val="404040" w:themeColor="text1" w:themeTint="BF"/>
    </w:rPr>
  </w:style>
  <w:style w:type="paragraph" w:styleId="Prrafodelista">
    <w:name w:val="List Paragraph"/>
    <w:basedOn w:val="Normal"/>
    <w:uiPriority w:val="34"/>
    <w:qFormat/>
    <w:rsid w:val="00AA6B84"/>
    <w:pPr>
      <w:ind w:left="720"/>
      <w:contextualSpacing/>
    </w:pPr>
  </w:style>
  <w:style w:type="character" w:styleId="nfasisintenso">
    <w:name w:val="Intense Emphasis"/>
    <w:basedOn w:val="Fuentedeprrafopredeter"/>
    <w:uiPriority w:val="21"/>
    <w:qFormat/>
    <w:rsid w:val="00AA6B84"/>
    <w:rPr>
      <w:i/>
      <w:iCs/>
      <w:color w:val="0F4761" w:themeColor="accent1" w:themeShade="BF"/>
    </w:rPr>
  </w:style>
  <w:style w:type="paragraph" w:styleId="Citadestacada">
    <w:name w:val="Intense Quote"/>
    <w:basedOn w:val="Normal"/>
    <w:next w:val="Normal"/>
    <w:link w:val="CitadestacadaCar"/>
    <w:uiPriority w:val="30"/>
    <w:qFormat/>
    <w:rsid w:val="00AA6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6B84"/>
    <w:rPr>
      <w:i/>
      <w:iCs/>
      <w:color w:val="0F4761" w:themeColor="accent1" w:themeShade="BF"/>
    </w:rPr>
  </w:style>
  <w:style w:type="character" w:styleId="Referenciaintensa">
    <w:name w:val="Intense Reference"/>
    <w:basedOn w:val="Fuentedeprrafopredeter"/>
    <w:uiPriority w:val="32"/>
    <w:qFormat/>
    <w:rsid w:val="00AA6B84"/>
    <w:rPr>
      <w:b/>
      <w:bCs/>
      <w:smallCaps/>
      <w:color w:val="0F4761" w:themeColor="accent1" w:themeShade="BF"/>
      <w:spacing w:val="5"/>
    </w:rPr>
  </w:style>
  <w:style w:type="character" w:styleId="Textodelmarcadordeposicin">
    <w:name w:val="Placeholder Text"/>
    <w:basedOn w:val="Fuentedeprrafopredeter"/>
    <w:uiPriority w:val="99"/>
    <w:semiHidden/>
    <w:rsid w:val="00AA6B84"/>
    <w:rPr>
      <w:color w:val="666666"/>
    </w:rPr>
  </w:style>
  <w:style w:type="paragraph" w:styleId="NormalWeb">
    <w:name w:val="Normal (Web)"/>
    <w:basedOn w:val="Normal"/>
    <w:uiPriority w:val="99"/>
    <w:semiHidden/>
    <w:unhideWhenUsed/>
    <w:rsid w:val="007C7B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4e0f0d-32fc-4382-ae2d-62fc9cef12cb}" enabled="1" method="Standard" siteId="{8df22a8d-9153-489d-950c-a20cccb65620}" contentBits="0" removed="0"/>
</clbl:labelList>
</file>

<file path=docProps/app.xml><?xml version="1.0" encoding="utf-8"?>
<Properties xmlns="http://schemas.openxmlformats.org/officeDocument/2006/extended-properties" xmlns:vt="http://schemas.openxmlformats.org/officeDocument/2006/docPropsVTypes">
  <Template>Normal</Template>
  <TotalTime>1746</TotalTime>
  <Pages>4</Pages>
  <Words>995</Words>
  <Characters>5473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Angie</dc:creator>
  <cp:keywords/>
  <dc:description/>
  <cp:lastModifiedBy>Garcia, Angie</cp:lastModifiedBy>
  <cp:revision>2</cp:revision>
  <dcterms:created xsi:type="dcterms:W3CDTF">2025-11-06T23:13:00Z</dcterms:created>
  <dcterms:modified xsi:type="dcterms:W3CDTF">2025-11-08T04:19:00Z</dcterms:modified>
</cp:coreProperties>
</file>