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B92" w:rsidRDefault="00132B92" w:rsidP="009604B8">
      <w:pPr>
        <w:pStyle w:val="Title"/>
        <w:ind w:left="1440" w:right="1440"/>
      </w:pPr>
      <w:r>
        <w:t>Graduate Programs in Software</w:t>
      </w:r>
    </w:p>
    <w:p w:rsidR="009604B8" w:rsidRDefault="009604B8" w:rsidP="009604B8">
      <w:pPr>
        <w:pStyle w:val="Subtitle"/>
      </w:pPr>
      <w:r>
        <w:t>University of St. Thomas</w:t>
      </w:r>
    </w:p>
    <w:p w:rsidR="009604B8" w:rsidRDefault="009604B8" w:rsidP="009604B8">
      <w:pPr>
        <w:ind w:left="1440" w:right="1440"/>
        <w:jc w:val="center"/>
        <w:rPr>
          <w:b/>
          <w:bCs/>
          <w:i/>
          <w:iCs/>
        </w:rPr>
      </w:pPr>
      <w:r>
        <w:rPr>
          <w:b/>
          <w:bCs/>
          <w:i/>
          <w:iCs/>
        </w:rPr>
        <w:t>St. Paul, MN 55105</w:t>
      </w:r>
    </w:p>
    <w:p w:rsidR="009604B8" w:rsidRDefault="009604B8">
      <w:pPr>
        <w:ind w:left="360" w:right="360"/>
        <w:jc w:val="center"/>
        <w:rPr>
          <w:b/>
          <w:bCs/>
          <w:i/>
          <w:iCs/>
        </w:rPr>
      </w:pPr>
    </w:p>
    <w:p w:rsidR="009604B8" w:rsidRPr="00500475" w:rsidRDefault="003C7A23" w:rsidP="009604B8">
      <w:pPr>
        <w:pStyle w:val="Heading4"/>
        <w:rPr>
          <w:i/>
          <w:sz w:val="24"/>
        </w:rPr>
      </w:pPr>
      <w:r>
        <w:rPr>
          <w:i/>
        </w:rPr>
        <w:t xml:space="preserve">Course </w:t>
      </w:r>
      <w:r w:rsidR="009604B8">
        <w:rPr>
          <w:i/>
        </w:rPr>
        <w:t>Syllabus</w:t>
      </w:r>
    </w:p>
    <w:p w:rsidR="00776723" w:rsidRDefault="009604B8" w:rsidP="009604B8">
      <w:pPr>
        <w:pStyle w:val="Heading4"/>
        <w:rPr>
          <w:color w:val="0000FF"/>
          <w:szCs w:val="28"/>
        </w:rPr>
      </w:pPr>
      <w:r w:rsidRPr="00500475">
        <w:rPr>
          <w:i/>
          <w:sz w:val="24"/>
        </w:rPr>
        <w:br/>
      </w:r>
      <w:r w:rsidR="005808AB" w:rsidRPr="007937BF">
        <w:rPr>
          <w:color w:val="0432FF"/>
          <w:szCs w:val="28"/>
        </w:rPr>
        <w:t>Foundations</w:t>
      </w:r>
      <w:r w:rsidR="005808AB" w:rsidRPr="00FC503E">
        <w:rPr>
          <w:color w:val="0000FF"/>
          <w:szCs w:val="28"/>
        </w:rPr>
        <w:t xml:space="preserve"> of </w:t>
      </w:r>
    </w:p>
    <w:p w:rsidR="00632F3D" w:rsidRDefault="005808AB" w:rsidP="009604B8">
      <w:pPr>
        <w:pStyle w:val="Heading4"/>
        <w:rPr>
          <w:color w:val="0000FF"/>
          <w:szCs w:val="28"/>
        </w:rPr>
      </w:pPr>
      <w:r w:rsidRPr="00FC503E">
        <w:rPr>
          <w:color w:val="0000FF"/>
          <w:szCs w:val="28"/>
        </w:rPr>
        <w:t>Software Development</w:t>
      </w:r>
      <w:r w:rsidR="00421196">
        <w:rPr>
          <w:color w:val="0000FF"/>
          <w:szCs w:val="28"/>
        </w:rPr>
        <w:t xml:space="preserve"> </w:t>
      </w:r>
    </w:p>
    <w:p w:rsidR="009604B8" w:rsidRPr="00FC503E" w:rsidRDefault="00421196" w:rsidP="009604B8">
      <w:pPr>
        <w:pStyle w:val="Heading4"/>
        <w:rPr>
          <w:i/>
          <w:color w:val="0000FF"/>
          <w:szCs w:val="28"/>
        </w:rPr>
      </w:pPr>
      <w:r>
        <w:rPr>
          <w:color w:val="0000FF"/>
          <w:szCs w:val="28"/>
        </w:rPr>
        <w:t xml:space="preserve">- </w:t>
      </w:r>
      <w:r w:rsidRPr="00632F3D">
        <w:rPr>
          <w:color w:val="FF0000"/>
          <w:szCs w:val="28"/>
        </w:rPr>
        <w:t>Python</w:t>
      </w:r>
    </w:p>
    <w:p w:rsidR="009604B8" w:rsidRPr="00C72985" w:rsidRDefault="009604B8" w:rsidP="009604B8">
      <w:pPr>
        <w:jc w:val="center"/>
      </w:pPr>
    </w:p>
    <w:p w:rsidR="009604B8" w:rsidRDefault="000D6EA9" w:rsidP="009604B8">
      <w:pPr>
        <w:tabs>
          <w:tab w:val="left" w:pos="180"/>
        </w:tabs>
        <w:jc w:val="center"/>
        <w:rPr>
          <w:b/>
          <w:color w:val="000000"/>
        </w:rPr>
      </w:pPr>
      <w:r>
        <w:rPr>
          <w:b/>
          <w:color w:val="000000"/>
        </w:rPr>
        <w:t>Fall</w:t>
      </w:r>
      <w:r w:rsidR="001538F4">
        <w:rPr>
          <w:b/>
          <w:color w:val="000000"/>
        </w:rPr>
        <w:t xml:space="preserve"> Semester 201</w:t>
      </w:r>
      <w:r w:rsidR="005E19E2">
        <w:rPr>
          <w:b/>
          <w:color w:val="000000"/>
        </w:rPr>
        <w:t>9</w:t>
      </w:r>
    </w:p>
    <w:p w:rsidR="009604B8" w:rsidRDefault="009604B8">
      <w:pPr>
        <w:tabs>
          <w:tab w:val="left" w:pos="180"/>
        </w:tabs>
        <w:jc w:val="center"/>
        <w:rPr>
          <w:b/>
          <w:color w:val="000000"/>
        </w:rPr>
      </w:pPr>
      <w:r>
        <w:rPr>
          <w:b/>
          <w:color w:val="000000"/>
        </w:rPr>
        <w:t xml:space="preserve">SEIS </w:t>
      </w:r>
      <w:r w:rsidR="00421196">
        <w:rPr>
          <w:b/>
          <w:color w:val="000000"/>
        </w:rPr>
        <w:t>603</w:t>
      </w:r>
      <w:r>
        <w:rPr>
          <w:b/>
          <w:color w:val="000000"/>
        </w:rPr>
        <w:t xml:space="preserve"> (3 semester credits)</w:t>
      </w:r>
    </w:p>
    <w:p w:rsidR="009319AC" w:rsidRPr="009319AC" w:rsidRDefault="009604B8" w:rsidP="009319AC">
      <w:pPr>
        <w:tabs>
          <w:tab w:val="left" w:pos="180"/>
        </w:tabs>
        <w:jc w:val="center"/>
        <w:rPr>
          <w:b/>
        </w:rPr>
      </w:pPr>
      <w:r>
        <w:rPr>
          <w:b/>
          <w:color w:val="000000"/>
        </w:rPr>
        <w:t xml:space="preserve">Section </w:t>
      </w:r>
      <w:r w:rsidR="005A4A2F">
        <w:rPr>
          <w:b/>
          <w:color w:val="000000"/>
        </w:rPr>
        <w:t>0</w:t>
      </w:r>
      <w:r w:rsidR="000D6EA9">
        <w:rPr>
          <w:b/>
          <w:color w:val="000000"/>
        </w:rPr>
        <w:t>3</w:t>
      </w:r>
      <w:r w:rsidR="00D8346B">
        <w:rPr>
          <w:b/>
          <w:color w:val="000000"/>
        </w:rPr>
        <w:t xml:space="preserve"> </w:t>
      </w:r>
      <w:r w:rsidR="00B15866">
        <w:rPr>
          <w:b/>
          <w:color w:val="000000"/>
        </w:rPr>
        <w:t>(</w:t>
      </w:r>
      <w:r w:rsidR="00D8346B">
        <w:rPr>
          <w:b/>
          <w:color w:val="000000"/>
        </w:rPr>
        <w:t>Course ID #</w:t>
      </w:r>
      <w:r w:rsidRPr="00D050DE">
        <w:rPr>
          <w:b/>
          <w:color w:val="000000"/>
        </w:rPr>
        <w:t xml:space="preserve"> </w:t>
      </w:r>
      <w:r w:rsidR="00B15866">
        <w:rPr>
          <w:b/>
          <w:color w:val="000000"/>
        </w:rPr>
        <w:t>41947)</w:t>
      </w:r>
    </w:p>
    <w:p w:rsidR="009604B8" w:rsidRDefault="009604B8" w:rsidP="009604B8">
      <w:pPr>
        <w:tabs>
          <w:tab w:val="left" w:pos="180"/>
        </w:tabs>
        <w:jc w:val="center"/>
        <w:rPr>
          <w:b/>
          <w:color w:val="000000"/>
        </w:rPr>
      </w:pPr>
    </w:p>
    <w:p w:rsidR="009604B8" w:rsidRDefault="000D6EA9" w:rsidP="009604B8">
      <w:pPr>
        <w:tabs>
          <w:tab w:val="left" w:pos="180"/>
        </w:tabs>
        <w:jc w:val="center"/>
        <w:rPr>
          <w:b/>
          <w:color w:val="000000"/>
        </w:rPr>
      </w:pPr>
      <w:r>
        <w:rPr>
          <w:b/>
          <w:color w:val="000000"/>
        </w:rPr>
        <w:t>September</w:t>
      </w:r>
      <w:r w:rsidR="00DC23EA">
        <w:rPr>
          <w:b/>
          <w:color w:val="000000"/>
        </w:rPr>
        <w:t xml:space="preserve"> </w:t>
      </w:r>
      <w:r w:rsidR="00F70580">
        <w:rPr>
          <w:b/>
          <w:color w:val="000000"/>
        </w:rPr>
        <w:t>4</w:t>
      </w:r>
      <w:r w:rsidR="00FE2D22">
        <w:rPr>
          <w:b/>
          <w:color w:val="000000"/>
        </w:rPr>
        <w:t xml:space="preserve"> – </w:t>
      </w:r>
      <w:r w:rsidR="00F70580">
        <w:rPr>
          <w:b/>
          <w:color w:val="000000"/>
        </w:rPr>
        <w:t>December</w:t>
      </w:r>
      <w:r w:rsidR="001C7AA4">
        <w:rPr>
          <w:b/>
          <w:color w:val="000000"/>
        </w:rPr>
        <w:t xml:space="preserve"> </w:t>
      </w:r>
      <w:r w:rsidR="000A2F51">
        <w:rPr>
          <w:b/>
          <w:color w:val="000000"/>
        </w:rPr>
        <w:t>1</w:t>
      </w:r>
      <w:r w:rsidR="00F70580">
        <w:rPr>
          <w:b/>
          <w:color w:val="000000"/>
        </w:rPr>
        <w:t>1</w:t>
      </w:r>
      <w:r w:rsidR="0055158D">
        <w:rPr>
          <w:b/>
          <w:color w:val="000000"/>
        </w:rPr>
        <w:t>, 201</w:t>
      </w:r>
      <w:r w:rsidR="00F70580">
        <w:rPr>
          <w:b/>
          <w:color w:val="000000"/>
        </w:rPr>
        <w:t>9</w:t>
      </w:r>
    </w:p>
    <w:p w:rsidR="009604B8" w:rsidRDefault="000D6EA9" w:rsidP="009604B8">
      <w:pPr>
        <w:tabs>
          <w:tab w:val="left" w:pos="180"/>
        </w:tabs>
        <w:jc w:val="center"/>
        <w:rPr>
          <w:b/>
          <w:color w:val="000000"/>
        </w:rPr>
      </w:pPr>
      <w:r>
        <w:rPr>
          <w:b/>
          <w:color w:val="000000"/>
        </w:rPr>
        <w:t>W</w:t>
      </w:r>
      <w:r w:rsidR="006B1913">
        <w:rPr>
          <w:b/>
          <w:color w:val="000000"/>
        </w:rPr>
        <w:t>ednesday</w:t>
      </w:r>
      <w:r w:rsidR="009604B8">
        <w:rPr>
          <w:b/>
          <w:color w:val="000000"/>
        </w:rPr>
        <w:t xml:space="preserve"> evenings</w:t>
      </w:r>
    </w:p>
    <w:p w:rsidR="009604B8" w:rsidRDefault="009604B8" w:rsidP="009604B8">
      <w:pPr>
        <w:tabs>
          <w:tab w:val="left" w:pos="180"/>
        </w:tabs>
        <w:jc w:val="center"/>
        <w:rPr>
          <w:color w:val="000000"/>
        </w:rPr>
      </w:pPr>
      <w:r>
        <w:rPr>
          <w:b/>
          <w:color w:val="000000"/>
        </w:rPr>
        <w:t>5:45 PM – 9:00 PM</w:t>
      </w:r>
    </w:p>
    <w:p w:rsidR="009604B8" w:rsidRDefault="009604B8">
      <w:pPr>
        <w:tabs>
          <w:tab w:val="left" w:pos="180"/>
        </w:tabs>
        <w:jc w:val="both"/>
        <w:rPr>
          <w:color w:val="000000"/>
        </w:rPr>
      </w:pPr>
    </w:p>
    <w:p w:rsidR="009604B8" w:rsidRPr="00C8053E" w:rsidRDefault="009604B8">
      <w:pPr>
        <w:ind w:left="360" w:right="360"/>
        <w:outlineLvl w:val="0"/>
        <w:rPr>
          <w:i/>
        </w:rPr>
      </w:pPr>
      <w:r w:rsidRPr="00C8053E">
        <w:rPr>
          <w:b/>
          <w:bCs/>
          <w:i/>
        </w:rPr>
        <w:t>Professor</w:t>
      </w:r>
      <w:r w:rsidRPr="00C8053E">
        <w:rPr>
          <w:i/>
        </w:rPr>
        <w:t xml:space="preserve"> </w:t>
      </w:r>
      <w:r w:rsidRPr="00C8053E">
        <w:rPr>
          <w:i/>
        </w:rPr>
        <w:tab/>
      </w:r>
      <w:r w:rsidRPr="00C8053E">
        <w:rPr>
          <w:i/>
        </w:rPr>
        <w:tab/>
      </w:r>
    </w:p>
    <w:p w:rsidR="009604B8" w:rsidRDefault="009604B8">
      <w:pPr>
        <w:ind w:left="360" w:right="360"/>
        <w:outlineLvl w:val="0"/>
      </w:pPr>
    </w:p>
    <w:p w:rsidR="009604B8" w:rsidRDefault="009604B8" w:rsidP="009604B8">
      <w:pPr>
        <w:ind w:left="1080" w:right="360"/>
        <w:outlineLvl w:val="0"/>
      </w:pPr>
      <w:r>
        <w:t>Eric V. Level</w:t>
      </w:r>
    </w:p>
    <w:p w:rsidR="009604B8" w:rsidRDefault="009604B8">
      <w:pPr>
        <w:ind w:left="360" w:right="360"/>
        <w:outlineLvl w:val="0"/>
        <w:rPr>
          <w:b/>
          <w:bCs/>
        </w:rPr>
      </w:pPr>
    </w:p>
    <w:p w:rsidR="009604B8" w:rsidRPr="00C8053E" w:rsidRDefault="009604B8" w:rsidP="009604B8">
      <w:pPr>
        <w:ind w:left="2160" w:right="720" w:hanging="1800"/>
        <w:rPr>
          <w:i/>
        </w:rPr>
      </w:pPr>
      <w:r w:rsidRPr="00C8053E">
        <w:rPr>
          <w:b/>
          <w:bCs/>
          <w:i/>
        </w:rPr>
        <w:t>Email Address</w:t>
      </w:r>
      <w:r w:rsidRPr="00C8053E">
        <w:rPr>
          <w:i/>
        </w:rPr>
        <w:tab/>
      </w:r>
    </w:p>
    <w:p w:rsidR="009604B8" w:rsidRDefault="009604B8" w:rsidP="009604B8">
      <w:pPr>
        <w:ind w:left="2160" w:right="720" w:hanging="1800"/>
      </w:pPr>
    </w:p>
    <w:p w:rsidR="00B36562" w:rsidRDefault="00EA16C9" w:rsidP="009604B8">
      <w:pPr>
        <w:ind w:left="1080" w:right="720"/>
      </w:pPr>
      <w:r w:rsidRPr="00C50E6E">
        <w:rPr>
          <w:rFonts w:ascii="Arial Narrow" w:hAnsi="Arial Narrow"/>
          <w:b/>
        </w:rPr>
        <w:t>evlevel@stthomas.edu</w:t>
      </w:r>
    </w:p>
    <w:p w:rsidR="00B36562" w:rsidRDefault="00B36562" w:rsidP="009604B8">
      <w:pPr>
        <w:ind w:left="1080" w:right="720"/>
      </w:pPr>
    </w:p>
    <w:p w:rsidR="00987FAD" w:rsidRDefault="009604B8" w:rsidP="009604B8">
      <w:pPr>
        <w:ind w:left="1080" w:right="720"/>
      </w:pPr>
      <w:r w:rsidRPr="00777B2E">
        <w:rPr>
          <w:b/>
          <w:bCs/>
          <w:i/>
          <w:color w:val="FF0000"/>
        </w:rPr>
        <w:t>PLEASE</w:t>
      </w:r>
      <w:r w:rsidRPr="00C27C46">
        <w:rPr>
          <w:i/>
        </w:rPr>
        <w:t xml:space="preserve"> put </w:t>
      </w:r>
      <w:r w:rsidRPr="00C27C46">
        <w:rPr>
          <w:bCs/>
          <w:i/>
        </w:rPr>
        <w:t>‘</w:t>
      </w:r>
      <w:r w:rsidR="009D1265" w:rsidRPr="00777B2E">
        <w:rPr>
          <w:rFonts w:ascii="Arial Narrow" w:hAnsi="Arial Narrow"/>
          <w:b/>
          <w:bCs/>
          <w:i/>
          <w:color w:val="FF0000"/>
        </w:rPr>
        <w:t>6</w:t>
      </w:r>
      <w:r w:rsidR="00421196">
        <w:rPr>
          <w:rFonts w:ascii="Arial Narrow" w:hAnsi="Arial Narrow"/>
          <w:b/>
          <w:bCs/>
          <w:i/>
          <w:color w:val="FF0000"/>
        </w:rPr>
        <w:t>03</w:t>
      </w:r>
      <w:r w:rsidRPr="00777B2E">
        <w:rPr>
          <w:rFonts w:ascii="Arial Narrow" w:hAnsi="Arial Narrow"/>
          <w:b/>
          <w:bCs/>
          <w:i/>
          <w:color w:val="FF0000"/>
        </w:rPr>
        <w:t xml:space="preserve"> -</w:t>
      </w:r>
      <w:r w:rsidRPr="00C27C46">
        <w:rPr>
          <w:bCs/>
          <w:i/>
        </w:rPr>
        <w:t>’</w:t>
      </w:r>
      <w:r w:rsidRPr="00C27C46">
        <w:rPr>
          <w:i/>
        </w:rPr>
        <w:t xml:space="preserve"> at start of subject line of any email to </w:t>
      </w:r>
      <w:r>
        <w:rPr>
          <w:i/>
        </w:rPr>
        <w:t>me</w:t>
      </w:r>
      <w:r w:rsidR="00421196">
        <w:t>.</w:t>
      </w:r>
    </w:p>
    <w:p w:rsidR="00987FAD" w:rsidRDefault="00987FAD" w:rsidP="009604B8">
      <w:pPr>
        <w:ind w:left="1080" w:right="720"/>
      </w:pPr>
    </w:p>
    <w:p w:rsidR="009604B8" w:rsidRPr="0033613B" w:rsidRDefault="00987FAD" w:rsidP="009604B8">
      <w:pPr>
        <w:ind w:left="1080" w:right="720"/>
      </w:pPr>
      <w:r>
        <w:t xml:space="preserve">If you </w:t>
      </w:r>
      <w:r w:rsidRPr="00DE2710">
        <w:rPr>
          <w:b/>
          <w:color w:val="FF0000"/>
        </w:rPr>
        <w:t>don't</w:t>
      </w:r>
      <w:r>
        <w:t xml:space="preserve"> </w:t>
      </w:r>
      <w:r w:rsidR="00DE2710">
        <w:t>start your subject line this way, I may not respond to your email.</w:t>
      </w:r>
      <w:r w:rsidR="009604B8">
        <w:t xml:space="preserve">  </w:t>
      </w:r>
    </w:p>
    <w:p w:rsidR="009604B8" w:rsidRDefault="009604B8">
      <w:pPr>
        <w:ind w:left="360" w:right="360"/>
      </w:pPr>
    </w:p>
    <w:p w:rsidR="009604B8" w:rsidRPr="00C8053E" w:rsidRDefault="009604B8" w:rsidP="009604B8">
      <w:pPr>
        <w:ind w:left="360" w:right="360"/>
        <w:rPr>
          <w:i/>
        </w:rPr>
      </w:pPr>
      <w:r w:rsidRPr="00C8053E">
        <w:rPr>
          <w:b/>
          <w:bCs/>
          <w:i/>
        </w:rPr>
        <w:t>Classroom</w:t>
      </w:r>
      <w:r w:rsidRPr="00C8053E">
        <w:rPr>
          <w:i/>
        </w:rPr>
        <w:tab/>
      </w:r>
      <w:r w:rsidRPr="00C8053E">
        <w:rPr>
          <w:i/>
        </w:rPr>
        <w:tab/>
      </w:r>
    </w:p>
    <w:p w:rsidR="009604B8" w:rsidRDefault="009604B8" w:rsidP="009604B8">
      <w:pPr>
        <w:ind w:left="360" w:right="360"/>
      </w:pPr>
    </w:p>
    <w:p w:rsidR="00667C51" w:rsidRDefault="00521ECF" w:rsidP="00667C51">
      <w:pPr>
        <w:ind w:left="1080" w:right="360"/>
      </w:pPr>
      <w:r>
        <w:t xml:space="preserve">O'Shaughnessy Science Center </w:t>
      </w:r>
      <w:r w:rsidR="00C10B24">
        <w:t>428</w:t>
      </w:r>
      <w:r>
        <w:t xml:space="preserve"> (OSS </w:t>
      </w:r>
      <w:r w:rsidR="00C10B24">
        <w:t>428</w:t>
      </w:r>
      <w:r w:rsidR="00667C51">
        <w:t>)</w:t>
      </w:r>
    </w:p>
    <w:p w:rsidR="00DC23EA" w:rsidRDefault="00DC23EA" w:rsidP="009604B8">
      <w:pPr>
        <w:ind w:left="2160" w:right="720" w:hanging="1800"/>
      </w:pPr>
    </w:p>
    <w:p w:rsidR="009604B8" w:rsidRPr="00C8053E" w:rsidRDefault="009604B8" w:rsidP="009604B8">
      <w:pPr>
        <w:ind w:left="2160" w:right="720" w:hanging="1800"/>
        <w:rPr>
          <w:b/>
          <w:bCs/>
          <w:i/>
        </w:rPr>
      </w:pPr>
      <w:r w:rsidRPr="00C8053E">
        <w:rPr>
          <w:b/>
          <w:bCs/>
          <w:i/>
        </w:rPr>
        <w:t>Course Hours</w:t>
      </w:r>
      <w:r w:rsidRPr="00C8053E">
        <w:rPr>
          <w:b/>
          <w:bCs/>
          <w:i/>
        </w:rPr>
        <w:tab/>
      </w:r>
    </w:p>
    <w:p w:rsidR="009604B8" w:rsidRDefault="009604B8" w:rsidP="009604B8">
      <w:pPr>
        <w:ind w:left="2160" w:right="720" w:hanging="1800"/>
        <w:rPr>
          <w:b/>
          <w:bCs/>
        </w:rPr>
      </w:pPr>
    </w:p>
    <w:p w:rsidR="001B29D0" w:rsidRDefault="00DC23EA" w:rsidP="001B29D0">
      <w:pPr>
        <w:ind w:left="1080" w:right="720"/>
      </w:pPr>
      <w:r>
        <w:t>We meet</w:t>
      </w:r>
      <w:r w:rsidR="001B29D0">
        <w:t xml:space="preserve"> on </w:t>
      </w:r>
      <w:r w:rsidR="00650CD1">
        <w:t>Wednesday</w:t>
      </w:r>
      <w:r w:rsidR="001B29D0">
        <w:t xml:space="preserve"> evenings, 5:45 PM – 9:00 PM.  Our class meets 14 times:  </w:t>
      </w:r>
      <w:r w:rsidR="000D6EA9">
        <w:t>9</w:t>
      </w:r>
      <w:r w:rsidR="001B29D0">
        <w:t>/</w:t>
      </w:r>
      <w:r w:rsidR="000D6EA9">
        <w:t>4</w:t>
      </w:r>
      <w:r w:rsidR="001B29D0">
        <w:t xml:space="preserve">, </w:t>
      </w:r>
      <w:r w:rsidR="000D6EA9">
        <w:t>9</w:t>
      </w:r>
      <w:r w:rsidR="000B0BDA">
        <w:t>/</w:t>
      </w:r>
      <w:r w:rsidR="000D6EA9">
        <w:t>11</w:t>
      </w:r>
      <w:r w:rsidR="001B29D0">
        <w:t xml:space="preserve">, </w:t>
      </w:r>
      <w:r w:rsidR="000D6EA9">
        <w:t>9</w:t>
      </w:r>
      <w:r>
        <w:t>/</w:t>
      </w:r>
      <w:r w:rsidR="000D6EA9">
        <w:t>18</w:t>
      </w:r>
      <w:r w:rsidR="001B29D0">
        <w:t xml:space="preserve">, </w:t>
      </w:r>
      <w:r w:rsidR="000D6EA9">
        <w:t>9</w:t>
      </w:r>
      <w:r w:rsidR="001B29D0">
        <w:t>/</w:t>
      </w:r>
      <w:r w:rsidR="000D6EA9">
        <w:t>25</w:t>
      </w:r>
      <w:r w:rsidR="001B29D0">
        <w:t xml:space="preserve">, </w:t>
      </w:r>
      <w:r w:rsidR="000D6EA9">
        <w:t>10</w:t>
      </w:r>
      <w:r w:rsidR="001B29D0">
        <w:t>/</w:t>
      </w:r>
      <w:r w:rsidR="00650CD1">
        <w:t>2</w:t>
      </w:r>
      <w:r w:rsidR="001B29D0">
        <w:t xml:space="preserve">, </w:t>
      </w:r>
      <w:r w:rsidR="000D6EA9">
        <w:t>10</w:t>
      </w:r>
      <w:r w:rsidR="001A4514">
        <w:t>/</w:t>
      </w:r>
      <w:r w:rsidR="000D6EA9">
        <w:t>9</w:t>
      </w:r>
      <w:r w:rsidR="001B29D0">
        <w:t xml:space="preserve">, </w:t>
      </w:r>
      <w:r w:rsidR="000D6EA9">
        <w:t>10</w:t>
      </w:r>
      <w:r w:rsidR="00487453">
        <w:t>/</w:t>
      </w:r>
      <w:r w:rsidR="000A2F51">
        <w:t>1</w:t>
      </w:r>
      <w:r w:rsidR="000D6EA9">
        <w:t>6</w:t>
      </w:r>
      <w:r w:rsidR="008A1370">
        <w:t xml:space="preserve">, </w:t>
      </w:r>
      <w:r w:rsidR="000D6EA9">
        <w:t>10</w:t>
      </w:r>
      <w:r w:rsidR="001B29D0">
        <w:t>/</w:t>
      </w:r>
      <w:r w:rsidR="00650CD1">
        <w:t>2</w:t>
      </w:r>
      <w:r w:rsidR="000D6EA9">
        <w:t>3</w:t>
      </w:r>
      <w:r w:rsidR="001B29D0">
        <w:t xml:space="preserve">, </w:t>
      </w:r>
      <w:r w:rsidR="000D6EA9">
        <w:t>10</w:t>
      </w:r>
      <w:r w:rsidR="006539AC">
        <w:t>/</w:t>
      </w:r>
      <w:r w:rsidR="000D6EA9">
        <w:t>30</w:t>
      </w:r>
      <w:r w:rsidR="001B29D0">
        <w:t xml:space="preserve">, </w:t>
      </w:r>
      <w:r w:rsidR="000D6EA9">
        <w:t>11</w:t>
      </w:r>
      <w:r w:rsidR="001B29D0">
        <w:t>/</w:t>
      </w:r>
      <w:r w:rsidR="00A547C3">
        <w:t>6</w:t>
      </w:r>
      <w:r w:rsidR="001B29D0">
        <w:t xml:space="preserve">, </w:t>
      </w:r>
      <w:r w:rsidR="00A547C3">
        <w:t>11</w:t>
      </w:r>
      <w:r w:rsidR="00650CD1">
        <w:t>/</w:t>
      </w:r>
      <w:r w:rsidR="00A547C3">
        <w:t>13</w:t>
      </w:r>
      <w:r w:rsidR="00650CD1">
        <w:t xml:space="preserve">, </w:t>
      </w:r>
      <w:r w:rsidR="00A547C3">
        <w:t>11</w:t>
      </w:r>
      <w:r w:rsidR="000B0BDA">
        <w:t>/</w:t>
      </w:r>
      <w:r w:rsidR="00A547C3">
        <w:t>20</w:t>
      </w:r>
      <w:r w:rsidR="001B29D0">
        <w:t xml:space="preserve">, </w:t>
      </w:r>
      <w:r w:rsidR="00A547C3">
        <w:t>12</w:t>
      </w:r>
      <w:r w:rsidR="001B29D0">
        <w:t>/</w:t>
      </w:r>
      <w:r w:rsidR="00A547C3">
        <w:t>4</w:t>
      </w:r>
      <w:r w:rsidR="001B29D0">
        <w:t xml:space="preserve">, </w:t>
      </w:r>
      <w:r w:rsidR="00DB3E40">
        <w:t xml:space="preserve">and </w:t>
      </w:r>
      <w:r w:rsidR="00A547C3">
        <w:t>12</w:t>
      </w:r>
      <w:r w:rsidR="001B29D0">
        <w:t>/</w:t>
      </w:r>
      <w:r w:rsidR="003F0A91">
        <w:t>1</w:t>
      </w:r>
      <w:r w:rsidR="00A547C3">
        <w:t>1</w:t>
      </w:r>
      <w:r w:rsidR="001B29D0">
        <w:t>.</w:t>
      </w:r>
      <w:r w:rsidR="00A547C3">
        <w:t xml:space="preserve"> Note we do NOT meet on </w:t>
      </w:r>
      <w:r w:rsidR="00C10B24">
        <w:t>11/27 (</w:t>
      </w:r>
      <w:r w:rsidR="00A547C3">
        <w:t>Thanksgiving Eve</w:t>
      </w:r>
      <w:r w:rsidR="00C10B24">
        <w:t>)</w:t>
      </w:r>
      <w:r w:rsidR="00A547C3">
        <w:t>, as part of November's Thanksgiving Break.</w:t>
      </w:r>
    </w:p>
    <w:p w:rsidR="009E68E5" w:rsidRDefault="009E68E5" w:rsidP="009E68E5">
      <w:pPr>
        <w:ind w:left="1080" w:right="720"/>
      </w:pPr>
    </w:p>
    <w:p w:rsidR="006539AC" w:rsidRDefault="006539AC" w:rsidP="006539AC">
      <w:pPr>
        <w:ind w:left="1080" w:right="720"/>
      </w:pPr>
      <w:r>
        <w:t>Details about e</w:t>
      </w:r>
      <w:r w:rsidR="00F823C8">
        <w:t>ach class meeting are found in the Class Schedule, which is a</w:t>
      </w:r>
      <w:r>
        <w:t xml:space="preserve"> </w:t>
      </w:r>
      <w:r w:rsidRPr="007E1949">
        <w:rPr>
          <w:u w:val="single"/>
        </w:rPr>
        <w:t>separate document</w:t>
      </w:r>
      <w:r w:rsidR="00F823C8">
        <w:t xml:space="preserve"> </w:t>
      </w:r>
      <w:r>
        <w:t>posted on our course Canvas site.</w:t>
      </w:r>
    </w:p>
    <w:p w:rsidR="007549EA" w:rsidRDefault="007549EA" w:rsidP="009E68E5">
      <w:pPr>
        <w:ind w:left="1080" w:right="720"/>
      </w:pPr>
    </w:p>
    <w:p w:rsidR="00A547C3" w:rsidRPr="00A547C3" w:rsidRDefault="007549EA" w:rsidP="009E68E5">
      <w:pPr>
        <w:ind w:left="1080" w:right="720"/>
        <w:rPr>
          <w:rFonts w:ascii="Arial Narrow" w:hAnsi="Arial Narrow"/>
          <w:color w:val="0000FF"/>
          <w:u w:val="single"/>
        </w:rPr>
      </w:pPr>
      <w:r>
        <w:t xml:space="preserve">The </w:t>
      </w:r>
      <w:r w:rsidR="00A547C3">
        <w:t>Fall 2019</w:t>
      </w:r>
      <w:r>
        <w:t xml:space="preserve"> </w:t>
      </w:r>
      <w:r w:rsidR="003B2EC7">
        <w:t xml:space="preserve">GPS Calendar is here: </w:t>
      </w:r>
      <w:hyperlink r:id="rId7" w:anchor="d.en.121083" w:history="1">
        <w:r w:rsidR="005077E0" w:rsidRPr="00A547C3">
          <w:rPr>
            <w:rStyle w:val="Hyperlink"/>
            <w:rFonts w:ascii="Arial Narrow" w:hAnsi="Arial Narrow"/>
          </w:rPr>
          <w:t>https://www.stthomas.edu/gradsoftware/current/calendar/</w:t>
        </w:r>
        <w:r w:rsidR="00A547C3" w:rsidRPr="00A547C3">
          <w:rPr>
            <w:rStyle w:val="Hyperlink"/>
            <w:rFonts w:ascii="Arial Narrow" w:hAnsi="Arial Narrow"/>
          </w:rPr>
          <w:t>#d.en.121083</w:t>
        </w:r>
      </w:hyperlink>
    </w:p>
    <w:p w:rsidR="001B29D0" w:rsidRDefault="001B29D0" w:rsidP="001B29D0">
      <w:pPr>
        <w:ind w:left="2160" w:right="720" w:hanging="1800"/>
      </w:pPr>
    </w:p>
    <w:p w:rsidR="009604B8" w:rsidRPr="00C8053E" w:rsidRDefault="009604B8" w:rsidP="009604B8">
      <w:pPr>
        <w:tabs>
          <w:tab w:val="left" w:pos="9360"/>
        </w:tabs>
        <w:ind w:left="2160" w:right="720" w:hanging="1800"/>
        <w:rPr>
          <w:b/>
          <w:bCs/>
          <w:i/>
        </w:rPr>
      </w:pPr>
      <w:r w:rsidRPr="00C8053E">
        <w:rPr>
          <w:b/>
          <w:bCs/>
          <w:i/>
        </w:rPr>
        <w:t xml:space="preserve">Office </w:t>
      </w:r>
      <w:r w:rsidR="003149FE">
        <w:rPr>
          <w:b/>
          <w:bCs/>
          <w:i/>
        </w:rPr>
        <w:t xml:space="preserve">and Office </w:t>
      </w:r>
      <w:r w:rsidRPr="00C8053E">
        <w:rPr>
          <w:b/>
          <w:bCs/>
          <w:i/>
        </w:rPr>
        <w:t>Hours</w:t>
      </w:r>
      <w:r w:rsidRPr="00C8053E">
        <w:rPr>
          <w:b/>
          <w:bCs/>
          <w:i/>
        </w:rPr>
        <w:tab/>
      </w:r>
    </w:p>
    <w:p w:rsidR="009604B8" w:rsidRDefault="009604B8" w:rsidP="009604B8">
      <w:pPr>
        <w:tabs>
          <w:tab w:val="left" w:pos="9360"/>
        </w:tabs>
        <w:ind w:left="2160" w:right="720" w:hanging="1800"/>
        <w:rPr>
          <w:b/>
          <w:bCs/>
        </w:rPr>
      </w:pPr>
    </w:p>
    <w:p w:rsidR="00A547C3" w:rsidRDefault="00A547C3" w:rsidP="00A547C3">
      <w:pPr>
        <w:tabs>
          <w:tab w:val="left" w:pos="9360"/>
        </w:tabs>
        <w:ind w:left="1080" w:right="720"/>
        <w:rPr>
          <w:b/>
        </w:rPr>
      </w:pPr>
      <w:r>
        <w:t xml:space="preserve">My office is OSS 316, with office phone </w:t>
      </w:r>
      <w:r w:rsidRPr="005532F6">
        <w:rPr>
          <w:b/>
        </w:rPr>
        <w:t>651-962-5757</w:t>
      </w:r>
      <w:r>
        <w:t xml:space="preserve">. Leave voicemail on my office phone if you wish, but email is usually the best way to contact me. </w:t>
      </w:r>
      <w:r w:rsidRPr="005A2D6F">
        <w:rPr>
          <w:b/>
        </w:rPr>
        <w:t xml:space="preserve">Again, </w:t>
      </w:r>
      <w:r w:rsidRPr="005A2D6F">
        <w:rPr>
          <w:b/>
          <w:i/>
          <w:color w:val="C00000"/>
        </w:rPr>
        <w:t>PLEASE</w:t>
      </w:r>
      <w:r w:rsidRPr="005A2D6F">
        <w:rPr>
          <w:b/>
          <w:i/>
        </w:rPr>
        <w:t xml:space="preserve"> put </w:t>
      </w:r>
      <w:r>
        <w:rPr>
          <w:b/>
          <w:i/>
        </w:rPr>
        <w:t>'</w:t>
      </w:r>
      <w:r w:rsidRPr="005A2D6F">
        <w:rPr>
          <w:rFonts w:ascii="Arial Narrow" w:hAnsi="Arial Narrow"/>
          <w:b/>
          <w:bCs/>
          <w:i/>
        </w:rPr>
        <w:t>60</w:t>
      </w:r>
      <w:r>
        <w:rPr>
          <w:rFonts w:ascii="Arial Narrow" w:hAnsi="Arial Narrow"/>
          <w:b/>
          <w:bCs/>
          <w:i/>
        </w:rPr>
        <w:t>3</w:t>
      </w:r>
      <w:r w:rsidRPr="005A2D6F">
        <w:rPr>
          <w:rFonts w:ascii="Arial Narrow" w:hAnsi="Arial Narrow"/>
          <w:b/>
          <w:bCs/>
          <w:i/>
        </w:rPr>
        <w:t xml:space="preserve"> –</w:t>
      </w:r>
      <w:r>
        <w:rPr>
          <w:b/>
          <w:bCs/>
          <w:i/>
        </w:rPr>
        <w:t xml:space="preserve">' </w:t>
      </w:r>
      <w:r w:rsidRPr="005A2D6F">
        <w:rPr>
          <w:b/>
          <w:i/>
        </w:rPr>
        <w:t xml:space="preserve">at the beginning of the subject line </w:t>
      </w:r>
      <w:r>
        <w:rPr>
          <w:b/>
          <w:i/>
        </w:rPr>
        <w:t xml:space="preserve">in </w:t>
      </w:r>
      <w:r w:rsidRPr="005A2D6F">
        <w:rPr>
          <w:b/>
          <w:i/>
        </w:rPr>
        <w:t>any class-related emails</w:t>
      </w:r>
      <w:r w:rsidRPr="005A2D6F">
        <w:rPr>
          <w:b/>
        </w:rPr>
        <w:t>.</w:t>
      </w:r>
    </w:p>
    <w:p w:rsidR="00A547C3" w:rsidRDefault="00A547C3" w:rsidP="00A547C3">
      <w:pPr>
        <w:tabs>
          <w:tab w:val="left" w:pos="9360"/>
        </w:tabs>
        <w:ind w:left="1080" w:right="720"/>
        <w:rPr>
          <w:b/>
        </w:rPr>
      </w:pPr>
    </w:p>
    <w:p w:rsidR="008248C2" w:rsidRPr="005A2D6F" w:rsidRDefault="008248C2" w:rsidP="008248C2">
      <w:pPr>
        <w:tabs>
          <w:tab w:val="left" w:pos="9360"/>
        </w:tabs>
        <w:ind w:left="1080" w:right="720"/>
        <w:rPr>
          <w:b/>
        </w:rPr>
      </w:pPr>
      <w:r>
        <w:t xml:space="preserve">Office hours are scheduled </w:t>
      </w:r>
      <w:r w:rsidRPr="00203116">
        <w:rPr>
          <w:b/>
        </w:rPr>
        <w:t xml:space="preserve">from </w:t>
      </w:r>
      <w:r w:rsidR="006535D6">
        <w:rPr>
          <w:b/>
        </w:rPr>
        <w:t>4</w:t>
      </w:r>
      <w:r>
        <w:rPr>
          <w:b/>
        </w:rPr>
        <w:t>:30</w:t>
      </w:r>
      <w:r w:rsidRPr="00203116">
        <w:rPr>
          <w:b/>
        </w:rPr>
        <w:t xml:space="preserve"> PM - 5</w:t>
      </w:r>
      <w:r>
        <w:rPr>
          <w:b/>
        </w:rPr>
        <w:t>:30 PM on Mondays</w:t>
      </w:r>
      <w:r w:rsidR="006535D6">
        <w:rPr>
          <w:b/>
        </w:rPr>
        <w:t>, Tuesdays, Wednesdays, Thursdays</w:t>
      </w:r>
      <w:r>
        <w:t xml:space="preserve">, </w:t>
      </w:r>
      <w:r w:rsidR="00A547C3" w:rsidRPr="003454C0">
        <w:rPr>
          <w:b/>
          <w:bCs/>
        </w:rPr>
        <w:t>and Fridays</w:t>
      </w:r>
      <w:r w:rsidR="00A547C3">
        <w:t xml:space="preserve">, </w:t>
      </w:r>
      <w:r>
        <w:t>just before my evening classes.</w:t>
      </w:r>
      <w:r w:rsidR="00A547C3">
        <w:t xml:space="preserve"> My Tuesday office hour is held in the TMH 254 classroom on the Minneapolis campus, and those on other days are held in my </w:t>
      </w:r>
      <w:r w:rsidR="004716F3">
        <w:t xml:space="preserve">St. Paul </w:t>
      </w:r>
      <w:r w:rsidR="00A547C3">
        <w:t xml:space="preserve">OSS 316 office. </w:t>
      </w:r>
      <w:r>
        <w:t xml:space="preserve">  I can also help students after class, and you may also obtain help by appointment. </w:t>
      </w:r>
    </w:p>
    <w:p w:rsidR="008248C2" w:rsidRDefault="008248C2" w:rsidP="008248C2">
      <w:pPr>
        <w:tabs>
          <w:tab w:val="left" w:pos="9360"/>
        </w:tabs>
        <w:ind w:left="1080" w:right="720"/>
      </w:pPr>
    </w:p>
    <w:p w:rsidR="008248C2" w:rsidRDefault="008248C2" w:rsidP="008248C2">
      <w:pPr>
        <w:tabs>
          <w:tab w:val="left" w:pos="9360"/>
        </w:tabs>
        <w:ind w:left="1080" w:right="720"/>
      </w:pPr>
      <w:r>
        <w:t xml:space="preserve">My mobile phone is 651-890-6649.  I don't usually answer it directly, but you can leave voice mail.  Also, if you want help with specific Python coding problems, you can take a picture of your computer screen and send it to me as an attachment to a text message.  </w:t>
      </w:r>
      <w:r w:rsidRPr="00B40016">
        <w:rPr>
          <w:b/>
          <w:color w:val="FF0000"/>
        </w:rPr>
        <w:t xml:space="preserve">Identify yourself in the </w:t>
      </w:r>
      <w:r>
        <w:rPr>
          <w:b/>
          <w:color w:val="FF0000"/>
        </w:rPr>
        <w:t>message</w:t>
      </w:r>
      <w:r>
        <w:t>. I'll look at your code and respond as soon as I can. Often this will get you a quicker response than email.</w:t>
      </w:r>
    </w:p>
    <w:p w:rsidR="008248C2" w:rsidRDefault="008248C2" w:rsidP="008248C2">
      <w:pPr>
        <w:tabs>
          <w:tab w:val="left" w:pos="9360"/>
        </w:tabs>
        <w:ind w:left="1080" w:right="720"/>
      </w:pPr>
    </w:p>
    <w:p w:rsidR="008248C2" w:rsidRDefault="008248C2" w:rsidP="008248C2">
      <w:pPr>
        <w:tabs>
          <w:tab w:val="left" w:pos="9360"/>
        </w:tabs>
        <w:ind w:left="1080" w:right="720"/>
      </w:pPr>
      <w:r>
        <w:t xml:space="preserve">Another possibility is to join one of my Zoom remote sessions, where you can interact with me using UST's Zoom </w:t>
      </w:r>
      <w:r w:rsidR="00515147">
        <w:t xml:space="preserve">video conferencing </w:t>
      </w:r>
      <w:r>
        <w:t>tool.  This allows us to view each other's remote desktop, as well as hear each other's audio.  I will be running Zoom sessions during my office hours, as well as during class; the latter will allow students to view the close-up details of my projected laptop demonstrations.</w:t>
      </w:r>
    </w:p>
    <w:p w:rsidR="003B2EC7" w:rsidRDefault="003B2EC7" w:rsidP="003B2EC7">
      <w:pPr>
        <w:tabs>
          <w:tab w:val="left" w:pos="9360"/>
        </w:tabs>
        <w:ind w:left="1080" w:right="720"/>
      </w:pPr>
    </w:p>
    <w:p w:rsidR="00FE2D22" w:rsidRDefault="00FE2D22" w:rsidP="00FE2D22">
      <w:pPr>
        <w:ind w:left="1080" w:right="720" w:hanging="720"/>
      </w:pPr>
      <w:r w:rsidRPr="00A42B1A">
        <w:rPr>
          <w:b/>
          <w:bCs/>
          <w:i/>
        </w:rPr>
        <w:t>Prerequisites</w:t>
      </w:r>
      <w:r>
        <w:rPr>
          <w:b/>
          <w:bCs/>
        </w:rPr>
        <w:br/>
      </w:r>
      <w:r>
        <w:rPr>
          <w:b/>
          <w:bCs/>
        </w:rPr>
        <w:br/>
      </w:r>
      <w:r w:rsidR="00F3719C">
        <w:t>None.</w:t>
      </w:r>
    </w:p>
    <w:p w:rsidR="00DE2710" w:rsidRDefault="00DE2710" w:rsidP="00FE2D22">
      <w:pPr>
        <w:ind w:left="1080" w:right="720" w:hanging="720"/>
        <w:rPr>
          <w:b/>
          <w:bCs/>
          <w:i/>
        </w:rPr>
      </w:pPr>
    </w:p>
    <w:p w:rsidR="000C65AE" w:rsidRDefault="001E2B89" w:rsidP="009445E0">
      <w:pPr>
        <w:ind w:left="360" w:right="720"/>
      </w:pPr>
      <w:r w:rsidRPr="001E2B89">
        <w:rPr>
          <w:b/>
          <w:bCs/>
          <w:i/>
        </w:rPr>
        <w:t>Right</w:t>
      </w:r>
      <w:r>
        <w:rPr>
          <w:b/>
          <w:bCs/>
          <w:i/>
        </w:rPr>
        <w:t>s</w:t>
      </w:r>
      <w:r w:rsidRPr="001E2B89">
        <w:rPr>
          <w:b/>
          <w:bCs/>
          <w:i/>
        </w:rPr>
        <w:t xml:space="preserve"> </w:t>
      </w:r>
      <w:r>
        <w:rPr>
          <w:b/>
          <w:bCs/>
          <w:i/>
        </w:rPr>
        <w:t xml:space="preserve">of </w:t>
      </w:r>
      <w:r w:rsidRPr="001E2B89">
        <w:rPr>
          <w:b/>
          <w:bCs/>
          <w:i/>
        </w:rPr>
        <w:t>Modif</w:t>
      </w:r>
      <w:r>
        <w:rPr>
          <w:b/>
          <w:bCs/>
          <w:i/>
        </w:rPr>
        <w:t>ication</w:t>
      </w:r>
      <w:r>
        <w:t xml:space="preserve">:  </w:t>
      </w:r>
    </w:p>
    <w:p w:rsidR="000C65AE" w:rsidRDefault="000C65AE" w:rsidP="00FE2D22">
      <w:pPr>
        <w:ind w:left="1080" w:right="720" w:hanging="720"/>
      </w:pPr>
    </w:p>
    <w:p w:rsidR="000D72FD" w:rsidRDefault="000C65AE" w:rsidP="000C65AE">
      <w:pPr>
        <w:ind w:left="1080" w:right="720" w:hanging="720"/>
      </w:pPr>
      <w:r>
        <w:tab/>
      </w:r>
      <w:r w:rsidR="001E2B89" w:rsidRPr="007937BF">
        <w:rPr>
          <w:b/>
          <w:color w:val="0432FF"/>
        </w:rPr>
        <w:t>I may modify this Syllabus</w:t>
      </w:r>
      <w:r w:rsidR="001E2B89" w:rsidRPr="007937BF">
        <w:rPr>
          <w:b/>
          <w:color w:val="FF0000"/>
        </w:rPr>
        <w:t xml:space="preserve"> at any time</w:t>
      </w:r>
      <w:r w:rsidR="001E2B89">
        <w:t>.  If so, I will tell you about the changes in class</w:t>
      </w:r>
      <w:r w:rsidR="007937BF">
        <w:t xml:space="preserve"> and </w:t>
      </w:r>
      <w:r w:rsidR="005E056C">
        <w:t>p</w:t>
      </w:r>
      <w:r w:rsidR="007937BF">
        <w:t>ost</w:t>
      </w:r>
      <w:r w:rsidR="001E2B89">
        <w:t xml:space="preserve"> the updated Syllabus</w:t>
      </w:r>
      <w:r w:rsidR="007937BF">
        <w:t xml:space="preserve"> and </w:t>
      </w:r>
      <w:r w:rsidR="005E056C">
        <w:t xml:space="preserve">an </w:t>
      </w:r>
      <w:r w:rsidR="007937BF">
        <w:t xml:space="preserve">Announcement on </w:t>
      </w:r>
      <w:r w:rsidR="00421196">
        <w:t>Canvas</w:t>
      </w:r>
      <w:r w:rsidR="007937BF">
        <w:t>, describing</w:t>
      </w:r>
      <w:r w:rsidR="001E2B89">
        <w:t xml:space="preserve"> the changes. </w:t>
      </w:r>
    </w:p>
    <w:p w:rsidR="009604B8" w:rsidRPr="009445E0" w:rsidRDefault="009445E0" w:rsidP="009445E0">
      <w:pPr>
        <w:ind w:left="360" w:right="720"/>
        <w:rPr>
          <w:b/>
          <w:bCs/>
          <w:i/>
        </w:rPr>
      </w:pPr>
      <w:r>
        <w:rPr>
          <w:b/>
          <w:bCs/>
          <w:i/>
        </w:rPr>
        <w:br/>
      </w:r>
      <w:r w:rsidR="00093111">
        <w:rPr>
          <w:b/>
          <w:bCs/>
          <w:i/>
        </w:rPr>
        <w:t>Course</w:t>
      </w:r>
      <w:r w:rsidR="009604B8" w:rsidRPr="00A42B1A">
        <w:rPr>
          <w:b/>
          <w:bCs/>
          <w:i/>
        </w:rPr>
        <w:t xml:space="preserve"> Description</w:t>
      </w:r>
    </w:p>
    <w:p w:rsidR="009604B8" w:rsidRDefault="009604B8">
      <w:pPr>
        <w:ind w:left="360" w:right="360"/>
      </w:pPr>
    </w:p>
    <w:p w:rsidR="00421196" w:rsidRDefault="00421196" w:rsidP="00421196">
      <w:pPr>
        <w:ind w:left="1080" w:right="720"/>
      </w:pPr>
      <w:r w:rsidRPr="00421196">
        <w:t xml:space="preserve">This is an introductory software development course, with focus on fundamental and foundational </w:t>
      </w:r>
      <w:r w:rsidR="00B35294">
        <w:t xml:space="preserve">software development </w:t>
      </w:r>
      <w:r w:rsidR="00A0247C">
        <w:t xml:space="preserve">concepts </w:t>
      </w:r>
      <w:r w:rsidR="008254B9">
        <w:t xml:space="preserve">and their </w:t>
      </w:r>
      <w:r w:rsidR="00A0247C">
        <w:t>application using</w:t>
      </w:r>
      <w:r w:rsidR="008254B9">
        <w:t xml:space="preserve"> the Python programming language</w:t>
      </w:r>
      <w:r w:rsidRPr="00421196">
        <w:t xml:space="preserve">. </w:t>
      </w:r>
      <w:r w:rsidR="008254B9">
        <w:t>G</w:t>
      </w:r>
      <w:r w:rsidR="00537E41">
        <w:t xml:space="preserve">eneral approaches to problem solving and </w:t>
      </w:r>
      <w:r w:rsidR="008254B9">
        <w:t>algorithm creation</w:t>
      </w:r>
      <w:r w:rsidR="00537E41">
        <w:t xml:space="preserve"> are introduced, along with</w:t>
      </w:r>
      <w:r w:rsidR="0027792E">
        <w:t xml:space="preserve"> software development techniques </w:t>
      </w:r>
      <w:r w:rsidR="00537E41">
        <w:t>including</w:t>
      </w:r>
      <w:r w:rsidR="0027792E">
        <w:t xml:space="preserve"> debugging and testing</w:t>
      </w:r>
      <w:r w:rsidR="00537E41">
        <w:t xml:space="preserve">. </w:t>
      </w:r>
      <w:r w:rsidR="0027792E">
        <w:t xml:space="preserve">Students write multiple </w:t>
      </w:r>
      <w:r w:rsidR="00A0247C">
        <w:t xml:space="preserve">interactive </w:t>
      </w:r>
      <w:r w:rsidR="0027792E">
        <w:t>Python programs and scripts</w:t>
      </w:r>
      <w:r w:rsidR="00E60632">
        <w:t xml:space="preserve"> </w:t>
      </w:r>
      <w:r w:rsidR="00A0247C">
        <w:t>using</w:t>
      </w:r>
      <w:r w:rsidR="00E60632">
        <w:t xml:space="preserve"> </w:t>
      </w:r>
      <w:r w:rsidR="00A0247C">
        <w:t>objects, operators</w:t>
      </w:r>
      <w:r w:rsidR="0027792E">
        <w:t xml:space="preserve">, </w:t>
      </w:r>
      <w:r w:rsidR="008254B9">
        <w:t xml:space="preserve">dynamic typing, </w:t>
      </w:r>
      <w:r w:rsidRPr="00421196">
        <w:t xml:space="preserve">control flow, </w:t>
      </w:r>
      <w:r w:rsidR="008254B9">
        <w:t>function</w:t>
      </w:r>
      <w:r w:rsidR="00773E1C">
        <w:t xml:space="preserve">s, </w:t>
      </w:r>
      <w:r w:rsidR="00A0247C">
        <w:t xml:space="preserve">and </w:t>
      </w:r>
      <w:r w:rsidR="0027792E">
        <w:t>modules</w:t>
      </w:r>
      <w:r w:rsidR="0027312C">
        <w:t>.</w:t>
      </w:r>
      <w:r w:rsidR="00773E1C">
        <w:t xml:space="preserve"> </w:t>
      </w:r>
      <w:r w:rsidR="00A0247C">
        <w:t xml:space="preserve">Core </w:t>
      </w:r>
      <w:r w:rsidR="0027792E">
        <w:t>d</w:t>
      </w:r>
      <w:r w:rsidR="0027792E" w:rsidRPr="00421196">
        <w:t>at</w:t>
      </w:r>
      <w:r w:rsidR="0027792E">
        <w:t xml:space="preserve">a types are </w:t>
      </w:r>
      <w:r w:rsidR="00537E41">
        <w:t>covered</w:t>
      </w:r>
      <w:r w:rsidR="00A0247C">
        <w:t>, including</w:t>
      </w:r>
      <w:r w:rsidR="0027792E">
        <w:t xml:space="preserve"> numbers, Booleans</w:t>
      </w:r>
      <w:r w:rsidR="0027792E" w:rsidRPr="00421196">
        <w:t>, strings,</w:t>
      </w:r>
      <w:r w:rsidR="0027792E">
        <w:t xml:space="preserve"> lists, dictionaries, tuples, and sets. </w:t>
      </w:r>
      <w:r w:rsidR="0009119A">
        <w:t xml:space="preserve">Modules within the Standard Library are introduced, </w:t>
      </w:r>
      <w:r w:rsidR="00BF7408">
        <w:t xml:space="preserve">as well as </w:t>
      </w:r>
      <w:r w:rsidR="00A0247C">
        <w:t>other modules useful in</w:t>
      </w:r>
      <w:r w:rsidR="00BF7408">
        <w:t xml:space="preserve"> data science. </w:t>
      </w:r>
      <w:r w:rsidRPr="00421196">
        <w:t>No previous programming experience in Python or any other programming language is required.</w:t>
      </w:r>
    </w:p>
    <w:p w:rsidR="009604B8" w:rsidRDefault="009604B8" w:rsidP="00421196">
      <w:pPr>
        <w:ind w:left="1080" w:right="720"/>
      </w:pPr>
    </w:p>
    <w:p w:rsidR="009604B8" w:rsidRPr="00A42B1A" w:rsidRDefault="009604B8" w:rsidP="009604B8">
      <w:pPr>
        <w:ind w:left="360" w:right="360"/>
        <w:rPr>
          <w:b/>
          <w:bCs/>
          <w:i/>
        </w:rPr>
      </w:pPr>
      <w:r w:rsidRPr="00A42B1A">
        <w:rPr>
          <w:b/>
          <w:bCs/>
          <w:i/>
        </w:rPr>
        <w:t>Learning Objectives</w:t>
      </w:r>
    </w:p>
    <w:p w:rsidR="009604B8" w:rsidRDefault="009604B8" w:rsidP="009604B8">
      <w:pPr>
        <w:ind w:left="360" w:right="360"/>
        <w:rPr>
          <w:b/>
          <w:bCs/>
        </w:rPr>
      </w:pPr>
    </w:p>
    <w:p w:rsidR="00421196" w:rsidRPr="00421196" w:rsidRDefault="00421196" w:rsidP="00421196">
      <w:pPr>
        <w:tabs>
          <w:tab w:val="left" w:pos="810"/>
        </w:tabs>
        <w:ind w:left="1170" w:right="720" w:hanging="90"/>
      </w:pPr>
      <w:r w:rsidRPr="00421196">
        <w:t>This course has the following objectives with respect to beginning software development using the Python programming language:</w:t>
      </w:r>
    </w:p>
    <w:p w:rsidR="00421196" w:rsidRPr="00421196" w:rsidRDefault="00421196" w:rsidP="00421196">
      <w:pPr>
        <w:tabs>
          <w:tab w:val="left" w:pos="810"/>
        </w:tabs>
        <w:ind w:left="1350" w:right="720" w:hanging="270"/>
      </w:pPr>
    </w:p>
    <w:p w:rsidR="00421196" w:rsidRPr="00421196" w:rsidRDefault="00421196" w:rsidP="00421196">
      <w:pPr>
        <w:tabs>
          <w:tab w:val="left" w:pos="810"/>
        </w:tabs>
        <w:ind w:left="1350" w:right="720" w:hanging="270"/>
      </w:pPr>
      <w:r w:rsidRPr="00421196">
        <w:t>•</w:t>
      </w:r>
      <w:r w:rsidRPr="00421196">
        <w:tab/>
        <w:t xml:space="preserve">Gain factual knowledge (terminology, classifications, methods, trends) about software development </w:t>
      </w:r>
      <w:r w:rsidR="00971E0B" w:rsidRPr="00421196">
        <w:t>in Python</w:t>
      </w:r>
      <w:r w:rsidR="00971E0B">
        <w:t xml:space="preserve"> </w:t>
      </w:r>
      <w:r w:rsidR="00900BD6">
        <w:t>with an emphasis on</w:t>
      </w:r>
      <w:r w:rsidRPr="00421196">
        <w:t xml:space="preserve"> Data Science</w:t>
      </w:r>
    </w:p>
    <w:p w:rsidR="00421196" w:rsidRPr="00421196" w:rsidRDefault="00421196" w:rsidP="00421196">
      <w:pPr>
        <w:tabs>
          <w:tab w:val="left" w:pos="810"/>
        </w:tabs>
        <w:ind w:left="1350" w:right="720" w:hanging="270"/>
      </w:pPr>
      <w:r w:rsidRPr="00421196">
        <w:t>•</w:t>
      </w:r>
      <w:r w:rsidRPr="00421196">
        <w:tab/>
        <w:t>Learn fundamental principles, generalizations, or theories pertaining to software development in Pyt</w:t>
      </w:r>
      <w:r w:rsidR="00136F39">
        <w:t>hon</w:t>
      </w:r>
    </w:p>
    <w:p w:rsidR="00421196" w:rsidRPr="00421196" w:rsidRDefault="00421196" w:rsidP="00421196">
      <w:pPr>
        <w:tabs>
          <w:tab w:val="left" w:pos="810"/>
        </w:tabs>
        <w:ind w:left="1350" w:right="720" w:hanging="270"/>
      </w:pPr>
      <w:r w:rsidRPr="00421196">
        <w:t>•</w:t>
      </w:r>
      <w:r w:rsidRPr="00421196">
        <w:tab/>
        <w:t>Learn to apply course material to</w:t>
      </w:r>
      <w:r w:rsidR="00136F39">
        <w:t xml:space="preserve"> software development in Python</w:t>
      </w:r>
    </w:p>
    <w:p w:rsidR="009604B8" w:rsidRDefault="009604B8" w:rsidP="009604B8">
      <w:pPr>
        <w:ind w:left="1080" w:right="720" w:hanging="720"/>
        <w:rPr>
          <w:b/>
          <w:bCs/>
        </w:rPr>
      </w:pPr>
    </w:p>
    <w:p w:rsidR="0068597F" w:rsidRPr="00C92F2E" w:rsidRDefault="0068597F" w:rsidP="0068597F">
      <w:pPr>
        <w:ind w:left="360" w:right="360"/>
        <w:rPr>
          <w:b/>
          <w:bCs/>
          <w:i/>
        </w:rPr>
      </w:pPr>
      <w:r w:rsidRPr="00C54FFB">
        <w:rPr>
          <w:b/>
          <w:bCs/>
          <w:i/>
          <w:color w:val="FF0000"/>
        </w:rPr>
        <w:t>Free</w:t>
      </w:r>
      <w:r>
        <w:rPr>
          <w:b/>
          <w:bCs/>
          <w:i/>
        </w:rPr>
        <w:t xml:space="preserve"> Online Textbook and Other Materials</w:t>
      </w:r>
    </w:p>
    <w:p w:rsidR="0068597F" w:rsidRDefault="0068597F" w:rsidP="0068597F">
      <w:pPr>
        <w:ind w:left="1080" w:right="720"/>
      </w:pPr>
    </w:p>
    <w:p w:rsidR="0068597F" w:rsidRPr="00421196" w:rsidRDefault="0068597F" w:rsidP="0068597F">
      <w:pPr>
        <w:ind w:left="1170" w:right="720"/>
        <w:rPr>
          <w:b/>
          <w:bCs/>
          <w:i/>
          <w:iCs/>
        </w:rPr>
      </w:pPr>
      <w:r w:rsidRPr="00421196">
        <w:rPr>
          <w:b/>
          <w:bCs/>
          <w:i/>
          <w:iCs/>
        </w:rPr>
        <w:t>"How to Think Like a Computer</w:t>
      </w:r>
      <w:r>
        <w:rPr>
          <w:b/>
          <w:bCs/>
          <w:i/>
          <w:iCs/>
        </w:rPr>
        <w:t xml:space="preserve"> Scientist: Interactive Edition' -- ONLINE at: </w:t>
      </w:r>
      <w:r>
        <w:rPr>
          <w:b/>
          <w:bCs/>
          <w:i/>
          <w:iCs/>
        </w:rPr>
        <w:br/>
      </w:r>
      <w:r w:rsidRPr="00421196">
        <w:rPr>
          <w:b/>
          <w:bCs/>
          <w:i/>
          <w:iCs/>
        </w:rPr>
        <w:br/>
      </w:r>
      <w:hyperlink r:id="rId8" w:history="1">
        <w:r w:rsidRPr="006A7164">
          <w:rPr>
            <w:rStyle w:val="Hyperlink"/>
            <w:rFonts w:ascii="Arial Narrow" w:hAnsi="Arial Narrow"/>
            <w:bCs/>
            <w:iCs/>
          </w:rPr>
          <w:t>https://runestone.academy/runestone/static/thinkcspy/index.html</w:t>
        </w:r>
      </w:hyperlink>
    </w:p>
    <w:p w:rsidR="0068597F" w:rsidRPr="002401BB" w:rsidRDefault="0068597F" w:rsidP="0068597F">
      <w:pPr>
        <w:ind w:left="1170" w:right="720"/>
      </w:pPr>
    </w:p>
    <w:p w:rsidR="0068597F" w:rsidRDefault="0068597F" w:rsidP="0068597F">
      <w:pPr>
        <w:ind w:left="1170" w:right="720"/>
        <w:rPr>
          <w:rFonts w:ascii="Arial Narrow" w:eastAsia="MS Mincho" w:hAnsi="Arial Narrow"/>
          <w:bCs/>
          <w:lang w:eastAsia="ja-JP"/>
        </w:rPr>
      </w:pPr>
      <w:r>
        <w:t>There will be regular assigned readings and homework based on this interactive site. You do NOT need to register for an account on the site, since we won't be using these to manage course grades.</w:t>
      </w:r>
    </w:p>
    <w:p w:rsidR="0068597F" w:rsidRDefault="0068597F" w:rsidP="0068597F">
      <w:pPr>
        <w:ind w:left="1170" w:right="720"/>
        <w:rPr>
          <w:rFonts w:ascii="Arial Narrow" w:eastAsia="MS Mincho" w:hAnsi="Arial Narrow"/>
          <w:bCs/>
          <w:lang w:eastAsia="ja-JP"/>
        </w:rPr>
      </w:pPr>
    </w:p>
    <w:p w:rsidR="0068597F" w:rsidRDefault="0068597F" w:rsidP="0068597F">
      <w:pPr>
        <w:ind w:left="1170" w:right="720"/>
      </w:pPr>
      <w:r>
        <w:t>Additional outside material will also be covered, with related readings and code posted on our course Canvas site.</w:t>
      </w:r>
    </w:p>
    <w:p w:rsidR="0068597F" w:rsidRPr="000A2F51" w:rsidRDefault="0068597F" w:rsidP="000A2F51">
      <w:pPr>
        <w:ind w:left="1170" w:right="720"/>
      </w:pPr>
      <w:r w:rsidRPr="002401BB">
        <w:t>  </w:t>
      </w:r>
    </w:p>
    <w:p w:rsidR="004F7B54" w:rsidRPr="00A42B1A" w:rsidRDefault="004F7B54" w:rsidP="004F7B54">
      <w:pPr>
        <w:ind w:left="360" w:right="360"/>
        <w:rPr>
          <w:b/>
          <w:bCs/>
          <w:i/>
        </w:rPr>
      </w:pPr>
      <w:r w:rsidRPr="00A42B1A">
        <w:rPr>
          <w:b/>
          <w:bCs/>
          <w:i/>
        </w:rPr>
        <w:t xml:space="preserve">Course </w:t>
      </w:r>
      <w:r w:rsidRPr="00056362">
        <w:rPr>
          <w:b/>
          <w:bCs/>
          <w:i/>
          <w:color w:val="FF0000"/>
        </w:rPr>
        <w:t>Canvas</w:t>
      </w:r>
      <w:r w:rsidRPr="00A42B1A">
        <w:rPr>
          <w:b/>
          <w:bCs/>
          <w:i/>
        </w:rPr>
        <w:t xml:space="preserve"> Site </w:t>
      </w:r>
    </w:p>
    <w:p w:rsidR="004F7B54" w:rsidRDefault="004F7B54" w:rsidP="004F7B54">
      <w:pPr>
        <w:ind w:left="1080" w:right="720"/>
        <w:rPr>
          <w:b/>
        </w:rPr>
      </w:pPr>
    </w:p>
    <w:p w:rsidR="004F7B54" w:rsidRDefault="004F7B54" w:rsidP="004F7B54">
      <w:pPr>
        <w:tabs>
          <w:tab w:val="left" w:pos="9360"/>
        </w:tabs>
        <w:ind w:left="1080" w:right="720"/>
      </w:pPr>
      <w:r>
        <w:t xml:space="preserve">We use Canvas, the standard Learning Management System (LMS) at UST. We will review its use in class. You can access our site via this URL: </w:t>
      </w:r>
      <w:hyperlink r:id="rId9" w:history="1">
        <w:r w:rsidRPr="007F620A">
          <w:rPr>
            <w:rStyle w:val="Hyperlink"/>
            <w:rFonts w:ascii="Arial Narrow" w:hAnsi="Arial Narrow"/>
          </w:rPr>
          <w:t>https:</w:t>
        </w:r>
        <w:r>
          <w:rPr>
            <w:rStyle w:val="Hyperlink"/>
            <w:rFonts w:ascii="Arial Narrow" w:hAnsi="Arial Narrow"/>
          </w:rPr>
          <w:t>//canvas.stthomas.edu</w:t>
        </w:r>
      </w:hyperlink>
      <w:r>
        <w:rPr>
          <w:rFonts w:ascii="Arial Narrow" w:hAnsi="Arial Narrow"/>
        </w:rPr>
        <w:t xml:space="preserve">  </w:t>
      </w:r>
      <w:r>
        <w:t>Log on with your UST id and password.</w:t>
      </w:r>
    </w:p>
    <w:p w:rsidR="004F7B54" w:rsidRDefault="004F7B54" w:rsidP="004F7B54">
      <w:pPr>
        <w:tabs>
          <w:tab w:val="left" w:pos="9360"/>
        </w:tabs>
        <w:ind w:left="1080" w:right="720"/>
      </w:pPr>
    </w:p>
    <w:p w:rsidR="004F7B54" w:rsidRPr="008E1160" w:rsidRDefault="004F7B54" w:rsidP="004F7B54">
      <w:pPr>
        <w:tabs>
          <w:tab w:val="left" w:pos="9360"/>
        </w:tabs>
        <w:ind w:left="1080" w:right="720"/>
        <w:rPr>
          <w:b/>
          <w:i/>
        </w:rPr>
      </w:pPr>
      <w:r>
        <w:t>Our course site's home page contains links to each class module, which in turn contains links to course assignments, in-class quizzes, and other resources.  Students will submit all assignments via these links.</w:t>
      </w:r>
      <w:r>
        <w:rPr>
          <w:b/>
          <w:i/>
        </w:rPr>
        <w:t xml:space="preserve"> </w:t>
      </w:r>
      <w:r>
        <w:t>All course documents will be posted on our course Canvas site. You can download them and print out your own paper copies if you wish.</w:t>
      </w:r>
    </w:p>
    <w:p w:rsidR="004F7B54" w:rsidRDefault="004F7B54" w:rsidP="004F7B54">
      <w:pPr>
        <w:tabs>
          <w:tab w:val="left" w:pos="9360"/>
        </w:tabs>
        <w:ind w:left="1080" w:right="720"/>
      </w:pPr>
    </w:p>
    <w:p w:rsidR="004F7B54" w:rsidRDefault="004F7B54" w:rsidP="004F7B54">
      <w:pPr>
        <w:tabs>
          <w:tab w:val="left" w:pos="9360"/>
        </w:tabs>
        <w:ind w:left="1080" w:right="720"/>
      </w:pPr>
      <w:r>
        <w:t>Announcements are posted on Canvas throughout the course, which then automatically emails them to your UST account. Any last-minute class news such as cancellations are thus announced, so you should make sure you check your email and the course Canvas site regularly</w:t>
      </w:r>
      <w:r w:rsidR="00943586">
        <w:t xml:space="preserve"> - and especially in the afternoon before each class.</w:t>
      </w:r>
    </w:p>
    <w:p w:rsidR="004F7B54" w:rsidRDefault="004F7B54" w:rsidP="004F7B54">
      <w:pPr>
        <w:tabs>
          <w:tab w:val="left" w:pos="9360"/>
        </w:tabs>
        <w:ind w:left="1080" w:right="720"/>
      </w:pPr>
    </w:p>
    <w:p w:rsidR="004F7B54" w:rsidRDefault="004F7B54" w:rsidP="004F7B54">
      <w:pPr>
        <w:ind w:left="1080" w:right="720"/>
      </w:pPr>
      <w:r>
        <w:t xml:space="preserve">Grades are tracked and calculated </w:t>
      </w:r>
      <w:r w:rsidRPr="00A87329">
        <w:t>by Canvas</w:t>
      </w:r>
      <w:r>
        <w:t>, with your final course grade based on the weighted sum of all grade component scores.  Components and weights for required coursework work are given below.  You may check your current course grade on Canvas at any time.</w:t>
      </w:r>
    </w:p>
    <w:p w:rsidR="004F7B54" w:rsidRDefault="004F7B54" w:rsidP="004F7B54">
      <w:pPr>
        <w:ind w:left="360" w:right="360"/>
        <w:rPr>
          <w:b/>
          <w:bCs/>
          <w:i/>
        </w:rPr>
      </w:pPr>
    </w:p>
    <w:p w:rsidR="004F7B54" w:rsidRPr="00F75C32" w:rsidRDefault="004F7B54" w:rsidP="004F7B54">
      <w:pPr>
        <w:ind w:left="360" w:right="360"/>
        <w:rPr>
          <w:b/>
          <w:bCs/>
          <w:i/>
        </w:rPr>
      </w:pPr>
      <w:r>
        <w:rPr>
          <w:b/>
          <w:bCs/>
          <w:i/>
        </w:rPr>
        <w:t>Grading</w:t>
      </w:r>
    </w:p>
    <w:p w:rsidR="004F7B54" w:rsidRDefault="004F7B54" w:rsidP="004F7B54">
      <w:pPr>
        <w:ind w:left="360" w:right="360"/>
        <w:rPr>
          <w:b/>
          <w:bCs/>
        </w:rPr>
      </w:pPr>
    </w:p>
    <w:p w:rsidR="004F7B54" w:rsidRDefault="004F7B54" w:rsidP="004F7B54">
      <w:pPr>
        <w:ind w:left="1080" w:right="720"/>
      </w:pPr>
      <w:r>
        <w:t xml:space="preserve">There are </w:t>
      </w:r>
      <w:r w:rsidR="00D324F7">
        <w:t>seven</w:t>
      </w:r>
      <w:r>
        <w:t xml:space="preserve"> (</w:t>
      </w:r>
      <w:r w:rsidR="00D324F7">
        <w:t>7</w:t>
      </w:r>
      <w:r>
        <w:t>) different components used to compute your final course grade, with the following weights:</w:t>
      </w:r>
    </w:p>
    <w:p w:rsidR="004F7B54" w:rsidRDefault="004F7B54" w:rsidP="004F7B54">
      <w:pPr>
        <w:ind w:left="1080" w:right="720"/>
        <w:rPr>
          <w:b/>
          <w:bCs/>
        </w:rPr>
      </w:pPr>
    </w:p>
    <w:p w:rsidR="004F7B54" w:rsidRDefault="004F7B54" w:rsidP="004F7B54">
      <w:pPr>
        <w:ind w:left="1080" w:right="720"/>
      </w:pPr>
      <w:r>
        <w:rPr>
          <w:i/>
        </w:rPr>
        <w:t>(20</w:t>
      </w:r>
      <w:r w:rsidRPr="00A42B1A">
        <w:rPr>
          <w:i/>
        </w:rPr>
        <w:t xml:space="preserve">% of final course grade) </w:t>
      </w:r>
      <w:r>
        <w:rPr>
          <w:b/>
          <w:bCs/>
          <w:i/>
        </w:rPr>
        <w:t>Reading Quizzes:</w:t>
      </w:r>
      <w:r>
        <w:t xml:space="preserve"> </w:t>
      </w:r>
    </w:p>
    <w:p w:rsidR="004F7B54" w:rsidRDefault="004F7B54" w:rsidP="004F7B54">
      <w:pPr>
        <w:ind w:left="1080" w:right="720"/>
      </w:pPr>
      <w:r>
        <w:tab/>
      </w:r>
    </w:p>
    <w:p w:rsidR="004F7B54" w:rsidRDefault="004F7B54" w:rsidP="004F7B54">
      <w:pPr>
        <w:tabs>
          <w:tab w:val="num" w:pos="0"/>
        </w:tabs>
        <w:ind w:left="1440" w:right="1440"/>
      </w:pPr>
      <w:r w:rsidRPr="000D26C8">
        <w:rPr>
          <w:bCs/>
          <w:u w:val="single"/>
        </w:rPr>
        <w:t>Before</w:t>
      </w:r>
      <w:r>
        <w:rPr>
          <w:bCs/>
        </w:rPr>
        <w:t xml:space="preserve"> the </w:t>
      </w:r>
      <w:r w:rsidRPr="00C85997">
        <w:rPr>
          <w:bCs/>
        </w:rPr>
        <w:t xml:space="preserve">beginning of </w:t>
      </w:r>
      <w:r>
        <w:rPr>
          <w:bCs/>
        </w:rPr>
        <w:t>almost every class</w:t>
      </w:r>
      <w:r w:rsidRPr="00C85997">
        <w:rPr>
          <w:bCs/>
        </w:rPr>
        <w:t xml:space="preserve">, you'll take </w:t>
      </w:r>
      <w:r w:rsidR="00175667">
        <w:rPr>
          <w:bCs/>
        </w:rPr>
        <w:t>2-</w:t>
      </w:r>
      <w:r w:rsidR="00943586">
        <w:rPr>
          <w:bCs/>
        </w:rPr>
        <w:t>3</w:t>
      </w:r>
      <w:r w:rsidR="005F3C4F">
        <w:rPr>
          <w:bCs/>
        </w:rPr>
        <w:t xml:space="preserve"> </w:t>
      </w:r>
      <w:r w:rsidR="005F3C4F" w:rsidRPr="000D26C8">
        <w:rPr>
          <w:bCs/>
          <w:u w:val="single"/>
        </w:rPr>
        <w:t>out of class</w:t>
      </w:r>
      <w:r w:rsidRPr="00BC5B70">
        <w:rPr>
          <w:b/>
          <w:bCs/>
        </w:rPr>
        <w:t xml:space="preserve"> Reading Quiz</w:t>
      </w:r>
      <w:r w:rsidR="000C585F">
        <w:rPr>
          <w:b/>
          <w:bCs/>
        </w:rPr>
        <w:t>zes</w:t>
      </w:r>
      <w:r w:rsidRPr="00BC5B70">
        <w:rPr>
          <w:b/>
          <w:bCs/>
        </w:rPr>
        <w:t xml:space="preserve"> </w:t>
      </w:r>
      <w:r w:rsidRPr="00D85165">
        <w:rPr>
          <w:bCs/>
        </w:rPr>
        <w:t>(</w:t>
      </w:r>
      <w:r w:rsidRPr="00BC5B70">
        <w:rPr>
          <w:b/>
          <w:bCs/>
        </w:rPr>
        <w:t>RdQ</w:t>
      </w:r>
      <w:r>
        <w:rPr>
          <w:b/>
          <w:bCs/>
        </w:rPr>
        <w:t xml:space="preserve"> </w:t>
      </w:r>
      <w:r>
        <w:t>for short</w:t>
      </w:r>
      <w:r w:rsidRPr="00D85165">
        <w:rPr>
          <w:bCs/>
        </w:rPr>
        <w:t xml:space="preserve">) </w:t>
      </w:r>
      <w:r>
        <w:rPr>
          <w:bCs/>
        </w:rPr>
        <w:t>on Canvas.</w:t>
      </w:r>
      <w:r w:rsidR="000C585F">
        <w:rPr>
          <w:rFonts w:eastAsia="MS Mincho"/>
          <w:bCs/>
          <w:lang w:eastAsia="ja-JP"/>
        </w:rPr>
        <w:t xml:space="preserve"> </w:t>
      </w:r>
      <w:r w:rsidR="004B2648">
        <w:rPr>
          <w:rFonts w:eastAsia="MS Mincho"/>
          <w:bCs/>
          <w:lang w:eastAsia="ja-JP"/>
        </w:rPr>
        <w:t xml:space="preserve">These will be announced in the previous class, with each asking a single question. All questions are </w:t>
      </w:r>
      <w:r>
        <w:rPr>
          <w:rFonts w:eastAsia="MS Mincho"/>
          <w:bCs/>
          <w:lang w:eastAsia="ja-JP"/>
        </w:rPr>
        <w:t>based on the assigned reading and related reading lecture video</w:t>
      </w:r>
      <w:r w:rsidR="004B2648">
        <w:rPr>
          <w:rFonts w:eastAsia="MS Mincho"/>
          <w:bCs/>
          <w:lang w:eastAsia="ja-JP"/>
        </w:rPr>
        <w:t>s</w:t>
      </w:r>
      <w:r>
        <w:rPr>
          <w:rFonts w:eastAsia="MS Mincho"/>
          <w:bCs/>
          <w:lang w:eastAsia="ja-JP"/>
        </w:rPr>
        <w:t xml:space="preserve">. Most questions will be short answer or brief essay, </w:t>
      </w:r>
      <w:r w:rsidR="00254BC1">
        <w:rPr>
          <w:rFonts w:eastAsia="MS Mincho"/>
          <w:bCs/>
          <w:lang w:eastAsia="ja-JP"/>
        </w:rPr>
        <w:t>with an emphasis on</w:t>
      </w:r>
      <w:r w:rsidR="000C585F">
        <w:rPr>
          <w:rFonts w:eastAsia="MS Mincho"/>
          <w:bCs/>
          <w:lang w:eastAsia="ja-JP"/>
        </w:rPr>
        <w:t xml:space="preserve"> </w:t>
      </w:r>
      <w:r>
        <w:rPr>
          <w:rFonts w:eastAsia="MS Mincho"/>
          <w:bCs/>
          <w:lang w:eastAsia="ja-JP"/>
        </w:rPr>
        <w:t xml:space="preserve">short Python coding questions. </w:t>
      </w:r>
      <w:r w:rsidR="00913D09">
        <w:rPr>
          <w:rFonts w:eastAsia="MS Mincho"/>
          <w:bCs/>
          <w:lang w:eastAsia="ja-JP"/>
        </w:rPr>
        <w:t>You must take</w:t>
      </w:r>
      <w:r w:rsidR="000C585F">
        <w:rPr>
          <w:rFonts w:eastAsia="MS Mincho"/>
          <w:bCs/>
          <w:lang w:eastAsia="ja-JP"/>
        </w:rPr>
        <w:t xml:space="preserve"> all </w:t>
      </w:r>
      <w:r w:rsidR="00913D09">
        <w:rPr>
          <w:rFonts w:eastAsia="MS Mincho"/>
          <w:bCs/>
          <w:lang w:eastAsia="ja-JP"/>
        </w:rPr>
        <w:t xml:space="preserve">such </w:t>
      </w:r>
      <w:r w:rsidR="000C585F">
        <w:rPr>
          <w:rFonts w:eastAsia="MS Mincho"/>
          <w:bCs/>
          <w:lang w:eastAsia="ja-JP"/>
        </w:rPr>
        <w:t xml:space="preserve">assigned </w:t>
      </w:r>
      <w:r w:rsidR="00175667">
        <w:rPr>
          <w:rFonts w:eastAsia="MS Mincho"/>
          <w:bCs/>
          <w:lang w:eastAsia="ja-JP"/>
        </w:rPr>
        <w:t>quizzes</w:t>
      </w:r>
      <w:r>
        <w:rPr>
          <w:rFonts w:eastAsia="MS Mincho"/>
          <w:bCs/>
          <w:lang w:eastAsia="ja-JP"/>
        </w:rPr>
        <w:t xml:space="preserve"> </w:t>
      </w:r>
      <w:r w:rsidRPr="00563C4D">
        <w:rPr>
          <w:rFonts w:eastAsia="MS Mincho"/>
          <w:bCs/>
          <w:u w:val="single"/>
          <w:lang w:eastAsia="ja-JP"/>
        </w:rPr>
        <w:t>before</w:t>
      </w:r>
      <w:r>
        <w:rPr>
          <w:rFonts w:eastAsia="MS Mincho"/>
          <w:bCs/>
          <w:lang w:eastAsia="ja-JP"/>
        </w:rPr>
        <w:t xml:space="preserve"> the </w:t>
      </w:r>
      <w:r w:rsidR="0081400F">
        <w:rPr>
          <w:rFonts w:eastAsia="MS Mincho"/>
          <w:bCs/>
          <w:lang w:eastAsia="ja-JP"/>
        </w:rPr>
        <w:t xml:space="preserve">5:45 PM </w:t>
      </w:r>
      <w:r>
        <w:rPr>
          <w:rFonts w:eastAsia="MS Mincho"/>
          <w:bCs/>
          <w:lang w:eastAsia="ja-JP"/>
        </w:rPr>
        <w:t xml:space="preserve">start of the </w:t>
      </w:r>
      <w:r w:rsidR="00366E6B">
        <w:rPr>
          <w:rFonts w:eastAsia="MS Mincho"/>
          <w:bCs/>
          <w:lang w:eastAsia="ja-JP"/>
        </w:rPr>
        <w:t xml:space="preserve">next </w:t>
      </w:r>
      <w:r>
        <w:rPr>
          <w:rFonts w:eastAsia="MS Mincho"/>
          <w:bCs/>
          <w:lang w:eastAsia="ja-JP"/>
        </w:rPr>
        <w:t xml:space="preserve">class. If you miss </w:t>
      </w:r>
      <w:r w:rsidR="00375D04">
        <w:rPr>
          <w:rFonts w:eastAsia="MS Mincho"/>
          <w:bCs/>
          <w:lang w:eastAsia="ja-JP"/>
        </w:rPr>
        <w:t>the submission</w:t>
      </w:r>
      <w:r>
        <w:rPr>
          <w:rFonts w:eastAsia="MS Mincho"/>
          <w:bCs/>
          <w:lang w:eastAsia="ja-JP"/>
        </w:rPr>
        <w:t xml:space="preserve"> deadline</w:t>
      </w:r>
      <w:r w:rsidR="000C585F">
        <w:rPr>
          <w:rFonts w:eastAsia="MS Mincho"/>
          <w:bCs/>
          <w:lang w:eastAsia="ja-JP"/>
        </w:rPr>
        <w:t xml:space="preserve"> for any such quiz</w:t>
      </w:r>
      <w:r>
        <w:rPr>
          <w:rFonts w:eastAsia="MS Mincho"/>
          <w:bCs/>
          <w:lang w:eastAsia="ja-JP"/>
        </w:rPr>
        <w:t>, you will earn a 0 score.</w:t>
      </w:r>
    </w:p>
    <w:p w:rsidR="004F7B54" w:rsidRDefault="004F7B54" w:rsidP="004F7B54">
      <w:pPr>
        <w:ind w:left="1440" w:right="1440"/>
      </w:pPr>
    </w:p>
    <w:p w:rsidR="004F7B54" w:rsidRDefault="004F7B54" w:rsidP="004F7B54">
      <w:pPr>
        <w:ind w:left="1080" w:right="720"/>
      </w:pPr>
      <w:r>
        <w:rPr>
          <w:i/>
        </w:rPr>
        <w:t>(</w:t>
      </w:r>
      <w:r w:rsidR="00375D04">
        <w:rPr>
          <w:i/>
        </w:rPr>
        <w:t>1</w:t>
      </w:r>
      <w:r>
        <w:rPr>
          <w:i/>
        </w:rPr>
        <w:t>0</w:t>
      </w:r>
      <w:r w:rsidRPr="00A42B1A">
        <w:rPr>
          <w:i/>
        </w:rPr>
        <w:t xml:space="preserve">%) </w:t>
      </w:r>
      <w:r w:rsidR="00375D04" w:rsidRPr="009215D3">
        <w:rPr>
          <w:b/>
          <w:bCs/>
          <w:i/>
        </w:rPr>
        <w:t>Online</w:t>
      </w:r>
      <w:r w:rsidR="00375D04">
        <w:rPr>
          <w:i/>
        </w:rPr>
        <w:t xml:space="preserve"> </w:t>
      </w:r>
      <w:r>
        <w:rPr>
          <w:b/>
          <w:bCs/>
          <w:i/>
        </w:rPr>
        <w:t>Review Quizzes:</w:t>
      </w:r>
    </w:p>
    <w:p w:rsidR="004F7B54" w:rsidRDefault="004F7B54" w:rsidP="004F7B54">
      <w:pPr>
        <w:ind w:left="1080" w:right="720"/>
        <w:rPr>
          <w:i/>
        </w:rPr>
      </w:pPr>
      <w:r w:rsidRPr="00A42B1A">
        <w:rPr>
          <w:i/>
        </w:rPr>
        <w:t xml:space="preserve"> </w:t>
      </w:r>
    </w:p>
    <w:p w:rsidR="009215D3" w:rsidRDefault="009215D3" w:rsidP="009215D3">
      <w:pPr>
        <w:tabs>
          <w:tab w:val="num" w:pos="0"/>
        </w:tabs>
        <w:ind w:left="1440" w:right="1440"/>
        <w:rPr>
          <w:rFonts w:eastAsia="MS Mincho"/>
          <w:bCs/>
          <w:lang w:eastAsia="ja-JP"/>
        </w:rPr>
      </w:pPr>
      <w:r w:rsidRPr="000D26C8">
        <w:rPr>
          <w:u w:val="single"/>
        </w:rPr>
        <w:t>After</w:t>
      </w:r>
      <w:r>
        <w:t xml:space="preserve"> the end of almost every class and </w:t>
      </w:r>
      <w:r w:rsidRPr="000D26C8">
        <w:rPr>
          <w:u w:val="single"/>
        </w:rPr>
        <w:t>before</w:t>
      </w:r>
      <w:r>
        <w:t xml:space="preserve"> the beginning of the next class, you'll take a </w:t>
      </w:r>
      <w:r w:rsidRPr="00BC352B">
        <w:rPr>
          <w:b/>
        </w:rPr>
        <w:t>Review Quiz</w:t>
      </w:r>
      <w:r>
        <w:t xml:space="preserve"> </w:t>
      </w:r>
      <w:r w:rsidRPr="00D85165">
        <w:t>(</w:t>
      </w:r>
      <w:r w:rsidRPr="005735B4">
        <w:rPr>
          <w:b/>
        </w:rPr>
        <w:t>RvQ</w:t>
      </w:r>
      <w:r>
        <w:t xml:space="preserve">) </w:t>
      </w:r>
      <w:r w:rsidRPr="000D26C8">
        <w:rPr>
          <w:u w:val="single"/>
        </w:rPr>
        <w:t>out of class</w:t>
      </w:r>
      <w:r>
        <w:t xml:space="preserve"> on Canvas. </w:t>
      </w:r>
      <w:r>
        <w:rPr>
          <w:rFonts w:eastAsia="MS Mincho"/>
          <w:bCs/>
          <w:lang w:eastAsia="ja-JP"/>
        </w:rPr>
        <w:t xml:space="preserve">It will have 4-6 problems of similar format and content to those found in </w:t>
      </w:r>
      <w:r w:rsidRPr="004B2648">
        <w:rPr>
          <w:rFonts w:eastAsia="MS Mincho"/>
          <w:bCs/>
          <w:u w:val="single"/>
          <w:lang w:eastAsia="ja-JP"/>
        </w:rPr>
        <w:t>any</w:t>
      </w:r>
      <w:r>
        <w:rPr>
          <w:rFonts w:eastAsia="MS Mincho"/>
          <w:bCs/>
          <w:lang w:eastAsia="ja-JP"/>
        </w:rPr>
        <w:t xml:space="preserve"> previous Reading or Review Quiz. You'll have a fixed time to complete each Review Quiz online, finishing </w:t>
      </w:r>
      <w:r w:rsidRPr="00563C4D">
        <w:rPr>
          <w:rFonts w:eastAsia="MS Mincho"/>
          <w:bCs/>
          <w:u w:val="single"/>
          <w:lang w:eastAsia="ja-JP"/>
        </w:rPr>
        <w:t>before</w:t>
      </w:r>
      <w:r>
        <w:rPr>
          <w:rFonts w:eastAsia="MS Mincho"/>
          <w:bCs/>
          <w:lang w:eastAsia="ja-JP"/>
        </w:rPr>
        <w:t xml:space="preserve"> the 5:45 PM start of the next class. If you miss this deadline, you will earn a 0 score for the quiz.</w:t>
      </w:r>
    </w:p>
    <w:p w:rsidR="00375D04" w:rsidRDefault="00375D04" w:rsidP="004F7B54">
      <w:pPr>
        <w:tabs>
          <w:tab w:val="num" w:pos="0"/>
        </w:tabs>
        <w:ind w:left="1440" w:right="1440"/>
      </w:pPr>
    </w:p>
    <w:p w:rsidR="00375D04" w:rsidRDefault="00375D04" w:rsidP="00375D04">
      <w:pPr>
        <w:ind w:left="1080" w:right="720"/>
      </w:pPr>
      <w:r>
        <w:rPr>
          <w:i/>
        </w:rPr>
        <w:t>(10</w:t>
      </w:r>
      <w:r w:rsidRPr="00A42B1A">
        <w:rPr>
          <w:i/>
        </w:rPr>
        <w:t xml:space="preserve">%) </w:t>
      </w:r>
      <w:r w:rsidRPr="00913D09">
        <w:rPr>
          <w:b/>
          <w:i/>
        </w:rPr>
        <w:t xml:space="preserve">In-Class </w:t>
      </w:r>
      <w:r>
        <w:rPr>
          <w:b/>
          <w:bCs/>
          <w:i/>
        </w:rPr>
        <w:t>Review Quizzes:</w:t>
      </w:r>
    </w:p>
    <w:p w:rsidR="00375D04" w:rsidRDefault="00375D04" w:rsidP="00375D04">
      <w:pPr>
        <w:ind w:left="1080" w:right="720"/>
        <w:rPr>
          <w:i/>
        </w:rPr>
      </w:pPr>
      <w:r w:rsidRPr="00A42B1A">
        <w:rPr>
          <w:i/>
        </w:rPr>
        <w:t xml:space="preserve"> </w:t>
      </w:r>
    </w:p>
    <w:p w:rsidR="004F7B54" w:rsidRDefault="00375D04" w:rsidP="00375D04">
      <w:pPr>
        <w:ind w:left="1440" w:right="1440"/>
        <w:rPr>
          <w:rFonts w:eastAsia="MS Mincho"/>
          <w:bCs/>
          <w:lang w:eastAsia="ja-JP"/>
        </w:rPr>
      </w:pPr>
      <w:r>
        <w:t xml:space="preserve">Students will take two special </w:t>
      </w:r>
      <w:r w:rsidR="00913D09" w:rsidRPr="00913D09">
        <w:rPr>
          <w:b/>
        </w:rPr>
        <w:t xml:space="preserve">In-Class </w:t>
      </w:r>
      <w:r w:rsidRPr="004B2648">
        <w:rPr>
          <w:b/>
        </w:rPr>
        <w:t>Review Quizzes (</w:t>
      </w:r>
      <w:proofErr w:type="spellStart"/>
      <w:r w:rsidR="00913D09">
        <w:rPr>
          <w:b/>
        </w:rPr>
        <w:t>i</w:t>
      </w:r>
      <w:r w:rsidRPr="004B2648">
        <w:rPr>
          <w:b/>
        </w:rPr>
        <w:t>RvQ</w:t>
      </w:r>
      <w:proofErr w:type="spellEnd"/>
      <w:r w:rsidRPr="004B2648">
        <w:rPr>
          <w:b/>
        </w:rPr>
        <w:t>)</w:t>
      </w:r>
      <w:r>
        <w:t xml:space="preserve"> </w:t>
      </w:r>
      <w:bookmarkStart w:id="0" w:name="_GoBack"/>
      <w:r w:rsidR="00604399" w:rsidRPr="00604399">
        <w:rPr>
          <w:b/>
          <w:bCs/>
          <w:u w:val="single"/>
        </w:rPr>
        <w:t xml:space="preserve">in class </w:t>
      </w:r>
      <w:r w:rsidRPr="00604399">
        <w:rPr>
          <w:b/>
          <w:bCs/>
          <w:u w:val="single"/>
        </w:rPr>
        <w:t>o</w:t>
      </w:r>
      <w:r w:rsidRPr="00913D09">
        <w:rPr>
          <w:b/>
          <w:u w:val="single"/>
        </w:rPr>
        <w:t>n paper</w:t>
      </w:r>
      <w:r w:rsidR="004B2648" w:rsidRPr="00604399">
        <w:rPr>
          <w:bCs/>
        </w:rPr>
        <w:t xml:space="preserve"> </w:t>
      </w:r>
      <w:r w:rsidR="00604399" w:rsidRPr="00604399">
        <w:rPr>
          <w:bCs/>
        </w:rPr>
        <w:t>near the end of the course</w:t>
      </w:r>
      <w:bookmarkEnd w:id="0"/>
      <w:r>
        <w:t>. Each</w:t>
      </w:r>
      <w:r w:rsidR="004B2648">
        <w:t xml:space="preserve"> </w:t>
      </w:r>
      <w:proofErr w:type="spellStart"/>
      <w:r w:rsidR="00913D09">
        <w:t>iRvQ</w:t>
      </w:r>
      <w:proofErr w:type="spellEnd"/>
      <w:r>
        <w:t xml:space="preserve"> will have 10 short questions </w:t>
      </w:r>
      <w:r w:rsidR="00913D09">
        <w:t xml:space="preserve">that are </w:t>
      </w:r>
      <w:r>
        <w:t>based on earlier Reading and Review Quiz questions</w:t>
      </w:r>
      <w:r w:rsidR="00913D09">
        <w:t xml:space="preserve">, </w:t>
      </w:r>
      <w:r w:rsidR="004B2648">
        <w:t>to be completed within 60 minutes.</w:t>
      </w:r>
      <w:r>
        <w:t xml:space="preserve">  No computer or access to the internet is allowed</w:t>
      </w:r>
      <w:r w:rsidR="00254BC1">
        <w:t xml:space="preserve"> for these</w:t>
      </w:r>
      <w:r>
        <w:t>, but you may bring in one single-sided sheet of paper with handwritten information.</w:t>
      </w:r>
      <w:r w:rsidR="00254BC1">
        <w:t xml:space="preserve"> Sample quizzes will be provided for study.</w:t>
      </w:r>
    </w:p>
    <w:p w:rsidR="00254BC1" w:rsidRDefault="00254BC1" w:rsidP="00375D04">
      <w:pPr>
        <w:ind w:left="1440" w:right="1440"/>
      </w:pPr>
    </w:p>
    <w:p w:rsidR="004F7B54" w:rsidRDefault="004F7B54" w:rsidP="004F7B54">
      <w:pPr>
        <w:ind w:left="1080" w:right="720"/>
        <w:rPr>
          <w:b/>
          <w:bCs/>
          <w:i/>
        </w:rPr>
      </w:pPr>
      <w:r>
        <w:rPr>
          <w:i/>
        </w:rPr>
        <w:t>(10</w:t>
      </w:r>
      <w:r w:rsidRPr="00A42B1A">
        <w:rPr>
          <w:i/>
        </w:rPr>
        <w:t>%)</w:t>
      </w:r>
      <w:r w:rsidRPr="004C10D9">
        <w:rPr>
          <w:b/>
          <w:bCs/>
          <w:i/>
        </w:rPr>
        <w:t xml:space="preserve"> In-Class </w:t>
      </w:r>
      <w:r>
        <w:rPr>
          <w:b/>
          <w:bCs/>
          <w:i/>
        </w:rPr>
        <w:t>Labs:</w:t>
      </w:r>
    </w:p>
    <w:p w:rsidR="004F7B54" w:rsidRDefault="004F7B54" w:rsidP="004F7B54">
      <w:pPr>
        <w:ind w:left="1080" w:right="720"/>
        <w:rPr>
          <w:b/>
          <w:bCs/>
          <w:i/>
        </w:rPr>
      </w:pPr>
    </w:p>
    <w:p w:rsidR="004F7B54" w:rsidRDefault="004F7B54" w:rsidP="004F7B54">
      <w:pPr>
        <w:ind w:left="1440" w:right="1440"/>
      </w:pPr>
      <w:r w:rsidRPr="004C10D9">
        <w:t xml:space="preserve">There </w:t>
      </w:r>
      <w:r>
        <w:t>will be</w:t>
      </w:r>
      <w:r w:rsidRPr="004C10D9">
        <w:t xml:space="preserve"> an assigned </w:t>
      </w:r>
      <w:r w:rsidRPr="00C85997">
        <w:rPr>
          <w:b/>
        </w:rPr>
        <w:t>Lab</w:t>
      </w:r>
      <w:r w:rsidRPr="004C10D9">
        <w:t xml:space="preserve"> </w:t>
      </w:r>
      <w:r>
        <w:t>(</w:t>
      </w:r>
      <w:r w:rsidRPr="009F0E41">
        <w:rPr>
          <w:b/>
        </w:rPr>
        <w:t>L</w:t>
      </w:r>
      <w:r>
        <w:t xml:space="preserve">) </w:t>
      </w:r>
      <w:r w:rsidRPr="004C10D9">
        <w:t xml:space="preserve">activity </w:t>
      </w:r>
      <w:r>
        <w:t>during</w:t>
      </w:r>
      <w:r w:rsidRPr="004C10D9">
        <w:t xml:space="preserve"> each class, described in posted </w:t>
      </w:r>
      <w:r>
        <w:t>handouts</w:t>
      </w:r>
      <w:r w:rsidRPr="004C10D9">
        <w:t>.</w:t>
      </w:r>
      <w:r>
        <w:t xml:space="preserve"> We will start these in class after a short discussion and review of the assigned Readings. Each Lab asks you to write and submit Python code. If you do not finish the assigned lab work in class, you may complete within a week without penalty.</w:t>
      </w:r>
    </w:p>
    <w:p w:rsidR="004F7B54" w:rsidRDefault="004F7B54" w:rsidP="004F7B54">
      <w:pPr>
        <w:ind w:left="1440" w:right="1440"/>
      </w:pPr>
    </w:p>
    <w:p w:rsidR="004F7B54" w:rsidRDefault="004F7B54" w:rsidP="004F7B54">
      <w:pPr>
        <w:ind w:left="1440" w:right="1440"/>
      </w:pPr>
      <w:r>
        <w:t xml:space="preserve">You may work by yourself or with others on these Labs, but each student must submit their own work to Canvas for grading. </w:t>
      </w:r>
      <w:r w:rsidRPr="004C10D9">
        <w:t xml:space="preserve">Labs are </w:t>
      </w:r>
      <w:r w:rsidRPr="005B3EBF">
        <w:rPr>
          <w:u w:val="single"/>
        </w:rPr>
        <w:t>not</w:t>
      </w:r>
      <w:r>
        <w:t xml:space="preserve"> graded in detail.  Y</w:t>
      </w:r>
      <w:r w:rsidRPr="004C10D9">
        <w:t xml:space="preserve">ou'll receive full credit if you submit </w:t>
      </w:r>
      <w:r>
        <w:t>the requested work</w:t>
      </w:r>
      <w:r w:rsidRPr="004C10D9">
        <w:t xml:space="preserve"> </w:t>
      </w:r>
      <w:r w:rsidRPr="005B3EBF">
        <w:rPr>
          <w:u w:val="single"/>
        </w:rPr>
        <w:t>and</w:t>
      </w:r>
      <w:r w:rsidRPr="004C10D9">
        <w:t xml:space="preserve"> I judg</w:t>
      </w:r>
      <w:r>
        <w:t xml:space="preserve">e it to be "complete enough" - </w:t>
      </w:r>
      <w:r w:rsidRPr="004C10D9">
        <w:t xml:space="preserve">meaning you've </w:t>
      </w:r>
      <w:r>
        <w:t>demonstrated</w:t>
      </w:r>
      <w:r w:rsidRPr="004C10D9">
        <w:t xml:space="preserve"> an honest effort to complete </w:t>
      </w:r>
      <w:r>
        <w:t>all work</w:t>
      </w:r>
      <w:r w:rsidRPr="004C10D9">
        <w:t>.</w:t>
      </w:r>
      <w:r>
        <w:t xml:space="preserve">  Occasionally I may grade one or more problems in more detail.</w:t>
      </w:r>
    </w:p>
    <w:p w:rsidR="004F7B54" w:rsidRPr="004C10D9" w:rsidRDefault="004F7B54" w:rsidP="004F7B54">
      <w:pPr>
        <w:ind w:left="1440" w:right="1440"/>
      </w:pPr>
    </w:p>
    <w:p w:rsidR="004F7B54" w:rsidRDefault="004F7B54" w:rsidP="004F7B54">
      <w:pPr>
        <w:ind w:left="1440" w:right="1440"/>
      </w:pPr>
      <w:r w:rsidRPr="004C10D9">
        <w:t>You will lose points for submitting late Labs</w:t>
      </w:r>
      <w:r>
        <w:t xml:space="preserve"> (that is, after the class following the one in which we started work on the Lab).  I</w:t>
      </w:r>
      <w:r w:rsidRPr="004C10D9">
        <w:t xml:space="preserve">f excessively late, </w:t>
      </w:r>
      <w:r>
        <w:t>Labs</w:t>
      </w:r>
      <w:r w:rsidRPr="004C10D9">
        <w:t xml:space="preserve"> may not be accepted at all.</w:t>
      </w:r>
      <w:r>
        <w:t xml:space="preserve"> </w:t>
      </w:r>
      <w:r w:rsidRPr="004C10D9">
        <w:t>If you miss a class, you'll need special permission to make up your missed Lab.</w:t>
      </w:r>
      <w:r w:rsidRPr="004C10D9">
        <w:br/>
      </w:r>
    </w:p>
    <w:p w:rsidR="004F7B54" w:rsidRDefault="004F7B54" w:rsidP="004F7B54">
      <w:pPr>
        <w:ind w:left="1080" w:right="720"/>
      </w:pPr>
      <w:r>
        <w:rPr>
          <w:i/>
        </w:rPr>
        <w:t>(30%</w:t>
      </w:r>
      <w:r w:rsidRPr="00A42B1A">
        <w:rPr>
          <w:i/>
        </w:rPr>
        <w:t xml:space="preserve">) </w:t>
      </w:r>
      <w:r>
        <w:rPr>
          <w:b/>
          <w:bCs/>
          <w:i/>
        </w:rPr>
        <w:t>Homework Problem Sets:</w:t>
      </w:r>
      <w:r>
        <w:t xml:space="preserve"> </w:t>
      </w:r>
    </w:p>
    <w:p w:rsidR="004F7B54" w:rsidRDefault="004F7B54" w:rsidP="004F7B54">
      <w:pPr>
        <w:ind w:left="1080" w:right="720"/>
        <w:rPr>
          <w:i/>
        </w:rPr>
      </w:pPr>
      <w:r w:rsidRPr="00A42B1A">
        <w:rPr>
          <w:i/>
        </w:rPr>
        <w:t xml:space="preserve"> </w:t>
      </w:r>
    </w:p>
    <w:p w:rsidR="004F7B54" w:rsidRPr="00427EF9" w:rsidRDefault="004F7B54" w:rsidP="004F7B54">
      <w:pPr>
        <w:ind w:left="1440" w:right="1440"/>
      </w:pPr>
      <w:r>
        <w:t xml:space="preserve">A </w:t>
      </w:r>
      <w:r w:rsidRPr="009A1700">
        <w:rPr>
          <w:b/>
        </w:rPr>
        <w:t xml:space="preserve">Homework </w:t>
      </w:r>
      <w:r>
        <w:rPr>
          <w:b/>
        </w:rPr>
        <w:t>Problem Set</w:t>
      </w:r>
      <w:r>
        <w:t xml:space="preserve"> (</w:t>
      </w:r>
      <w:r w:rsidRPr="00962CBA">
        <w:rPr>
          <w:b/>
        </w:rPr>
        <w:t>H</w:t>
      </w:r>
      <w:r>
        <w:t xml:space="preserve">) is assigned in almost </w:t>
      </w:r>
      <w:r w:rsidRPr="00427EF9">
        <w:t xml:space="preserve">every class, </w:t>
      </w:r>
      <w:r>
        <w:t>related to topics covered in that class and earlier.</w:t>
      </w:r>
    </w:p>
    <w:p w:rsidR="004F7B54" w:rsidRDefault="004F7B54" w:rsidP="004F7B54">
      <w:pPr>
        <w:ind w:left="1440" w:right="1440"/>
      </w:pPr>
    </w:p>
    <w:p w:rsidR="004F7B54" w:rsidRPr="00427EF9" w:rsidRDefault="004F7B54" w:rsidP="004F7B54">
      <w:pPr>
        <w:ind w:left="1440" w:right="1440"/>
      </w:pPr>
      <w:r>
        <w:t xml:space="preserve">Each set contains 3-5 problems, detailed in a handout posted </w:t>
      </w:r>
      <w:r w:rsidR="00943586">
        <w:t xml:space="preserve">within its assignment area </w:t>
      </w:r>
      <w:r>
        <w:t xml:space="preserve">on our Canvas site. </w:t>
      </w:r>
      <w:r w:rsidRPr="00427EF9">
        <w:t xml:space="preserve">Each </w:t>
      </w:r>
      <w:r>
        <w:t xml:space="preserve">problem typically asks you to </w:t>
      </w:r>
      <w:r w:rsidRPr="00427EF9">
        <w:t xml:space="preserve">write </w:t>
      </w:r>
      <w:r>
        <w:t>a</w:t>
      </w:r>
      <w:r w:rsidRPr="00427EF9">
        <w:t xml:space="preserve"> </w:t>
      </w:r>
      <w:r>
        <w:t xml:space="preserve">Python script consisting of one or more </w:t>
      </w:r>
      <w:r w:rsidRPr="00275B34">
        <w:rPr>
          <w:rFonts w:ascii="Courier New" w:hAnsi="Courier New" w:cs="Courier New"/>
          <w:b/>
        </w:rPr>
        <w:t>.</w:t>
      </w:r>
      <w:proofErr w:type="spellStart"/>
      <w:r>
        <w:rPr>
          <w:rFonts w:ascii="Courier New" w:hAnsi="Courier New" w:cs="Courier New"/>
          <w:b/>
        </w:rPr>
        <w:t>py</w:t>
      </w:r>
      <w:proofErr w:type="spellEnd"/>
      <w:r>
        <w:t xml:space="preserve"> files, with starting code often provided. When finished, you'll submit </w:t>
      </w:r>
      <w:r w:rsidR="00943586">
        <w:t xml:space="preserve">for grading </w:t>
      </w:r>
      <w:r>
        <w:t xml:space="preserve">each </w:t>
      </w:r>
      <w:r w:rsidRPr="00D61CA9">
        <w:rPr>
          <w:rFonts w:ascii="Courier New" w:hAnsi="Courier New" w:cs="Courier New"/>
          <w:b/>
        </w:rPr>
        <w:t>.</w:t>
      </w:r>
      <w:proofErr w:type="spellStart"/>
      <w:r w:rsidRPr="00D61CA9">
        <w:rPr>
          <w:rFonts w:ascii="Courier New" w:hAnsi="Courier New" w:cs="Courier New"/>
          <w:b/>
        </w:rPr>
        <w:t>py</w:t>
      </w:r>
      <w:proofErr w:type="spellEnd"/>
      <w:r>
        <w:t xml:space="preserve"> file </w:t>
      </w:r>
      <w:r w:rsidRPr="00E7463D">
        <w:rPr>
          <w:u w:val="single"/>
        </w:rPr>
        <w:t>separately</w:t>
      </w:r>
      <w:r w:rsidR="00943586">
        <w:t>, uploading it to our</w:t>
      </w:r>
      <w:r w:rsidRPr="00427EF9">
        <w:t xml:space="preserve"> </w:t>
      </w:r>
      <w:r>
        <w:t>Canvas</w:t>
      </w:r>
      <w:r w:rsidRPr="00427EF9">
        <w:t xml:space="preserve"> site</w:t>
      </w:r>
      <w:r w:rsidR="00943586">
        <w:t xml:space="preserve"> via the assignment's submission tool</w:t>
      </w:r>
      <w:r w:rsidRPr="00427EF9">
        <w:t>.</w:t>
      </w:r>
    </w:p>
    <w:p w:rsidR="004F7B54" w:rsidRDefault="004F7B54" w:rsidP="004F7B54">
      <w:pPr>
        <w:ind w:left="1080" w:right="720"/>
        <w:rPr>
          <w:i/>
        </w:rPr>
      </w:pPr>
    </w:p>
    <w:p w:rsidR="004F7B54" w:rsidRDefault="004F7B54" w:rsidP="004F7B54">
      <w:pPr>
        <w:ind w:left="1440" w:right="1440"/>
      </w:pPr>
      <w:r>
        <w:lastRenderedPageBreak/>
        <w:t xml:space="preserve">Each problem </w:t>
      </w:r>
      <w:r w:rsidR="00943586">
        <w:t xml:space="preserve">set </w:t>
      </w:r>
      <w:r>
        <w:t xml:space="preserve">is due approximately one week after assigned, though difficult problems may have later due dates. </w:t>
      </w:r>
      <w:r w:rsidRPr="00427EF9">
        <w:t xml:space="preserve">Late </w:t>
      </w:r>
      <w:r>
        <w:t>submissions</w:t>
      </w:r>
      <w:r w:rsidRPr="00427EF9">
        <w:t xml:space="preserve"> </w:t>
      </w:r>
      <w:r>
        <w:t xml:space="preserve">without a valid excuse </w:t>
      </w:r>
      <w:r w:rsidRPr="00427EF9">
        <w:t xml:space="preserve">will be accepted at the discretion of the </w:t>
      </w:r>
      <w:r>
        <w:t xml:space="preserve">professor </w:t>
      </w:r>
      <w:r w:rsidRPr="00427EF9">
        <w:t xml:space="preserve">and </w:t>
      </w:r>
      <w:r w:rsidR="00943586">
        <w:t>may</w:t>
      </w:r>
      <w:r w:rsidRPr="00427EF9">
        <w:t xml:space="preserve"> </w:t>
      </w:r>
      <w:r>
        <w:t>incur some kind of penalty</w:t>
      </w:r>
      <w:r w:rsidRPr="00427EF9">
        <w:t>.</w:t>
      </w:r>
    </w:p>
    <w:p w:rsidR="004F7B54" w:rsidRDefault="004F7B54" w:rsidP="004F7B54">
      <w:pPr>
        <w:ind w:left="1440" w:right="1440"/>
      </w:pPr>
    </w:p>
    <w:p w:rsidR="004F7B54" w:rsidRDefault="004F7B54" w:rsidP="004F7B54">
      <w:pPr>
        <w:ind w:left="1440" w:right="1440"/>
      </w:pPr>
      <w:r>
        <w:t xml:space="preserve">Unlike Labs, </w:t>
      </w:r>
      <w:r w:rsidRPr="003E5BF9">
        <w:rPr>
          <w:b/>
          <w:color w:val="FF0000"/>
        </w:rPr>
        <w:t xml:space="preserve">you are expected to submit your own </w:t>
      </w:r>
      <w:r w:rsidRPr="003E5BF9">
        <w:rPr>
          <w:b/>
          <w:color w:val="0432FF"/>
        </w:rPr>
        <w:t>original</w:t>
      </w:r>
      <w:r w:rsidRPr="003E5BF9">
        <w:rPr>
          <w:b/>
          <w:color w:val="FF0000"/>
        </w:rPr>
        <w:t xml:space="preserve"> work for</w:t>
      </w:r>
      <w:r>
        <w:rPr>
          <w:b/>
          <w:color w:val="FF0000"/>
        </w:rPr>
        <w:t xml:space="preserve"> each homework problem</w:t>
      </w:r>
      <w:r w:rsidRPr="00427EF9">
        <w:t xml:space="preserve">; submissions similar to others will earn little or no credit, no matter who </w:t>
      </w:r>
      <w:r>
        <w:t xml:space="preserve">actually did the original work. Some problems will be graded in detail, with others graded in less detail.  </w:t>
      </w:r>
    </w:p>
    <w:p w:rsidR="00375D04" w:rsidRDefault="00375D04" w:rsidP="004F7B54">
      <w:pPr>
        <w:ind w:left="1080" w:right="720"/>
        <w:rPr>
          <w:i/>
        </w:rPr>
      </w:pPr>
    </w:p>
    <w:p w:rsidR="004F7B54" w:rsidRDefault="004F7B54" w:rsidP="004F7B54">
      <w:pPr>
        <w:ind w:left="1080" w:right="720"/>
      </w:pPr>
      <w:r>
        <w:rPr>
          <w:i/>
        </w:rPr>
        <w:t>(15</w:t>
      </w:r>
      <w:r w:rsidRPr="00A42B1A">
        <w:rPr>
          <w:i/>
        </w:rPr>
        <w:t>%</w:t>
      </w:r>
      <w:r>
        <w:rPr>
          <w:i/>
        </w:rPr>
        <w:t xml:space="preserve">) </w:t>
      </w:r>
      <w:r w:rsidRPr="004F0842">
        <w:rPr>
          <w:b/>
          <w:i/>
        </w:rPr>
        <w:t>Final</w:t>
      </w:r>
      <w:r>
        <w:rPr>
          <w:i/>
        </w:rPr>
        <w:t xml:space="preserve"> </w:t>
      </w:r>
      <w:r w:rsidRPr="00093111">
        <w:rPr>
          <w:b/>
          <w:bCs/>
          <w:i/>
        </w:rPr>
        <w:t>Course Project</w:t>
      </w:r>
      <w:r>
        <w:t xml:space="preserve"> </w:t>
      </w:r>
    </w:p>
    <w:p w:rsidR="004F7B54" w:rsidRDefault="004F7B54" w:rsidP="004F7B54">
      <w:pPr>
        <w:ind w:left="1080" w:right="720"/>
      </w:pPr>
    </w:p>
    <w:p w:rsidR="004F7B54" w:rsidRPr="00EC4829" w:rsidRDefault="004F7B54" w:rsidP="004F7B54">
      <w:pPr>
        <w:ind w:left="1440" w:right="1440"/>
      </w:pPr>
      <w:r w:rsidRPr="00EC4829">
        <w:t xml:space="preserve">During the final weeks of the course, students will </w:t>
      </w:r>
      <w:r>
        <w:t>propose</w:t>
      </w:r>
      <w:r w:rsidRPr="00EC4829">
        <w:t xml:space="preserve">, </w:t>
      </w:r>
      <w:r>
        <w:t>implement</w:t>
      </w:r>
      <w:r w:rsidRPr="00EC4829">
        <w:t xml:space="preserve">, and present </w:t>
      </w:r>
      <w:r>
        <w:t>one or more</w:t>
      </w:r>
      <w:r w:rsidRPr="00EC4829">
        <w:t xml:space="preserve"> </w:t>
      </w:r>
      <w:r>
        <w:t>Python</w:t>
      </w:r>
      <w:r w:rsidRPr="00EC4829">
        <w:t xml:space="preserve"> </w:t>
      </w:r>
      <w:r>
        <w:t>scripts</w:t>
      </w:r>
      <w:r w:rsidRPr="00EC4829">
        <w:t xml:space="preserve"> as part of the </w:t>
      </w:r>
      <w:r w:rsidRPr="00372C5B">
        <w:rPr>
          <w:b/>
        </w:rPr>
        <w:t>Final Course Project</w:t>
      </w:r>
      <w:r w:rsidRPr="00EC4829">
        <w:t>.</w:t>
      </w:r>
      <w:r>
        <w:t xml:space="preserve"> </w:t>
      </w:r>
      <w:r w:rsidRPr="00EC4829">
        <w:t>You may work by yourself, or as part of a team of two on this project.</w:t>
      </w:r>
    </w:p>
    <w:p w:rsidR="004F7B54" w:rsidRDefault="004F7B54" w:rsidP="004F7B54">
      <w:pPr>
        <w:ind w:left="1440" w:right="1440"/>
      </w:pPr>
    </w:p>
    <w:p w:rsidR="004F7B54" w:rsidRPr="00EC4829" w:rsidRDefault="004F7B54" w:rsidP="004F7B54">
      <w:pPr>
        <w:ind w:left="1440" w:right="1440"/>
      </w:pPr>
      <w:r>
        <w:t>Your scripts may be</w:t>
      </w:r>
      <w:r w:rsidRPr="00EC4829">
        <w:t xml:space="preserve"> original </w:t>
      </w:r>
      <w:r>
        <w:t>Python code</w:t>
      </w:r>
      <w:r w:rsidRPr="00EC4829">
        <w:t xml:space="preserve">, or else </w:t>
      </w:r>
      <w:r>
        <w:t xml:space="preserve">you may </w:t>
      </w:r>
      <w:r w:rsidRPr="00EC4829">
        <w:t xml:space="preserve">adapt and refactor </w:t>
      </w:r>
      <w:r>
        <w:t>another script or scripts.</w:t>
      </w:r>
    </w:p>
    <w:p w:rsidR="004F7B54" w:rsidRDefault="004F7B54" w:rsidP="004F7B54">
      <w:pPr>
        <w:ind w:left="1440" w:right="1440"/>
      </w:pPr>
    </w:p>
    <w:p w:rsidR="004F7B54" w:rsidRDefault="004F7B54" w:rsidP="004F7B54">
      <w:pPr>
        <w:ind w:left="1440" w:right="1440"/>
      </w:pPr>
      <w:r>
        <w:t>One of your final project deliverables is a 1</w:t>
      </w:r>
      <w:r w:rsidR="00375D04">
        <w:t>0</w:t>
      </w:r>
      <w:r>
        <w:t xml:space="preserve"> to </w:t>
      </w:r>
      <w:r w:rsidR="00375D04">
        <w:t>15</w:t>
      </w:r>
      <w:r>
        <w:t xml:space="preserve">-minute </w:t>
      </w:r>
      <w:r w:rsidRPr="00284B03">
        <w:rPr>
          <w:u w:val="single"/>
        </w:rPr>
        <w:t>desktop video presentation</w:t>
      </w:r>
      <w:r>
        <w:rPr>
          <w:u w:val="single"/>
        </w:rPr>
        <w:t>.</w:t>
      </w:r>
      <w:r>
        <w:t xml:space="preserve"> </w:t>
      </w:r>
      <w:r w:rsidR="00F67C4E">
        <w:t>In this</w:t>
      </w:r>
      <w:r>
        <w:t xml:space="preserve"> video</w:t>
      </w:r>
      <w:r w:rsidR="00F67C4E">
        <w:t xml:space="preserve">, you </w:t>
      </w:r>
      <w:r>
        <w:t xml:space="preserve">will demonstrate your code, discuss what it does and describe how you developed it. You will submit </w:t>
      </w:r>
      <w:r w:rsidR="00F67C4E">
        <w:t>this</w:t>
      </w:r>
      <w:r>
        <w:t xml:space="preserve"> video</w:t>
      </w:r>
      <w:r w:rsidR="00F67C4E">
        <w:t xml:space="preserve"> and its related Python </w:t>
      </w:r>
      <w:r>
        <w:t>scripts</w:t>
      </w:r>
      <w:r w:rsidR="00F67C4E">
        <w:t xml:space="preserve"> </w:t>
      </w:r>
      <w:r>
        <w:t xml:space="preserve">and test data as </w:t>
      </w:r>
      <w:r w:rsidR="00F67C4E">
        <w:t xml:space="preserve">part of the </w:t>
      </w:r>
      <w:r>
        <w:t>deliverables for your project. I will upload each submitted video to a website, with a link posted to Canvas so others can view it.</w:t>
      </w:r>
    </w:p>
    <w:p w:rsidR="004F7B54" w:rsidRDefault="004F7B54" w:rsidP="004F7B54">
      <w:pPr>
        <w:ind w:left="1440" w:right="1440"/>
      </w:pPr>
    </w:p>
    <w:p w:rsidR="004F7B54" w:rsidRDefault="00F67C4E" w:rsidP="004F7B54">
      <w:pPr>
        <w:ind w:left="1440" w:right="1440"/>
      </w:pPr>
      <w:r>
        <w:t>Ano</w:t>
      </w:r>
      <w:r w:rsidR="004F7B54">
        <w:t>ther project deliverable is an "</w:t>
      </w:r>
      <w:r w:rsidR="004F7B54" w:rsidRPr="00284B03">
        <w:rPr>
          <w:u w:val="single"/>
        </w:rPr>
        <w:t>elevator speech</w:t>
      </w:r>
      <w:r w:rsidR="004F7B54">
        <w:t xml:space="preserve">."  </w:t>
      </w:r>
      <w:r w:rsidR="004F7B54" w:rsidRPr="00EC4829">
        <w:t xml:space="preserve">In our final </w:t>
      </w:r>
      <w:r w:rsidR="004F7B54">
        <w:t>class meeting</w:t>
      </w:r>
      <w:r w:rsidR="004F7B54" w:rsidRPr="00EC4829">
        <w:t xml:space="preserve">, each student or team will </w:t>
      </w:r>
      <w:r w:rsidR="004F7B54">
        <w:t xml:space="preserve">give a 2-3-minute </w:t>
      </w:r>
      <w:r w:rsidR="004F7B54" w:rsidRPr="00F67C4E">
        <w:rPr>
          <w:u w:val="single"/>
        </w:rPr>
        <w:t>high-level summary</w:t>
      </w:r>
      <w:r w:rsidR="004F7B54">
        <w:t xml:space="preserve"> of their project</w:t>
      </w:r>
      <w:r w:rsidR="004F7B54" w:rsidRPr="00EC4829">
        <w:t xml:space="preserve"> in front of the rest of the class</w:t>
      </w:r>
      <w:r w:rsidR="004F7B54">
        <w:t>. It will be captured by the professor on video, with a link posted to Canvas next to that of your project desktop video.</w:t>
      </w:r>
    </w:p>
    <w:p w:rsidR="004F7B54" w:rsidRPr="00EC4829" w:rsidRDefault="004F7B54" w:rsidP="004F7B54">
      <w:pPr>
        <w:ind w:left="1440" w:right="1440"/>
      </w:pPr>
    </w:p>
    <w:p w:rsidR="004F7B54" w:rsidRDefault="004F7B54" w:rsidP="004F7B54">
      <w:pPr>
        <w:ind w:left="1440" w:right="1440"/>
      </w:pPr>
      <w:r>
        <w:t>This p</w:t>
      </w:r>
      <w:r w:rsidRPr="00EC4829">
        <w:t xml:space="preserve">roject acts as the </w:t>
      </w:r>
      <w:r>
        <w:t>final exam</w:t>
      </w:r>
      <w:r w:rsidRPr="00EC4829">
        <w:t xml:space="preserve"> for our class; there is no separate final exam</w:t>
      </w:r>
      <w:r>
        <w:t>.</w:t>
      </w:r>
    </w:p>
    <w:p w:rsidR="004F7B54" w:rsidRPr="00EC4829" w:rsidRDefault="004F7B54" w:rsidP="004F7B54">
      <w:pPr>
        <w:ind w:left="1440" w:right="1440"/>
      </w:pPr>
    </w:p>
    <w:p w:rsidR="004F7B54" w:rsidRDefault="004F7B54" w:rsidP="004F7B54">
      <w:pPr>
        <w:ind w:left="1080" w:right="720"/>
      </w:pPr>
      <w:r>
        <w:rPr>
          <w:i/>
        </w:rPr>
        <w:t>(5</w:t>
      </w:r>
      <w:r w:rsidRPr="00A42B1A">
        <w:rPr>
          <w:i/>
        </w:rPr>
        <w:t>%</w:t>
      </w:r>
      <w:r>
        <w:rPr>
          <w:i/>
        </w:rPr>
        <w:t xml:space="preserve">) </w:t>
      </w:r>
      <w:r w:rsidRPr="00A42B1A">
        <w:rPr>
          <w:b/>
          <w:bCs/>
          <w:i/>
        </w:rPr>
        <w:t>Class Attendance and Participation</w:t>
      </w:r>
    </w:p>
    <w:p w:rsidR="004F7B54" w:rsidRDefault="004F7B54" w:rsidP="004F7B54">
      <w:pPr>
        <w:ind w:left="1080" w:right="720"/>
      </w:pPr>
    </w:p>
    <w:p w:rsidR="004F7B54" w:rsidRDefault="004F7B54" w:rsidP="004F7B54">
      <w:pPr>
        <w:ind w:left="1440" w:right="1440"/>
      </w:pPr>
      <w:r w:rsidRPr="00C910C5">
        <w:t>Students are expected to</w:t>
      </w:r>
      <w:r>
        <w:t xml:space="preserve"> attend every class session. Students are also expected to participate in classroom discussion and activities.</w:t>
      </w:r>
    </w:p>
    <w:p w:rsidR="004F7B54" w:rsidRDefault="004F7B54" w:rsidP="004F7B54">
      <w:pPr>
        <w:ind w:left="1440" w:right="1440"/>
      </w:pPr>
    </w:p>
    <w:p w:rsidR="004F7B54" w:rsidRDefault="004F7B54" w:rsidP="004F7B54">
      <w:pPr>
        <w:ind w:left="1440" w:right="1440"/>
      </w:pPr>
      <w:r>
        <w:t xml:space="preserve">If you must miss a class, email me (preferably beforehand), justifying your absence.  </w:t>
      </w:r>
    </w:p>
    <w:p w:rsidR="004F7B54" w:rsidRDefault="004F7B54" w:rsidP="004F7B54">
      <w:pPr>
        <w:ind w:left="1440" w:right="1440"/>
      </w:pPr>
      <w:r>
        <w:t>More than two unexcused absences will result in a loss of part of this final grade component.</w:t>
      </w:r>
    </w:p>
    <w:p w:rsidR="004F7B54" w:rsidRDefault="004F7B54" w:rsidP="004F7B54">
      <w:pPr>
        <w:tabs>
          <w:tab w:val="left" w:pos="720"/>
        </w:tabs>
        <w:ind w:left="1080" w:right="720"/>
      </w:pPr>
    </w:p>
    <w:p w:rsidR="004F7B54" w:rsidRPr="00EC4829" w:rsidRDefault="004F7B54" w:rsidP="004F7B54">
      <w:pPr>
        <w:ind w:left="360" w:right="360"/>
        <w:rPr>
          <w:b/>
          <w:bCs/>
          <w:i/>
        </w:rPr>
      </w:pPr>
      <w:r w:rsidRPr="00EC4829">
        <w:rPr>
          <w:b/>
          <w:bCs/>
          <w:i/>
        </w:rPr>
        <w:t xml:space="preserve">Final Grade </w:t>
      </w:r>
      <w:r>
        <w:rPr>
          <w:b/>
          <w:bCs/>
          <w:i/>
        </w:rPr>
        <w:t>Curve</w:t>
      </w:r>
    </w:p>
    <w:p w:rsidR="004F7B54" w:rsidRDefault="004F7B54" w:rsidP="004F7B54">
      <w:pPr>
        <w:tabs>
          <w:tab w:val="left" w:pos="720"/>
        </w:tabs>
        <w:ind w:left="1080" w:right="720"/>
      </w:pPr>
    </w:p>
    <w:p w:rsidR="004F7B54" w:rsidRDefault="004F7B54" w:rsidP="004F7B54">
      <w:pPr>
        <w:tabs>
          <w:tab w:val="left" w:pos="9360"/>
        </w:tabs>
        <w:ind w:left="1080" w:right="720"/>
      </w:pPr>
      <w:r w:rsidRPr="007A5D20">
        <w:t xml:space="preserve">The </w:t>
      </w:r>
      <w:r>
        <w:t>curve for your final course</w:t>
      </w:r>
      <w:r w:rsidRPr="007A5D20">
        <w:t xml:space="preserve"> </w:t>
      </w:r>
      <w:r>
        <w:t xml:space="preserve">grade </w:t>
      </w:r>
      <w:r w:rsidRPr="007A5D20">
        <w:t>is:</w:t>
      </w:r>
    </w:p>
    <w:p w:rsidR="004F7B54" w:rsidRPr="007A5D20" w:rsidRDefault="004F7B54" w:rsidP="004F7B54">
      <w:pPr>
        <w:ind w:left="1260" w:right="1440"/>
      </w:pPr>
      <w:r>
        <w:br/>
        <w:t xml:space="preserve">    </w:t>
      </w:r>
      <w:r w:rsidRPr="007A5D20">
        <w:t>A</w:t>
      </w:r>
      <w:r w:rsidRPr="007A5D20">
        <w:tab/>
        <w:t>&gt;= 9</w:t>
      </w:r>
      <w:r>
        <w:t>5</w:t>
      </w:r>
      <w:r w:rsidRPr="007A5D20">
        <w:t xml:space="preserve">% </w:t>
      </w:r>
    </w:p>
    <w:p w:rsidR="004F7B54" w:rsidRPr="007A5D20" w:rsidRDefault="004F7B54" w:rsidP="004F7B54">
      <w:pPr>
        <w:ind w:left="1260" w:right="1440"/>
      </w:pPr>
      <w:r>
        <w:tab/>
      </w:r>
      <w:r w:rsidRPr="007A5D20">
        <w:t>A-</w:t>
      </w:r>
      <w:r w:rsidRPr="007A5D20">
        <w:tab/>
      </w:r>
      <w:r>
        <w:t>92</w:t>
      </w:r>
      <w:r w:rsidRPr="007A5D20">
        <w:t>-9</w:t>
      </w:r>
      <w:r>
        <w:t>4</w:t>
      </w:r>
      <w:r w:rsidRPr="007A5D20">
        <w:t xml:space="preserve">% </w:t>
      </w:r>
    </w:p>
    <w:p w:rsidR="004F7B54" w:rsidRPr="007A5D20" w:rsidRDefault="004F7B54" w:rsidP="004F7B54">
      <w:pPr>
        <w:ind w:left="1260" w:right="1440"/>
      </w:pPr>
      <w:r w:rsidRPr="007A5D20">
        <w:tab/>
        <w:t>B+</w:t>
      </w:r>
      <w:r w:rsidRPr="007A5D20">
        <w:tab/>
        <w:t>8</w:t>
      </w:r>
      <w:r>
        <w:t>9</w:t>
      </w:r>
      <w:r w:rsidRPr="007A5D20">
        <w:t>-</w:t>
      </w:r>
      <w:r>
        <w:t>91</w:t>
      </w:r>
      <w:r w:rsidRPr="007A5D20">
        <w:t>%</w:t>
      </w:r>
    </w:p>
    <w:p w:rsidR="004F7B54" w:rsidRPr="007A5D20" w:rsidRDefault="004F7B54" w:rsidP="004F7B54">
      <w:pPr>
        <w:ind w:left="1260" w:right="1440"/>
      </w:pPr>
      <w:r w:rsidRPr="007A5D20">
        <w:tab/>
        <w:t>B</w:t>
      </w:r>
      <w:r w:rsidRPr="007A5D20">
        <w:tab/>
        <w:t>8</w:t>
      </w:r>
      <w:r>
        <w:t>6</w:t>
      </w:r>
      <w:r w:rsidRPr="007A5D20">
        <w:t>-8</w:t>
      </w:r>
      <w:r>
        <w:t>8</w:t>
      </w:r>
      <w:r w:rsidRPr="007A5D20">
        <w:t>%</w:t>
      </w:r>
      <w:r>
        <w:br/>
      </w:r>
      <w:r>
        <w:tab/>
      </w:r>
      <w:r w:rsidRPr="007A5D20">
        <w:t>B-</w:t>
      </w:r>
      <w:r w:rsidRPr="007A5D20">
        <w:tab/>
      </w:r>
      <w:r>
        <w:t>82</w:t>
      </w:r>
      <w:r w:rsidRPr="007A5D20">
        <w:t>-8</w:t>
      </w:r>
      <w:r>
        <w:t>5%</w:t>
      </w:r>
    </w:p>
    <w:p w:rsidR="004F7B54" w:rsidRDefault="004F7B54" w:rsidP="004F7B54">
      <w:pPr>
        <w:ind w:left="1260" w:right="1440"/>
      </w:pPr>
      <w:r w:rsidRPr="007A5D20">
        <w:tab/>
        <w:t>C+</w:t>
      </w:r>
      <w:r w:rsidRPr="007A5D20">
        <w:tab/>
        <w:t>7</w:t>
      </w:r>
      <w:r>
        <w:t>9</w:t>
      </w:r>
      <w:r w:rsidRPr="007A5D20">
        <w:t>-</w:t>
      </w:r>
      <w:r>
        <w:t>81</w:t>
      </w:r>
      <w:r w:rsidRPr="007A5D20">
        <w:t>%</w:t>
      </w:r>
    </w:p>
    <w:p w:rsidR="004F7B54" w:rsidRPr="007A5D20" w:rsidRDefault="004F7B54" w:rsidP="004F7B54">
      <w:pPr>
        <w:ind w:left="1260" w:right="1440"/>
      </w:pPr>
      <w:r>
        <w:tab/>
      </w:r>
      <w:r w:rsidRPr="007A5D20">
        <w:t>C</w:t>
      </w:r>
      <w:r w:rsidRPr="007A5D20">
        <w:tab/>
        <w:t>7</w:t>
      </w:r>
      <w:r>
        <w:t>6</w:t>
      </w:r>
      <w:r w:rsidRPr="007A5D20">
        <w:t>-7</w:t>
      </w:r>
      <w:r>
        <w:t>8</w:t>
      </w:r>
      <w:r w:rsidRPr="007A5D20">
        <w:t>%</w:t>
      </w:r>
    </w:p>
    <w:p w:rsidR="004F7B54" w:rsidRPr="007A5D20" w:rsidRDefault="004F7B54" w:rsidP="004F7B54">
      <w:pPr>
        <w:ind w:left="1260" w:right="1440"/>
      </w:pPr>
      <w:r w:rsidRPr="007A5D20">
        <w:tab/>
        <w:t>C-</w:t>
      </w:r>
      <w:r w:rsidRPr="007A5D20">
        <w:tab/>
      </w:r>
      <w:r>
        <w:t>70</w:t>
      </w:r>
      <w:r w:rsidRPr="007A5D20">
        <w:t>-7</w:t>
      </w:r>
      <w:r>
        <w:t>5</w:t>
      </w:r>
      <w:r w:rsidRPr="007A5D20">
        <w:t>%</w:t>
      </w:r>
    </w:p>
    <w:p w:rsidR="004F7B54" w:rsidRPr="007A5D20" w:rsidRDefault="004F7B54" w:rsidP="004F7B54">
      <w:pPr>
        <w:ind w:left="1260" w:right="1440"/>
      </w:pPr>
      <w:r w:rsidRPr="007A5D20">
        <w:tab/>
        <w:t>D</w:t>
      </w:r>
      <w:r w:rsidRPr="007A5D20">
        <w:tab/>
        <w:t>60-6</w:t>
      </w:r>
      <w:r>
        <w:t>9</w:t>
      </w:r>
      <w:r w:rsidRPr="007A5D20">
        <w:t>%</w:t>
      </w:r>
    </w:p>
    <w:p w:rsidR="004F7B54" w:rsidRPr="007A5D20" w:rsidRDefault="004F7B54" w:rsidP="004F7B54">
      <w:pPr>
        <w:ind w:left="1260" w:right="1440"/>
      </w:pPr>
      <w:r w:rsidRPr="007A5D20">
        <w:tab/>
        <w:t>F</w:t>
      </w:r>
      <w:r w:rsidRPr="007A5D20">
        <w:tab/>
        <w:t>&lt; 60%</w:t>
      </w:r>
      <w:r>
        <w:br/>
      </w:r>
    </w:p>
    <w:p w:rsidR="004F7B54" w:rsidRPr="000348FD" w:rsidRDefault="004F7B54" w:rsidP="004F7B54">
      <w:pPr>
        <w:tabs>
          <w:tab w:val="left" w:pos="9360"/>
        </w:tabs>
        <w:ind w:left="1080" w:right="720"/>
      </w:pPr>
      <w:r w:rsidRPr="000348FD">
        <w:t xml:space="preserve">Incompletes are given to a student </w:t>
      </w:r>
      <w:r w:rsidRPr="000348FD">
        <w:rPr>
          <w:b/>
        </w:rPr>
        <w:t>ONLY</w:t>
      </w:r>
      <w:r w:rsidRPr="000348FD">
        <w:t xml:space="preserve"> if he/she has completed a significant amount of the course work, </w:t>
      </w:r>
      <w:r w:rsidRPr="000348FD">
        <w:rPr>
          <w:b/>
        </w:rPr>
        <w:t>AND</w:t>
      </w:r>
      <w:r w:rsidRPr="000348FD">
        <w:t xml:space="preserve"> if extreme circumstances prevent that student from normal completion of the course. </w:t>
      </w:r>
    </w:p>
    <w:p w:rsidR="004F7B54" w:rsidRDefault="004F7B54" w:rsidP="004F7B54">
      <w:pPr>
        <w:ind w:left="360"/>
        <w:rPr>
          <w:b/>
          <w:bCs/>
          <w:i/>
        </w:rPr>
      </w:pPr>
    </w:p>
    <w:p w:rsidR="004F7B54" w:rsidRPr="002A09B8" w:rsidRDefault="004F7B54" w:rsidP="004F7B54">
      <w:pPr>
        <w:ind w:left="360"/>
        <w:rPr>
          <w:b/>
          <w:bCs/>
          <w:i/>
        </w:rPr>
      </w:pPr>
      <w:r>
        <w:rPr>
          <w:b/>
          <w:bCs/>
          <w:i/>
        </w:rPr>
        <w:t>Videos: Class, Readings</w:t>
      </w:r>
      <w:r w:rsidRPr="002A09B8">
        <w:rPr>
          <w:b/>
          <w:bCs/>
          <w:i/>
        </w:rPr>
        <w:t xml:space="preserve"> and Tutorials</w:t>
      </w:r>
    </w:p>
    <w:p w:rsidR="004F7B54" w:rsidRPr="002A09B8" w:rsidRDefault="004F7B54" w:rsidP="004F7B54">
      <w:pPr>
        <w:ind w:left="360"/>
        <w:rPr>
          <w:b/>
          <w:bCs/>
          <w:i/>
        </w:rPr>
      </w:pPr>
    </w:p>
    <w:p w:rsidR="004F7B54" w:rsidRPr="002A09B8" w:rsidRDefault="004F7B54" w:rsidP="004F7B54">
      <w:pPr>
        <w:tabs>
          <w:tab w:val="left" w:pos="9360"/>
        </w:tabs>
        <w:ind w:left="1080" w:right="720"/>
      </w:pPr>
      <w:r w:rsidRPr="00D2241C">
        <w:rPr>
          <w:bCs/>
        </w:rPr>
        <w:t>Each</w:t>
      </w:r>
      <w:r w:rsidRPr="002A09B8">
        <w:t xml:space="preserve"> class</w:t>
      </w:r>
      <w:r>
        <w:t xml:space="preserve"> session</w:t>
      </w:r>
      <w:r w:rsidRPr="002A09B8">
        <w:t xml:space="preserve"> is captured on video and made available to students.  I</w:t>
      </w:r>
      <w:r>
        <w:t xml:space="preserve"> do this using my own laptop, capturing video and audio of its projected screen. </w:t>
      </w:r>
      <w:r w:rsidRPr="002A09B8">
        <w:t>The resulting video files are</w:t>
      </w:r>
      <w:r>
        <w:t xml:space="preserve"> converted to a compact format and uploaded to the Vimeo hosting site. O</w:t>
      </w:r>
      <w:r w:rsidRPr="002A09B8">
        <w:t xml:space="preserve">nline </w:t>
      </w:r>
      <w:r>
        <w:t xml:space="preserve">links to these videos are then posted on Canvas </w:t>
      </w:r>
      <w:r w:rsidRPr="002A09B8">
        <w:t xml:space="preserve">for </w:t>
      </w:r>
      <w:r>
        <w:t xml:space="preserve">later </w:t>
      </w:r>
      <w:r w:rsidRPr="002A09B8">
        <w:t xml:space="preserve">student </w:t>
      </w:r>
      <w:r>
        <w:t xml:space="preserve">access and </w:t>
      </w:r>
      <w:r w:rsidRPr="002A09B8">
        <w:t>viewing.</w:t>
      </w:r>
    </w:p>
    <w:p w:rsidR="004F7B54" w:rsidRPr="002A09B8" w:rsidRDefault="004F7B54" w:rsidP="004F7B54">
      <w:pPr>
        <w:ind w:left="360"/>
      </w:pPr>
    </w:p>
    <w:p w:rsidR="004F7B54" w:rsidRDefault="004F7B54" w:rsidP="004F7B54">
      <w:pPr>
        <w:tabs>
          <w:tab w:val="left" w:pos="1080"/>
          <w:tab w:val="left" w:pos="9540"/>
        </w:tabs>
        <w:ind w:left="1080" w:right="720"/>
        <w:rPr>
          <w:rFonts w:eastAsia="MS Mincho"/>
          <w:bCs/>
          <w:color w:val="000000"/>
          <w:lang w:eastAsia="ja-JP"/>
        </w:rPr>
      </w:pPr>
      <w:r>
        <w:t xml:space="preserve">Reading Lecture Videos are also posted before each class.  </w:t>
      </w:r>
      <w:r>
        <w:rPr>
          <w:rFonts w:eastAsia="MS Mincho"/>
          <w:bCs/>
          <w:color w:val="000000"/>
          <w:lang w:eastAsia="ja-JP"/>
        </w:rPr>
        <w:t>Each discusses one or more sections of the assigned chapter readings, demonstrating and discussing the behavior of provided code examples within the book.  These examples are run within the book's website, as well as within either the PyCharm IDE or a Jupyter Notebook.</w:t>
      </w:r>
    </w:p>
    <w:p w:rsidR="004F7B54" w:rsidRDefault="004F7B54" w:rsidP="004F7B54">
      <w:pPr>
        <w:tabs>
          <w:tab w:val="left" w:pos="1080"/>
          <w:tab w:val="left" w:pos="9540"/>
        </w:tabs>
        <w:ind w:left="1080" w:right="720"/>
        <w:rPr>
          <w:rFonts w:eastAsia="MS Mincho"/>
          <w:bCs/>
          <w:color w:val="000000"/>
          <w:lang w:eastAsia="ja-JP"/>
        </w:rPr>
      </w:pPr>
    </w:p>
    <w:p w:rsidR="004F7B54" w:rsidRPr="002A09B8" w:rsidRDefault="004F7B54" w:rsidP="004F7B54">
      <w:pPr>
        <w:tabs>
          <w:tab w:val="left" w:pos="1080"/>
          <w:tab w:val="left" w:pos="9540"/>
        </w:tabs>
        <w:ind w:left="1080" w:right="720"/>
      </w:pPr>
      <w:r>
        <w:t>Other videos will also be posted, including</w:t>
      </w:r>
      <w:r w:rsidRPr="002A09B8">
        <w:t xml:space="preserve"> tutorials</w:t>
      </w:r>
      <w:r>
        <w:t xml:space="preserve"> and other topics.</w:t>
      </w:r>
    </w:p>
    <w:p w:rsidR="004F7B54" w:rsidRPr="002A09B8" w:rsidRDefault="004F7B54" w:rsidP="004F7B54">
      <w:pPr>
        <w:ind w:left="360"/>
      </w:pPr>
    </w:p>
    <w:p w:rsidR="004F7B54" w:rsidRPr="00793867" w:rsidRDefault="004F7B54" w:rsidP="004F7B54">
      <w:pPr>
        <w:tabs>
          <w:tab w:val="left" w:pos="1080"/>
          <w:tab w:val="left" w:pos="9540"/>
        </w:tabs>
        <w:ind w:left="1080" w:right="720"/>
        <w:rPr>
          <w:b/>
          <w:color w:val="0000FF"/>
        </w:rPr>
      </w:pPr>
      <w:r w:rsidRPr="002A09B8">
        <w:t xml:space="preserve">The details of how students in our class can access and view these videos will be provided. </w:t>
      </w:r>
      <w:r w:rsidRPr="00793867">
        <w:rPr>
          <w:b/>
          <w:color w:val="0000FF"/>
        </w:rPr>
        <w:t xml:space="preserve">Note that I (Eric V. Level) retain the copyright and ownership of all such posted videos and their content.  </w:t>
      </w:r>
      <w:r w:rsidRPr="002F423D">
        <w:rPr>
          <w:b/>
          <w:color w:val="C00000"/>
        </w:rPr>
        <w:t>Unauthorized viewing and/or distribution is strictly prohibited</w:t>
      </w:r>
      <w:r w:rsidRPr="00793867">
        <w:rPr>
          <w:b/>
          <w:color w:val="0000FF"/>
        </w:rPr>
        <w:t>.</w:t>
      </w:r>
    </w:p>
    <w:p w:rsidR="004F7B54" w:rsidRPr="002A09B8" w:rsidRDefault="004F7B54" w:rsidP="004F7B54">
      <w:pPr>
        <w:ind w:left="360"/>
        <w:rPr>
          <w:b/>
          <w:i/>
        </w:rPr>
      </w:pPr>
    </w:p>
    <w:p w:rsidR="004F7B54" w:rsidRPr="00F75C32" w:rsidRDefault="004F7B54" w:rsidP="004F7B54">
      <w:pPr>
        <w:ind w:left="360"/>
        <w:rPr>
          <w:b/>
          <w:i/>
        </w:rPr>
      </w:pPr>
      <w:r w:rsidRPr="00F75C32">
        <w:rPr>
          <w:b/>
          <w:i/>
        </w:rPr>
        <w:t>Recording of Classroom Activities</w:t>
      </w:r>
      <w:r w:rsidRPr="00F75C32">
        <w:rPr>
          <w:b/>
          <w:i/>
        </w:rPr>
        <w:br/>
      </w:r>
    </w:p>
    <w:p w:rsidR="004F7B54" w:rsidRPr="001B31B2" w:rsidRDefault="004F7B54" w:rsidP="004F7B54">
      <w:pPr>
        <w:ind w:left="1080" w:right="720"/>
      </w:pPr>
      <w:r w:rsidRPr="001B31B2">
        <w:t xml:space="preserve">All </w:t>
      </w:r>
      <w:r>
        <w:t xml:space="preserve">student </w:t>
      </w:r>
      <w:r w:rsidRPr="001B31B2">
        <w:t xml:space="preserve">recordings of class sessions using any device </w:t>
      </w:r>
      <w:r>
        <w:t>are</w:t>
      </w:r>
      <w:r w:rsidRPr="001B31B2">
        <w:t xml:space="preserve"> expressly prohibited without the written permission of the instructor.</w:t>
      </w:r>
    </w:p>
    <w:p w:rsidR="004F7B54" w:rsidRDefault="004F7B54" w:rsidP="004F7B54">
      <w:pPr>
        <w:ind w:left="360"/>
        <w:rPr>
          <w:b/>
          <w:bCs/>
          <w:i/>
        </w:rPr>
      </w:pPr>
    </w:p>
    <w:p w:rsidR="004F7B54" w:rsidRPr="00F75C32" w:rsidRDefault="004F7B54" w:rsidP="004F7B54">
      <w:pPr>
        <w:ind w:left="360"/>
        <w:rPr>
          <w:b/>
          <w:bCs/>
          <w:i/>
        </w:rPr>
      </w:pPr>
      <w:r w:rsidRPr="00F75C32">
        <w:rPr>
          <w:b/>
          <w:bCs/>
          <w:i/>
        </w:rPr>
        <w:t>Students with Disabilities</w:t>
      </w:r>
    </w:p>
    <w:p w:rsidR="00F67C4E" w:rsidRDefault="00F67C4E" w:rsidP="004F7B54">
      <w:pPr>
        <w:tabs>
          <w:tab w:val="left" w:pos="1080"/>
          <w:tab w:val="left" w:pos="9540"/>
        </w:tabs>
        <w:ind w:left="1080" w:right="720"/>
        <w:rPr>
          <w:bCs/>
        </w:rPr>
      </w:pPr>
    </w:p>
    <w:p w:rsidR="00F67C4E" w:rsidRPr="00F67C4E" w:rsidRDefault="00F67C4E" w:rsidP="00F67C4E">
      <w:pPr>
        <w:tabs>
          <w:tab w:val="left" w:pos="1080"/>
          <w:tab w:val="left" w:pos="9540"/>
        </w:tabs>
        <w:ind w:left="1080" w:right="720"/>
        <w:rPr>
          <w:bCs/>
        </w:rPr>
      </w:pPr>
      <w:r w:rsidRPr="00F67C4E">
        <w:rPr>
          <w:bCs/>
        </w:rPr>
        <w:t xml:space="preserve">Academic accommodations will be provided for qualified students with documented disabilities including but not limited to mental health diagnoses, learning disabilities, Attention Deficit Disorder, Autism, chronic medical conditions, visual, mobility, and hearing disabilities.  Students are invited to contact the Disability Resources office about accommodations early in the semester. Appointments can be made by calling 651-962-6315 or in person in Murray Herrick, room 110. For further information, you can locate the Disability Resources office on the web at </w:t>
      </w:r>
      <w:hyperlink r:id="rId10" w:history="1">
        <w:r w:rsidRPr="00F67C4E">
          <w:rPr>
            <w:rStyle w:val="Hyperlink"/>
            <w:rFonts w:ascii="Arial Narrow" w:hAnsi="Arial Narrow"/>
          </w:rPr>
          <w:t>http://www.stthomas.edu/enhancementprog/</w:t>
        </w:r>
      </w:hyperlink>
      <w:r w:rsidRPr="00F67C4E">
        <w:rPr>
          <w:rFonts w:ascii="Arial Narrow" w:hAnsi="Arial Narrow"/>
        </w:rPr>
        <w:t xml:space="preserve">. </w:t>
      </w:r>
    </w:p>
    <w:p w:rsidR="004F7B54" w:rsidRPr="003456B5" w:rsidRDefault="00F70580" w:rsidP="004F7B54">
      <w:pPr>
        <w:tabs>
          <w:tab w:val="left" w:pos="1080"/>
          <w:tab w:val="left" w:pos="9540"/>
        </w:tabs>
        <w:ind w:left="1080" w:right="720"/>
        <w:rPr>
          <w:bCs/>
        </w:rPr>
      </w:pPr>
      <w:r>
        <w:rPr>
          <w:bCs/>
        </w:rPr>
        <w:tab/>
      </w:r>
    </w:p>
    <w:p w:rsidR="004F7B54" w:rsidRPr="00EE3D19" w:rsidRDefault="004F7B54" w:rsidP="004F7B54">
      <w:pPr>
        <w:ind w:left="360"/>
        <w:rPr>
          <w:b/>
        </w:rPr>
      </w:pPr>
      <w:r w:rsidRPr="0024207F">
        <w:rPr>
          <w:b/>
          <w:i/>
        </w:rPr>
        <w:t>Syllabus Statement Related to Influenza</w:t>
      </w:r>
      <w:r w:rsidRPr="00EE3D19">
        <w:rPr>
          <w:b/>
        </w:rPr>
        <w:t>:</w:t>
      </w:r>
    </w:p>
    <w:p w:rsidR="004F7B54" w:rsidRPr="00EE3D19" w:rsidRDefault="004F7B54" w:rsidP="004F7B54">
      <w:pPr>
        <w:ind w:left="360"/>
      </w:pPr>
    </w:p>
    <w:p w:rsidR="004F7B54" w:rsidRDefault="004F7B54" w:rsidP="004F7B54">
      <w:pPr>
        <w:tabs>
          <w:tab w:val="left" w:pos="1080"/>
          <w:tab w:val="left" w:pos="9540"/>
        </w:tabs>
        <w:ind w:left="1080" w:right="720"/>
      </w:pPr>
      <w:r w:rsidRPr="00135DCB">
        <w:rPr>
          <w:bCs/>
        </w:rPr>
        <w:t>The</w:t>
      </w:r>
      <w:r w:rsidRPr="004B4B87">
        <w:t xml:space="preserve"> University of St. Thomas is committed to a healthy campus community. </w:t>
      </w:r>
      <w:r>
        <w:t>As in past years</w:t>
      </w:r>
      <w:r w:rsidRPr="004B4B87">
        <w:t xml:space="preserve">, there will be ongoing concerns regarding the prevalence among university faculty, staff and students of </w:t>
      </w:r>
      <w:r>
        <w:t>the</w:t>
      </w:r>
      <w:r w:rsidRPr="004B4B87">
        <w:t xml:space="preserve"> influenza</w:t>
      </w:r>
      <w:r>
        <w:t xml:space="preserve"> virus</w:t>
      </w:r>
      <w:r w:rsidRPr="004B4B87">
        <w:t xml:space="preserve">.  To help limit the spread of these illnesses, the Center for Disease Control has provided college campuses the following recommendation: students, faculty, or staff with influenza like illnesses (temperature of 100.0 or greater, plus a cough or sore throat) are directed to </w:t>
      </w:r>
      <w:r w:rsidRPr="004B4B87">
        <w:rPr>
          <w:b/>
        </w:rPr>
        <w:t>self-isolate</w:t>
      </w:r>
      <w:r w:rsidRPr="004B4B87">
        <w:t xml:space="preserve"> (or stay home) for at least 24 hours after their fever is gone without the use of fever-reducing medicine. In the event that students are unable to attend classes due to this self-isolation recommendation, they should </w:t>
      </w:r>
      <w:r>
        <w:t>email the professor. F</w:t>
      </w:r>
      <w:r w:rsidRPr="004B4B87">
        <w:t xml:space="preserve">aculty will provide opportunities for </w:t>
      </w:r>
      <w:r>
        <w:t>such</w:t>
      </w:r>
      <w:r w:rsidRPr="004B4B87">
        <w:t xml:space="preserve"> students to participate in alternative educational delivery due to this illness.</w:t>
      </w:r>
    </w:p>
    <w:p w:rsidR="004F7B54" w:rsidRPr="00FF372B" w:rsidRDefault="004F7B54" w:rsidP="004F7B54">
      <w:pPr>
        <w:tabs>
          <w:tab w:val="left" w:pos="1080"/>
          <w:tab w:val="left" w:pos="9540"/>
        </w:tabs>
        <w:ind w:left="1080" w:right="720"/>
        <w:rPr>
          <w:bCs/>
        </w:rPr>
      </w:pPr>
    </w:p>
    <w:p w:rsidR="004F7B54" w:rsidRPr="00F75C32" w:rsidRDefault="004F7B54" w:rsidP="004F7B54">
      <w:pPr>
        <w:ind w:left="360"/>
        <w:rPr>
          <w:b/>
          <w:i/>
        </w:rPr>
      </w:pPr>
      <w:r w:rsidRPr="00F75C32">
        <w:rPr>
          <w:b/>
          <w:i/>
        </w:rPr>
        <w:t>Academic Integrity</w:t>
      </w:r>
    </w:p>
    <w:p w:rsidR="004F7B54" w:rsidRPr="003456B5" w:rsidRDefault="004F7B54" w:rsidP="004F7B54">
      <w:pPr>
        <w:ind w:left="360"/>
        <w:rPr>
          <w:b/>
        </w:rPr>
      </w:pPr>
    </w:p>
    <w:p w:rsidR="004F7B54" w:rsidRPr="003456B5" w:rsidRDefault="004F7B54" w:rsidP="004F7B54">
      <w:pPr>
        <w:tabs>
          <w:tab w:val="left" w:pos="1080"/>
        </w:tabs>
        <w:ind w:left="1080" w:right="720"/>
      </w:pPr>
      <w:r w:rsidRPr="003456B5">
        <w:t xml:space="preserve">Academic integrity is defined as not cheating and not plagiarizing; honesty and trust among students and between students and faculty are essential for a strong, functioning academic community. Consequently, students are expected to do their own work on all academic assignments, tests, projects and research/term papers. Academic dishonesty, whether cheating, plagiarism or some other form of dishonest conduct related to academic coursework and listed in the Student Policy Book under “Discipline: Rules of Conduct” will automatically result in failure for the work involved. But academic dishonesty could also result in failure for the course and, in the event of a second incident of academic dishonesty, suspension from the University. </w:t>
      </w:r>
    </w:p>
    <w:p w:rsidR="004F7B54" w:rsidRPr="003456B5" w:rsidRDefault="004F7B54" w:rsidP="004F7B54">
      <w:pPr>
        <w:tabs>
          <w:tab w:val="left" w:pos="1080"/>
        </w:tabs>
        <w:ind w:left="1080" w:right="720"/>
      </w:pPr>
    </w:p>
    <w:p w:rsidR="004F7B54" w:rsidRDefault="004F7B54" w:rsidP="004F7B54">
      <w:pPr>
        <w:tabs>
          <w:tab w:val="left" w:pos="1080"/>
        </w:tabs>
        <w:ind w:left="1080" w:right="720"/>
        <w:rPr>
          <w:bCs/>
        </w:rPr>
      </w:pPr>
      <w:r w:rsidRPr="003456B5">
        <w:rPr>
          <w:bCs/>
        </w:rPr>
        <w:t>Here are the common ways to viola</w:t>
      </w:r>
      <w:r>
        <w:rPr>
          <w:bCs/>
        </w:rPr>
        <w:t>te the academic integrity code:</w:t>
      </w:r>
    </w:p>
    <w:p w:rsidR="004F7B54" w:rsidRPr="003456B5" w:rsidRDefault="004F7B54" w:rsidP="004F7B54">
      <w:pPr>
        <w:tabs>
          <w:tab w:val="left" w:pos="1080"/>
        </w:tabs>
        <w:ind w:left="1080" w:right="720"/>
      </w:pPr>
    </w:p>
    <w:p w:rsidR="004F7B54" w:rsidRPr="003456B5" w:rsidRDefault="004F7B54" w:rsidP="004F7B54">
      <w:pPr>
        <w:tabs>
          <w:tab w:val="left" w:pos="1080"/>
        </w:tabs>
        <w:ind w:left="1080" w:right="720"/>
      </w:pPr>
      <w:r w:rsidRPr="00C714F6">
        <w:rPr>
          <w:i/>
        </w:rPr>
        <w:t>Cheating</w:t>
      </w:r>
      <w:r w:rsidRPr="003456B5">
        <w:t xml:space="preserve"> - Intentionally using or attempting to use unauthorized materials, information, or study aids in any academic exercise. The term academic exercise includes all forms of work submitted for credit. </w:t>
      </w:r>
    </w:p>
    <w:p w:rsidR="004F7B54" w:rsidRPr="003456B5" w:rsidRDefault="004F7B54" w:rsidP="004F7B54">
      <w:pPr>
        <w:tabs>
          <w:tab w:val="left" w:pos="1080"/>
        </w:tabs>
        <w:ind w:left="1080" w:right="720"/>
      </w:pPr>
    </w:p>
    <w:p w:rsidR="004F7B54" w:rsidRPr="003456B5" w:rsidRDefault="004F7B54" w:rsidP="004F7B54">
      <w:pPr>
        <w:tabs>
          <w:tab w:val="left" w:pos="1080"/>
        </w:tabs>
        <w:ind w:left="1080" w:right="720"/>
      </w:pPr>
      <w:r w:rsidRPr="00C714F6">
        <w:rPr>
          <w:i/>
        </w:rPr>
        <w:t>Fabrication</w:t>
      </w:r>
      <w:r w:rsidRPr="003456B5">
        <w:t xml:space="preserve"> </w:t>
      </w:r>
      <w:r w:rsidRPr="003456B5">
        <w:rPr>
          <w:bCs/>
        </w:rPr>
        <w:t xml:space="preserve">- </w:t>
      </w:r>
      <w:r w:rsidRPr="003456B5">
        <w:t xml:space="preserve">Intentional and unauthorized falsification or invention of any information or citation in an academic exercise. </w:t>
      </w:r>
    </w:p>
    <w:p w:rsidR="004F7B54" w:rsidRPr="003456B5" w:rsidRDefault="004F7B54" w:rsidP="004F7B54">
      <w:pPr>
        <w:tabs>
          <w:tab w:val="left" w:pos="1080"/>
        </w:tabs>
        <w:ind w:left="1080" w:right="720"/>
      </w:pPr>
    </w:p>
    <w:p w:rsidR="004F7B54" w:rsidRPr="003456B5" w:rsidRDefault="004F7B54" w:rsidP="004F7B54">
      <w:pPr>
        <w:tabs>
          <w:tab w:val="left" w:pos="1080"/>
        </w:tabs>
        <w:ind w:left="1080" w:right="720"/>
      </w:pPr>
      <w:r w:rsidRPr="00C714F6">
        <w:rPr>
          <w:i/>
        </w:rPr>
        <w:t>Facilitating Academic Dishonest</w:t>
      </w:r>
      <w:r w:rsidRPr="00C714F6">
        <w:rPr>
          <w:i/>
          <w:iCs/>
        </w:rPr>
        <w:t>y</w:t>
      </w:r>
      <w:r w:rsidRPr="003456B5">
        <w:rPr>
          <w:i/>
          <w:iCs/>
        </w:rPr>
        <w:t xml:space="preserve"> </w:t>
      </w:r>
      <w:r w:rsidRPr="003456B5">
        <w:t xml:space="preserve">- Intentionally or knowingly helping or attempting to help another to violate a provision of the institutional code of academic integrity. </w:t>
      </w:r>
    </w:p>
    <w:p w:rsidR="004F7B54" w:rsidRPr="003456B5" w:rsidRDefault="004F7B54" w:rsidP="004F7B54">
      <w:pPr>
        <w:tabs>
          <w:tab w:val="left" w:pos="1080"/>
        </w:tabs>
        <w:ind w:left="1080" w:right="720"/>
      </w:pPr>
    </w:p>
    <w:p w:rsidR="004F7B54" w:rsidRDefault="004F7B54" w:rsidP="004F7B54">
      <w:pPr>
        <w:tabs>
          <w:tab w:val="left" w:pos="1080"/>
        </w:tabs>
        <w:ind w:left="1080" w:right="720"/>
      </w:pPr>
      <w:r w:rsidRPr="00C714F6">
        <w:rPr>
          <w:i/>
        </w:rPr>
        <w:lastRenderedPageBreak/>
        <w:t>Plagiarism</w:t>
      </w:r>
      <w:r w:rsidRPr="003456B5">
        <w:t xml:space="preserve"> - The deliberate adoption or reproduction of ideas or words or statements of another person as one’s own without acknowledgment. You commit plagiarism whenever you use a source in any way without indicating that you have used it. </w:t>
      </w:r>
    </w:p>
    <w:p w:rsidR="004F7B54" w:rsidRDefault="004F7B54" w:rsidP="004F7B54">
      <w:pPr>
        <w:ind w:left="360"/>
        <w:rPr>
          <w:b/>
          <w:bCs/>
          <w:i/>
        </w:rPr>
      </w:pPr>
    </w:p>
    <w:p w:rsidR="004F7B54" w:rsidRPr="00F75C32" w:rsidRDefault="004F7B54" w:rsidP="004F7B54">
      <w:pPr>
        <w:ind w:left="360"/>
        <w:rPr>
          <w:b/>
          <w:bCs/>
          <w:i/>
        </w:rPr>
      </w:pPr>
      <w:r w:rsidRPr="00F75C32">
        <w:rPr>
          <w:b/>
          <w:bCs/>
          <w:i/>
        </w:rPr>
        <w:t xml:space="preserve">Cheating </w:t>
      </w:r>
    </w:p>
    <w:p w:rsidR="004F7B54" w:rsidRPr="003456B5" w:rsidRDefault="004F7B54" w:rsidP="004F7B54">
      <w:pPr>
        <w:ind w:left="360"/>
      </w:pPr>
    </w:p>
    <w:p w:rsidR="004F7B54" w:rsidRPr="003456B5" w:rsidRDefault="004F7B54" w:rsidP="004F7B54">
      <w:pPr>
        <w:tabs>
          <w:tab w:val="left" w:pos="9360"/>
        </w:tabs>
        <w:ind w:left="1080" w:right="720"/>
      </w:pPr>
      <w:r w:rsidRPr="003456B5">
        <w:t xml:space="preserve">In cases of cheating, the instructor will impose a minimum sanction of failure of work involved. The instructor will inform the student and the program director in writing of: </w:t>
      </w:r>
      <w:r>
        <w:br/>
      </w:r>
    </w:p>
    <w:p w:rsidR="004F7B54" w:rsidRPr="003456B5" w:rsidRDefault="004F7B54" w:rsidP="004F7B54">
      <w:pPr>
        <w:tabs>
          <w:tab w:val="left" w:pos="9360"/>
        </w:tabs>
        <w:ind w:left="1440" w:right="720"/>
      </w:pPr>
      <w:r w:rsidRPr="003456B5">
        <w:t xml:space="preserve">1. </w:t>
      </w:r>
      <w:r>
        <w:t xml:space="preserve"> T</w:t>
      </w:r>
      <w:r w:rsidRPr="003456B5">
        <w:t xml:space="preserve">he nature of the offense, </w:t>
      </w:r>
    </w:p>
    <w:p w:rsidR="004F7B54" w:rsidRPr="003456B5" w:rsidRDefault="004F7B54" w:rsidP="004F7B54">
      <w:pPr>
        <w:tabs>
          <w:tab w:val="left" w:pos="9360"/>
        </w:tabs>
        <w:ind w:left="1440" w:right="720"/>
      </w:pPr>
      <w:r w:rsidRPr="003456B5">
        <w:t xml:space="preserve">2. </w:t>
      </w:r>
      <w:r>
        <w:t xml:space="preserve"> T</w:t>
      </w:r>
      <w:r w:rsidRPr="003456B5">
        <w:t xml:space="preserve">he penalty imposed within the course; </w:t>
      </w:r>
    </w:p>
    <w:p w:rsidR="004F7B54" w:rsidRPr="003456B5" w:rsidRDefault="004F7B54" w:rsidP="004F7B54">
      <w:pPr>
        <w:tabs>
          <w:tab w:val="left" w:pos="9360"/>
        </w:tabs>
        <w:ind w:left="1440" w:right="720"/>
      </w:pPr>
      <w:r w:rsidRPr="003456B5">
        <w:t xml:space="preserve">3. </w:t>
      </w:r>
      <w:r>
        <w:t xml:space="preserve"> T</w:t>
      </w:r>
      <w:r w:rsidRPr="003456B5">
        <w:t xml:space="preserve">he recommendation of the instructor as to whether further disciplinary action by the director is warranted.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t xml:space="preserve">If the instructor or the director of the program determines that further disciplinary action is warranted, a disciplinary hearing shall be commenced at the request of either the instructor or the director. (If there is a previous offense of this nature on the student’s record, a hearing is mandatory.)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bCs/>
        </w:rPr>
        <w:t xml:space="preserve">Here are examples of various kinds of plagiarism. </w:t>
      </w:r>
      <w:r w:rsidRPr="003456B5">
        <w:t>In each instance, the source is a passage from p. 102 of E.R. Dodd’s The Greek and the Irrational (Berkeley, 1971; reprinted: Boston: Beacon, 1957). First here is the original note, copied accurately from the bo</w:t>
      </w:r>
      <w:r>
        <w:t xml:space="preserve">ok Functions, </w:t>
      </w:r>
      <w:proofErr w:type="spellStart"/>
      <w:r>
        <w:t>Dodds</w:t>
      </w:r>
      <w:proofErr w:type="spellEnd"/>
      <w:r>
        <w:t xml:space="preserve"> 12, p. 102:</w:t>
      </w:r>
      <w:r>
        <w:br/>
      </w:r>
    </w:p>
    <w:p w:rsidR="004F7B54" w:rsidRPr="003456B5" w:rsidRDefault="004F7B54" w:rsidP="004F7B54">
      <w:pPr>
        <w:tabs>
          <w:tab w:val="left" w:pos="9360"/>
        </w:tabs>
        <w:ind w:left="1080" w:right="720"/>
      </w:pPr>
      <w:r w:rsidRPr="003456B5">
        <w:t xml:space="preserve">“If the waking world has certain advantages of solidity and continuity its social opportunities are terribly restricted. In it we need as a rule, only the neighbors whereas the dream world offers the chance of intercourse, however fugitive, with our distant friends, our dead and gods. For normal men it is the sole experience in which they escape the offensive and incomprehensible bondage of time and space.”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bCs/>
        </w:rPr>
        <w:t>Here are five ways of plagiarizing this source: (If you have any questions about</w:t>
      </w:r>
      <w:r>
        <w:rPr>
          <w:bCs/>
        </w:rPr>
        <w:t xml:space="preserve"> plagiarism, ask the instructor.)</w:t>
      </w:r>
      <w:r>
        <w:rPr>
          <w:bCs/>
        </w:rPr>
        <w:br/>
      </w:r>
    </w:p>
    <w:p w:rsidR="004F7B54" w:rsidRDefault="004F7B54" w:rsidP="004F7B54">
      <w:pPr>
        <w:tabs>
          <w:tab w:val="left" w:pos="9360"/>
        </w:tabs>
        <w:ind w:left="1080" w:right="720"/>
        <w:rPr>
          <w:i/>
          <w:iCs/>
        </w:rPr>
      </w:pPr>
      <w:r w:rsidRPr="003456B5">
        <w:rPr>
          <w:i/>
          <w:iCs/>
        </w:rPr>
        <w:t>1. Word-for-word continuous copying without quotation marks or mention of the author’s name</w:t>
      </w:r>
      <w:r>
        <w:rPr>
          <w:i/>
          <w:iCs/>
        </w:rPr>
        <w:t>.</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t xml:space="preserve">Dreams help us satisfy another important psychic need - our need to vary our social life. This need is regularly thwarted in our waking moments. If the waking world has certain advantages of solidity and continuity, its social opportunities are terribly restricted. In it we need, as a rule, only the neighbors, whereas the dream world offers the change of intercourse, however fugitive, with our distant friends, our dead, and our gods. We awaken from such encounters feeling refreshed, the dream having liberated us from the here and now...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i/>
          <w:iCs/>
        </w:rPr>
        <w:t>2. Copying many words and phrases without quotation marks or mention of the author’s name.</w:t>
      </w:r>
      <w:r>
        <w:rPr>
          <w:i/>
          <w:iCs/>
        </w:rPr>
        <w:br/>
      </w:r>
    </w:p>
    <w:p w:rsidR="004F7B54" w:rsidRPr="003456B5" w:rsidRDefault="004F7B54" w:rsidP="004F7B54">
      <w:pPr>
        <w:tabs>
          <w:tab w:val="left" w:pos="9360"/>
        </w:tabs>
        <w:ind w:left="1080" w:right="720"/>
      </w:pPr>
      <w:r w:rsidRPr="003456B5">
        <w:t>Dreams help us satisfy another important psychic need - our need to vary our social life. In the waking world our social opportunities, for example, are terribly restricted. As a rule,</w:t>
      </w:r>
      <w:r>
        <w:t xml:space="preserve"> we usually encounter only the </w:t>
      </w:r>
      <w:r w:rsidRPr="003456B5">
        <w:t xml:space="preserve">neighbors. In the dream world, on the other hand, we have the chance of meeting our distant friends. For most of us it is the sole experience in which we escape the bondage of time and space....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i/>
          <w:iCs/>
        </w:rPr>
        <w:t xml:space="preserve">3. Copying an occasional key word or phrase without quotation marks or mention of the author’s name. </w:t>
      </w:r>
      <w:r>
        <w:rPr>
          <w:i/>
          <w:iCs/>
        </w:rPr>
        <w:br/>
      </w:r>
    </w:p>
    <w:p w:rsidR="004F7B54" w:rsidRPr="003456B5" w:rsidRDefault="004F7B54" w:rsidP="004F7B54">
      <w:pPr>
        <w:tabs>
          <w:tab w:val="left" w:pos="9360"/>
        </w:tabs>
        <w:ind w:left="1080" w:right="720"/>
      </w:pPr>
      <w:r w:rsidRPr="003456B5">
        <w:t xml:space="preserve">Dreams help us satisfy another important psychic need - our need to vary our social life. During our waking hours our social opportunities are terribly restricted. We see only the people next door and our business associates. In contrast, whenever we dream, we can see our distant friends. Even though the encounter is brief, we awaken refreshed, having freed ourselves from the bondage of the here and now...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i/>
          <w:iCs/>
        </w:rPr>
        <w:t>4. Paraphrasing without mention of the author’s name.</w:t>
      </w:r>
      <w:r>
        <w:rPr>
          <w:i/>
          <w:iCs/>
        </w:rPr>
        <w:br/>
      </w:r>
      <w:r w:rsidRPr="003456B5">
        <w:rPr>
          <w:i/>
          <w:iCs/>
        </w:rPr>
        <w:t xml:space="preserve"> </w:t>
      </w:r>
    </w:p>
    <w:p w:rsidR="004F7B54" w:rsidRPr="003456B5" w:rsidRDefault="004F7B54" w:rsidP="004F7B54">
      <w:pPr>
        <w:tabs>
          <w:tab w:val="left" w:pos="9360"/>
        </w:tabs>
        <w:ind w:left="1080" w:right="720"/>
      </w:pPr>
      <w:r w:rsidRPr="003456B5">
        <w:t xml:space="preserve">Dreams help us satisfy another important psychic need - our need to vary our social life. When awake, we are creatures of this time and this place. Those we meet are usually those we live near and work with. When dreaming, on the other hand, we can meet far-off friends. We awaken refreshed by our flight from the here and now. </w:t>
      </w:r>
    </w:p>
    <w:p w:rsidR="004F7B54" w:rsidRDefault="004F7B54" w:rsidP="004F7B54">
      <w:pPr>
        <w:tabs>
          <w:tab w:val="left" w:pos="9360"/>
        </w:tabs>
        <w:ind w:left="1080" w:right="720"/>
        <w:rPr>
          <w:i/>
          <w:iCs/>
        </w:rPr>
      </w:pPr>
    </w:p>
    <w:p w:rsidR="004F7B54" w:rsidRDefault="004F7B54" w:rsidP="004F7B54">
      <w:pPr>
        <w:tabs>
          <w:tab w:val="left" w:pos="9360"/>
        </w:tabs>
        <w:ind w:left="1080" w:right="720"/>
      </w:pPr>
      <w:r w:rsidRPr="003456B5">
        <w:rPr>
          <w:i/>
          <w:iCs/>
        </w:rPr>
        <w:t xml:space="preserve">5. Taking the author’s idea without acknowledging the source. </w:t>
      </w:r>
      <w:r>
        <w:rPr>
          <w:i/>
          <w:iCs/>
        </w:rPr>
        <w:br/>
      </w:r>
    </w:p>
    <w:p w:rsidR="004F7B54" w:rsidRPr="003456B5" w:rsidRDefault="004F7B54" w:rsidP="004F7B54">
      <w:pPr>
        <w:tabs>
          <w:tab w:val="left" w:pos="9360"/>
        </w:tabs>
        <w:ind w:left="1080" w:right="720"/>
      </w:pPr>
      <w:r w:rsidRPr="003456B5">
        <w:lastRenderedPageBreak/>
        <w:t xml:space="preserve">Dreams help us to satisfy another important psychic need - the need for a change. They liberate us from the here and now, taking us out of the world we normally live in.... </w:t>
      </w:r>
      <w:r>
        <w:br/>
      </w:r>
    </w:p>
    <w:p w:rsidR="004F7B54" w:rsidRPr="003456B5" w:rsidRDefault="004F7B54" w:rsidP="004F7B54">
      <w:pPr>
        <w:tabs>
          <w:tab w:val="left" w:pos="9360"/>
        </w:tabs>
        <w:ind w:left="1080" w:right="720"/>
      </w:pPr>
      <w:r w:rsidRPr="003456B5">
        <w:t xml:space="preserve">If you quote anything at all, even a phrase, you must put quotation marks around it, or set it off from your text; if you summarize or paraphrase an author’s words, you must clearly indicate where the summary or paraphrase begins and ends; if you use an author’s idea, you must say that you are doing so. In every instance, you also must formally acknowledge the written source from which you took the material. </w:t>
      </w:r>
      <w:r w:rsidRPr="003456B5">
        <w:rPr>
          <w:bCs/>
        </w:rPr>
        <w:t xml:space="preserve">(This includes material taken from the World Wide Web and other Internet sources.) </w:t>
      </w:r>
      <w:r w:rsidRPr="003456B5">
        <w:t xml:space="preserve">Reprinted from “Writing: A College Handbook” by James A.W. </w:t>
      </w:r>
      <w:proofErr w:type="spellStart"/>
      <w:r w:rsidRPr="003456B5">
        <w:t>Herrerman</w:t>
      </w:r>
      <w:proofErr w:type="spellEnd"/>
      <w:r w:rsidRPr="003456B5">
        <w:t xml:space="preserve"> and John E. Lincoln. By Permission W.W. Norton &amp; Co. Inc., Copyright 1982 by W.W. Norton &amp; Co. Inc.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t xml:space="preserve">Students are encouraged to report incidents of academic dishonesty to course instructors. </w:t>
      </w:r>
    </w:p>
    <w:p w:rsidR="004F7B54" w:rsidRPr="003456B5" w:rsidRDefault="004F7B54" w:rsidP="004F7B54">
      <w:pPr>
        <w:tabs>
          <w:tab w:val="left" w:pos="9360"/>
        </w:tabs>
        <w:ind w:left="1080" w:right="720"/>
      </w:pPr>
    </w:p>
    <w:p w:rsidR="004F7B54" w:rsidRDefault="004F7B54" w:rsidP="004F7B54">
      <w:pPr>
        <w:tabs>
          <w:tab w:val="left" w:pos="9360"/>
        </w:tabs>
        <w:ind w:left="1080" w:right="720"/>
        <w:rPr>
          <w:bCs/>
        </w:rPr>
      </w:pPr>
      <w:r w:rsidRPr="003456B5">
        <w:rPr>
          <w:bCs/>
        </w:rPr>
        <w:t>When academic dishonesty occurs, the follow</w:t>
      </w:r>
      <w:r>
        <w:rPr>
          <w:bCs/>
        </w:rPr>
        <w:t>ing procedures will be followed:</w:t>
      </w:r>
    </w:p>
    <w:p w:rsidR="004F7B54" w:rsidRPr="003456B5" w:rsidRDefault="004F7B54" w:rsidP="004F7B54">
      <w:pPr>
        <w:tabs>
          <w:tab w:val="left" w:pos="9360"/>
        </w:tabs>
        <w:ind w:left="1080" w:right="720"/>
      </w:pPr>
      <w:r w:rsidRPr="003456B5">
        <w:rPr>
          <w:bCs/>
        </w:rPr>
        <w:t xml:space="preserve"> </w:t>
      </w:r>
    </w:p>
    <w:p w:rsidR="004F7B54" w:rsidRPr="003456B5" w:rsidRDefault="004F7B54" w:rsidP="004F7B54">
      <w:pPr>
        <w:tabs>
          <w:tab w:val="left" w:pos="9360"/>
        </w:tabs>
        <w:ind w:left="1080" w:right="720"/>
      </w:pPr>
      <w:r w:rsidRPr="003456B5">
        <w:rPr>
          <w:bCs/>
        </w:rPr>
        <w:t xml:space="preserve">A. </w:t>
      </w:r>
      <w:r w:rsidRPr="003456B5">
        <w:t xml:space="preserve">The instructor will impose a minimum sanction of failure for the work involved. The instructor will notify the student and the appropriate academic dean/director in writing of the nature of the offense and that the minimum sanction has been imposed. The instructor may recommend to the dean that further penalties should be imposed. If further penalties are imposed, the dean/director will notify the student immediately and the student will have five working days to respond to the intention to impose additional penalties. The student has the right to respond to the charge of academic dishonesty and may request in writing that the dean review the charge of academic dishonesty as fully as possible. If the dean/director determines that no further sanctions will be applied, the instructor's sanction will stand and the instructor's letter to the dean/director and student will be placed in the student’s file. If no further charges of academic dishonesty involving the student occur during the student’s tenure at St. Thomas, the materials will be removed from the file upon graduation.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bCs/>
        </w:rPr>
        <w:t>B</w:t>
      </w:r>
      <w:r w:rsidRPr="003456B5">
        <w:t xml:space="preserve">. If the student has been involved in a previous incident of academic dishonesty, the dean will convene a hearing, following guidelines listed under “Hearings and Procedures” in the Student Policy Book. During the hearing, all violations of academic integrity will be reviewed. The student and the faculty member charging the most recent incident will be present at the hearing. </w:t>
      </w:r>
    </w:p>
    <w:p w:rsidR="004F7B54" w:rsidRPr="003456B5" w:rsidRDefault="004F7B54" w:rsidP="004F7B54">
      <w:pPr>
        <w:tabs>
          <w:tab w:val="left" w:pos="9360"/>
        </w:tabs>
        <w:ind w:left="1080" w:right="720"/>
      </w:pPr>
    </w:p>
    <w:p w:rsidR="004F7B54" w:rsidRPr="003456B5" w:rsidRDefault="004F7B54" w:rsidP="004F7B54">
      <w:pPr>
        <w:tabs>
          <w:tab w:val="left" w:pos="9360"/>
        </w:tabs>
        <w:ind w:left="1080" w:right="720"/>
      </w:pPr>
      <w:r w:rsidRPr="003456B5">
        <w:rPr>
          <w:bCs/>
        </w:rPr>
        <w:t>C</w:t>
      </w:r>
      <w:r w:rsidRPr="003456B5">
        <w:t>. In either situation, A or B, if the dean/director determines that further sanctions are warranted, the student will be informed in writing. Among the sanctions considered by the dean/director will be the following: failure for the course in which the incident occurred; suspension from the university for the following semester; expulsion from the university; community service; a written assignment in which the student explores the principles of honesty and trust; other appropriate action or sanctions li</w:t>
      </w:r>
      <w:r>
        <w:t>s</w:t>
      </w:r>
      <w:r w:rsidRPr="003456B5">
        <w:t xml:space="preserve">ted under “Sanctions” in the Student Policy Book. The materials relating to the incident including the instructor’s original letter to the student and dean and the dean’s decision following the hearing, will become part of the student’s file. </w:t>
      </w:r>
    </w:p>
    <w:p w:rsidR="004F7B54" w:rsidRDefault="004F7B54" w:rsidP="004F7B54">
      <w:pPr>
        <w:ind w:left="360" w:right="360"/>
      </w:pPr>
    </w:p>
    <w:p w:rsidR="009604B8" w:rsidRDefault="009604B8" w:rsidP="004F7B54">
      <w:pPr>
        <w:tabs>
          <w:tab w:val="left" w:pos="9360"/>
        </w:tabs>
        <w:ind w:left="1080" w:right="720"/>
      </w:pPr>
    </w:p>
    <w:sectPr w:rsidR="009604B8" w:rsidSect="004F7B54">
      <w:endnotePr>
        <w:numFmt w:val="decimal"/>
        <w:numStart w:val="0"/>
      </w:endnotePr>
      <w:pgSz w:w="12240" w:h="15840"/>
      <w:pgMar w:top="630" w:right="1080" w:bottom="81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D64" w:rsidRDefault="00C52D64" w:rsidP="0068597F">
      <w:r>
        <w:separator/>
      </w:r>
    </w:p>
  </w:endnote>
  <w:endnote w:type="continuationSeparator" w:id="0">
    <w:p w:rsidR="00C52D64" w:rsidRDefault="00C52D64" w:rsidP="0068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3">
    <w:panose1 w:val="02020404030301010803"/>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D64" w:rsidRDefault="00C52D64" w:rsidP="0068597F">
      <w:r>
        <w:separator/>
      </w:r>
    </w:p>
  </w:footnote>
  <w:footnote w:type="continuationSeparator" w:id="0">
    <w:p w:rsidR="00C52D64" w:rsidRDefault="00C52D64" w:rsidP="00685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825"/>
    <w:multiLevelType w:val="hybridMultilevel"/>
    <w:tmpl w:val="F15CD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C0843"/>
    <w:multiLevelType w:val="hybridMultilevel"/>
    <w:tmpl w:val="A9E0797A"/>
    <w:lvl w:ilvl="0" w:tplc="3DA8E2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1432EA6"/>
    <w:multiLevelType w:val="hybridMultilevel"/>
    <w:tmpl w:val="800C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20330"/>
    <w:multiLevelType w:val="hybridMultilevel"/>
    <w:tmpl w:val="4BDCC9AC"/>
    <w:lvl w:ilvl="0" w:tplc="390E3B38">
      <w:start w:val="5"/>
      <w:numFmt w:val="bullet"/>
      <w:lvlText w:val="-"/>
      <w:lvlJc w:val="left"/>
      <w:pPr>
        <w:tabs>
          <w:tab w:val="num" w:pos="1080"/>
        </w:tabs>
        <w:ind w:left="1080" w:hanging="360"/>
      </w:pPr>
      <w:rPr>
        <w:rFonts w:ascii="Times New Roman" w:eastAsia="Times New Roman" w:hAnsi="Times New Roman" w:cs="Times New Roman" w:hint="default"/>
        <w:b/>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4B83D62"/>
    <w:multiLevelType w:val="hybridMultilevel"/>
    <w:tmpl w:val="491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C332A"/>
    <w:multiLevelType w:val="singleLevel"/>
    <w:tmpl w:val="2A0E9EAA"/>
    <w:lvl w:ilvl="0">
      <w:start w:val="1"/>
      <w:numFmt w:val="lowerRoman"/>
      <w:lvlText w:val="(%1)"/>
      <w:lvlJc w:val="left"/>
      <w:pPr>
        <w:tabs>
          <w:tab w:val="num" w:pos="1080"/>
        </w:tabs>
        <w:ind w:left="1080" w:hanging="720"/>
      </w:pPr>
      <w:rPr>
        <w:rFonts w:hint="default"/>
      </w:rPr>
    </w:lvl>
  </w:abstractNum>
  <w:abstractNum w:abstractNumId="6" w15:restartNumberingAfterBreak="0">
    <w:nsid w:val="64DD4750"/>
    <w:multiLevelType w:val="hybridMultilevel"/>
    <w:tmpl w:val="32FEB650"/>
    <w:lvl w:ilvl="0" w:tplc="DAC08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E5468F0"/>
    <w:multiLevelType w:val="singleLevel"/>
    <w:tmpl w:val="08FAAC64"/>
    <w:lvl w:ilvl="0">
      <w:start w:val="1"/>
      <w:numFmt w:val="decimal"/>
      <w:lvlText w:val="(%1)"/>
      <w:legacy w:legacy="1" w:legacySpace="120" w:legacyIndent="360"/>
      <w:lvlJc w:val="left"/>
      <w:pPr>
        <w:ind w:left="720" w:hanging="360"/>
      </w:pPr>
    </w:lvl>
  </w:abstractNum>
  <w:abstractNum w:abstractNumId="8" w15:restartNumberingAfterBreak="0">
    <w:nsid w:val="77193F7B"/>
    <w:multiLevelType w:val="multilevel"/>
    <w:tmpl w:val="7388B156"/>
    <w:lvl w:ilvl="0">
      <w:start w:val="3"/>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7CB927AE"/>
    <w:multiLevelType w:val="hybridMultilevel"/>
    <w:tmpl w:val="DC3C9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5"/>
  </w:num>
  <w:num w:numId="6">
    <w:abstractNumId w:val="3"/>
  </w:num>
  <w:num w:numId="7">
    <w:abstractNumId w:val="0"/>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A3"/>
    <w:rsid w:val="00003C35"/>
    <w:rsid w:val="00007425"/>
    <w:rsid w:val="00030DD0"/>
    <w:rsid w:val="000348FD"/>
    <w:rsid w:val="0005405A"/>
    <w:rsid w:val="00061B64"/>
    <w:rsid w:val="00072319"/>
    <w:rsid w:val="00075EA3"/>
    <w:rsid w:val="000825B4"/>
    <w:rsid w:val="0009119A"/>
    <w:rsid w:val="00093111"/>
    <w:rsid w:val="000A19CF"/>
    <w:rsid w:val="000A2F51"/>
    <w:rsid w:val="000A4BA7"/>
    <w:rsid w:val="000B0BDA"/>
    <w:rsid w:val="000C585F"/>
    <w:rsid w:val="000C65AE"/>
    <w:rsid w:val="000D6EA9"/>
    <w:rsid w:val="000D72FD"/>
    <w:rsid w:val="00110351"/>
    <w:rsid w:val="00132B92"/>
    <w:rsid w:val="0013345F"/>
    <w:rsid w:val="00136F39"/>
    <w:rsid w:val="00137F23"/>
    <w:rsid w:val="001538F4"/>
    <w:rsid w:val="00175667"/>
    <w:rsid w:val="00176C31"/>
    <w:rsid w:val="0018670B"/>
    <w:rsid w:val="001905E6"/>
    <w:rsid w:val="001925DF"/>
    <w:rsid w:val="001A2B31"/>
    <w:rsid w:val="001A4514"/>
    <w:rsid w:val="001A7586"/>
    <w:rsid w:val="001B0D89"/>
    <w:rsid w:val="001B247F"/>
    <w:rsid w:val="001B29D0"/>
    <w:rsid w:val="001B74A7"/>
    <w:rsid w:val="001B7CDF"/>
    <w:rsid w:val="001C1059"/>
    <w:rsid w:val="001C7AA4"/>
    <w:rsid w:val="001D1DA4"/>
    <w:rsid w:val="001E2B89"/>
    <w:rsid w:val="001E5890"/>
    <w:rsid w:val="0021315D"/>
    <w:rsid w:val="00231A6D"/>
    <w:rsid w:val="00233CA9"/>
    <w:rsid w:val="002401BB"/>
    <w:rsid w:val="00251F7B"/>
    <w:rsid w:val="00254BC1"/>
    <w:rsid w:val="00257CEE"/>
    <w:rsid w:val="00260513"/>
    <w:rsid w:val="00265FE7"/>
    <w:rsid w:val="00266A57"/>
    <w:rsid w:val="0027312C"/>
    <w:rsid w:val="00275B34"/>
    <w:rsid w:val="0027792E"/>
    <w:rsid w:val="002A09B8"/>
    <w:rsid w:val="002A4D19"/>
    <w:rsid w:val="002A6A80"/>
    <w:rsid w:val="002B5EA3"/>
    <w:rsid w:val="002C0A3A"/>
    <w:rsid w:val="002D39E0"/>
    <w:rsid w:val="002F2E27"/>
    <w:rsid w:val="002F423D"/>
    <w:rsid w:val="003149FE"/>
    <w:rsid w:val="00314ED3"/>
    <w:rsid w:val="00325E90"/>
    <w:rsid w:val="00340F60"/>
    <w:rsid w:val="003454C0"/>
    <w:rsid w:val="003574FC"/>
    <w:rsid w:val="00366E6B"/>
    <w:rsid w:val="00372C5B"/>
    <w:rsid w:val="00375D04"/>
    <w:rsid w:val="00397051"/>
    <w:rsid w:val="003A6F9A"/>
    <w:rsid w:val="003B2EC7"/>
    <w:rsid w:val="003B44BB"/>
    <w:rsid w:val="003B62C2"/>
    <w:rsid w:val="003C7A23"/>
    <w:rsid w:val="003D3926"/>
    <w:rsid w:val="003E5DC5"/>
    <w:rsid w:val="003F0A91"/>
    <w:rsid w:val="003F156A"/>
    <w:rsid w:val="003F452C"/>
    <w:rsid w:val="00402D42"/>
    <w:rsid w:val="00404F70"/>
    <w:rsid w:val="00421196"/>
    <w:rsid w:val="00427EF9"/>
    <w:rsid w:val="00437C06"/>
    <w:rsid w:val="00452FE5"/>
    <w:rsid w:val="00464447"/>
    <w:rsid w:val="00465A66"/>
    <w:rsid w:val="0047111E"/>
    <w:rsid w:val="004716F3"/>
    <w:rsid w:val="00476017"/>
    <w:rsid w:val="0047699B"/>
    <w:rsid w:val="004777DA"/>
    <w:rsid w:val="00480E01"/>
    <w:rsid w:val="004850BB"/>
    <w:rsid w:val="00486BB6"/>
    <w:rsid w:val="00487453"/>
    <w:rsid w:val="00491A8F"/>
    <w:rsid w:val="00492CCE"/>
    <w:rsid w:val="00496864"/>
    <w:rsid w:val="004B0844"/>
    <w:rsid w:val="004B2648"/>
    <w:rsid w:val="004B5963"/>
    <w:rsid w:val="004C10D9"/>
    <w:rsid w:val="004E2DD5"/>
    <w:rsid w:val="004F0842"/>
    <w:rsid w:val="004F3399"/>
    <w:rsid w:val="004F4FA1"/>
    <w:rsid w:val="004F7B54"/>
    <w:rsid w:val="005077E0"/>
    <w:rsid w:val="005103B5"/>
    <w:rsid w:val="0051337E"/>
    <w:rsid w:val="00515147"/>
    <w:rsid w:val="00515913"/>
    <w:rsid w:val="00517785"/>
    <w:rsid w:val="00521ECF"/>
    <w:rsid w:val="00537E41"/>
    <w:rsid w:val="00550E89"/>
    <w:rsid w:val="0055158D"/>
    <w:rsid w:val="00552A2E"/>
    <w:rsid w:val="00556AF0"/>
    <w:rsid w:val="00560FBC"/>
    <w:rsid w:val="005808AB"/>
    <w:rsid w:val="00591526"/>
    <w:rsid w:val="005A2D6F"/>
    <w:rsid w:val="005A4A2F"/>
    <w:rsid w:val="005A7CF5"/>
    <w:rsid w:val="005B3EBF"/>
    <w:rsid w:val="005C196D"/>
    <w:rsid w:val="005D409B"/>
    <w:rsid w:val="005E056C"/>
    <w:rsid w:val="005E19E2"/>
    <w:rsid w:val="005F3C4F"/>
    <w:rsid w:val="00604399"/>
    <w:rsid w:val="006044E3"/>
    <w:rsid w:val="00610F20"/>
    <w:rsid w:val="00612246"/>
    <w:rsid w:val="0062248D"/>
    <w:rsid w:val="00627AAD"/>
    <w:rsid w:val="00632F3D"/>
    <w:rsid w:val="00643A3A"/>
    <w:rsid w:val="00646B01"/>
    <w:rsid w:val="00650CD1"/>
    <w:rsid w:val="006535D6"/>
    <w:rsid w:val="006539AC"/>
    <w:rsid w:val="00667C51"/>
    <w:rsid w:val="0068597F"/>
    <w:rsid w:val="006A7164"/>
    <w:rsid w:val="006B1913"/>
    <w:rsid w:val="006C2B94"/>
    <w:rsid w:val="006D1623"/>
    <w:rsid w:val="006D597D"/>
    <w:rsid w:val="006E14C6"/>
    <w:rsid w:val="0070475C"/>
    <w:rsid w:val="00706529"/>
    <w:rsid w:val="007262B3"/>
    <w:rsid w:val="00740A3B"/>
    <w:rsid w:val="00747FEC"/>
    <w:rsid w:val="007549EA"/>
    <w:rsid w:val="00773E1C"/>
    <w:rsid w:val="007755E6"/>
    <w:rsid w:val="00776723"/>
    <w:rsid w:val="00777B2E"/>
    <w:rsid w:val="007937BF"/>
    <w:rsid w:val="00793867"/>
    <w:rsid w:val="007A57F7"/>
    <w:rsid w:val="007A764B"/>
    <w:rsid w:val="007C60A7"/>
    <w:rsid w:val="007D299E"/>
    <w:rsid w:val="007D6779"/>
    <w:rsid w:val="007F620A"/>
    <w:rsid w:val="007F69DE"/>
    <w:rsid w:val="00803C45"/>
    <w:rsid w:val="0081400F"/>
    <w:rsid w:val="008248C2"/>
    <w:rsid w:val="008254B9"/>
    <w:rsid w:val="008321CB"/>
    <w:rsid w:val="00840B6C"/>
    <w:rsid w:val="008617B5"/>
    <w:rsid w:val="00870B90"/>
    <w:rsid w:val="00895EF6"/>
    <w:rsid w:val="008A1370"/>
    <w:rsid w:val="008B0653"/>
    <w:rsid w:val="008B28A2"/>
    <w:rsid w:val="008B602A"/>
    <w:rsid w:val="008C695C"/>
    <w:rsid w:val="008E0CE4"/>
    <w:rsid w:val="008E1160"/>
    <w:rsid w:val="00900BD6"/>
    <w:rsid w:val="00901CB3"/>
    <w:rsid w:val="00904432"/>
    <w:rsid w:val="00913D09"/>
    <w:rsid w:val="009215D3"/>
    <w:rsid w:val="009258C3"/>
    <w:rsid w:val="009319AC"/>
    <w:rsid w:val="00940060"/>
    <w:rsid w:val="00940F96"/>
    <w:rsid w:val="00943586"/>
    <w:rsid w:val="009445E0"/>
    <w:rsid w:val="0094665F"/>
    <w:rsid w:val="0095550C"/>
    <w:rsid w:val="009604B8"/>
    <w:rsid w:val="00960DBF"/>
    <w:rsid w:val="0096126C"/>
    <w:rsid w:val="009627EA"/>
    <w:rsid w:val="00962CBA"/>
    <w:rsid w:val="00971E0B"/>
    <w:rsid w:val="009751FB"/>
    <w:rsid w:val="0097573E"/>
    <w:rsid w:val="00977087"/>
    <w:rsid w:val="009875BF"/>
    <w:rsid w:val="00987754"/>
    <w:rsid w:val="00987FAD"/>
    <w:rsid w:val="009A1700"/>
    <w:rsid w:val="009A1825"/>
    <w:rsid w:val="009B5F39"/>
    <w:rsid w:val="009D1265"/>
    <w:rsid w:val="009D4E27"/>
    <w:rsid w:val="009D7BC5"/>
    <w:rsid w:val="009E68E5"/>
    <w:rsid w:val="009F0E41"/>
    <w:rsid w:val="00A0247C"/>
    <w:rsid w:val="00A123E5"/>
    <w:rsid w:val="00A24BDD"/>
    <w:rsid w:val="00A4223B"/>
    <w:rsid w:val="00A4512F"/>
    <w:rsid w:val="00A5076E"/>
    <w:rsid w:val="00A547C3"/>
    <w:rsid w:val="00A67903"/>
    <w:rsid w:val="00A729FF"/>
    <w:rsid w:val="00A87329"/>
    <w:rsid w:val="00A90A77"/>
    <w:rsid w:val="00A943E7"/>
    <w:rsid w:val="00AC1A14"/>
    <w:rsid w:val="00AC4AAF"/>
    <w:rsid w:val="00AC7540"/>
    <w:rsid w:val="00AC7727"/>
    <w:rsid w:val="00AD4474"/>
    <w:rsid w:val="00AE535A"/>
    <w:rsid w:val="00AF040A"/>
    <w:rsid w:val="00AF6F45"/>
    <w:rsid w:val="00B03604"/>
    <w:rsid w:val="00B078CF"/>
    <w:rsid w:val="00B10CEA"/>
    <w:rsid w:val="00B14A9D"/>
    <w:rsid w:val="00B15866"/>
    <w:rsid w:val="00B162BC"/>
    <w:rsid w:val="00B35294"/>
    <w:rsid w:val="00B3642A"/>
    <w:rsid w:val="00B36562"/>
    <w:rsid w:val="00B61289"/>
    <w:rsid w:val="00B74A80"/>
    <w:rsid w:val="00BB0655"/>
    <w:rsid w:val="00BC352B"/>
    <w:rsid w:val="00BC475E"/>
    <w:rsid w:val="00BE30AC"/>
    <w:rsid w:val="00BE73F6"/>
    <w:rsid w:val="00BF2598"/>
    <w:rsid w:val="00BF7408"/>
    <w:rsid w:val="00C10B24"/>
    <w:rsid w:val="00C11C86"/>
    <w:rsid w:val="00C144AC"/>
    <w:rsid w:val="00C52D64"/>
    <w:rsid w:val="00C54FFB"/>
    <w:rsid w:val="00C551ED"/>
    <w:rsid w:val="00C57D79"/>
    <w:rsid w:val="00C74166"/>
    <w:rsid w:val="00C91395"/>
    <w:rsid w:val="00C92F2E"/>
    <w:rsid w:val="00CD12E4"/>
    <w:rsid w:val="00CD4A23"/>
    <w:rsid w:val="00CE6F15"/>
    <w:rsid w:val="00D0102F"/>
    <w:rsid w:val="00D03964"/>
    <w:rsid w:val="00D03BE0"/>
    <w:rsid w:val="00D05473"/>
    <w:rsid w:val="00D2241C"/>
    <w:rsid w:val="00D277D9"/>
    <w:rsid w:val="00D324F7"/>
    <w:rsid w:val="00D516D7"/>
    <w:rsid w:val="00D61CA9"/>
    <w:rsid w:val="00D8346B"/>
    <w:rsid w:val="00D85165"/>
    <w:rsid w:val="00D9466C"/>
    <w:rsid w:val="00D95909"/>
    <w:rsid w:val="00D973DC"/>
    <w:rsid w:val="00DA37A8"/>
    <w:rsid w:val="00DB22B0"/>
    <w:rsid w:val="00DB3E40"/>
    <w:rsid w:val="00DB4960"/>
    <w:rsid w:val="00DC23EA"/>
    <w:rsid w:val="00DE2710"/>
    <w:rsid w:val="00E12BE0"/>
    <w:rsid w:val="00E16165"/>
    <w:rsid w:val="00E602CB"/>
    <w:rsid w:val="00E60632"/>
    <w:rsid w:val="00E7176C"/>
    <w:rsid w:val="00E80790"/>
    <w:rsid w:val="00E83EA9"/>
    <w:rsid w:val="00E85B75"/>
    <w:rsid w:val="00E93F7A"/>
    <w:rsid w:val="00EA16C9"/>
    <w:rsid w:val="00EB05FA"/>
    <w:rsid w:val="00EC4829"/>
    <w:rsid w:val="00ED2268"/>
    <w:rsid w:val="00EE758E"/>
    <w:rsid w:val="00EF6DEB"/>
    <w:rsid w:val="00F1714F"/>
    <w:rsid w:val="00F24F47"/>
    <w:rsid w:val="00F3719C"/>
    <w:rsid w:val="00F4775B"/>
    <w:rsid w:val="00F61806"/>
    <w:rsid w:val="00F66084"/>
    <w:rsid w:val="00F667A4"/>
    <w:rsid w:val="00F67C4E"/>
    <w:rsid w:val="00F70580"/>
    <w:rsid w:val="00F7719C"/>
    <w:rsid w:val="00F807CB"/>
    <w:rsid w:val="00F823C8"/>
    <w:rsid w:val="00F86450"/>
    <w:rsid w:val="00F875D1"/>
    <w:rsid w:val="00FB1779"/>
    <w:rsid w:val="00FB1782"/>
    <w:rsid w:val="00FC503E"/>
    <w:rsid w:val="00FE2D22"/>
    <w:rsid w:val="00FF37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D33070"/>
  <w14:defaultImageDpi w14:val="32767"/>
  <w15:chartTrackingRefBased/>
  <w15:docId w15:val="{A4ED99AB-F6EA-2F4B-934C-90367935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180"/>
      </w:tabs>
      <w:jc w:val="center"/>
      <w:outlineLvl w:val="0"/>
    </w:pPr>
    <w:rPr>
      <w:b/>
      <w:color w:val="000000"/>
    </w:rPr>
  </w:style>
  <w:style w:type="paragraph" w:styleId="Heading2">
    <w:name w:val="heading 2"/>
    <w:basedOn w:val="Normal"/>
    <w:next w:val="Normal"/>
    <w:qFormat/>
    <w:pPr>
      <w:keepNext/>
      <w:tabs>
        <w:tab w:val="left" w:pos="180"/>
      </w:tabs>
      <w:jc w:val="center"/>
      <w:outlineLvl w:val="1"/>
    </w:pPr>
    <w:rPr>
      <w:b/>
      <w:color w:val="000000"/>
      <w:sz w:val="16"/>
    </w:rPr>
  </w:style>
  <w:style w:type="paragraph" w:styleId="Heading3">
    <w:name w:val="heading 3"/>
    <w:basedOn w:val="Normal"/>
    <w:next w:val="Normal"/>
    <w:qFormat/>
    <w:pPr>
      <w:keepNext/>
      <w:tabs>
        <w:tab w:val="left" w:pos="180"/>
      </w:tabs>
      <w:jc w:val="both"/>
      <w:outlineLvl w:val="2"/>
    </w:pPr>
    <w:rPr>
      <w:b/>
    </w:rPr>
  </w:style>
  <w:style w:type="paragraph" w:styleId="Heading4">
    <w:name w:val="heading 4"/>
    <w:basedOn w:val="Normal"/>
    <w:next w:val="Normal"/>
    <w:qFormat/>
    <w:pPr>
      <w:keepNext/>
      <w:tabs>
        <w:tab w:val="left" w:pos="180"/>
      </w:tabs>
      <w:jc w:val="center"/>
      <w:outlineLvl w:val="3"/>
    </w:pPr>
    <w:rPr>
      <w:b/>
      <w:color w:val="000000"/>
      <w:sz w:val="28"/>
    </w:rPr>
  </w:style>
  <w:style w:type="paragraph" w:styleId="Heading5">
    <w:name w:val="heading 5"/>
    <w:basedOn w:val="Normal"/>
    <w:next w:val="Normal"/>
    <w:qFormat/>
    <w:pPr>
      <w:keepNext/>
      <w:tabs>
        <w:tab w:val="left" w:pos="180"/>
      </w:tabs>
      <w:jc w:val="center"/>
      <w:outlineLvl w:val="4"/>
    </w:pPr>
    <w:rPr>
      <w:b/>
      <w:bCs/>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overflowPunct/>
      <w:adjustRightInd/>
      <w:ind w:left="1440" w:right="1440"/>
      <w:textAlignment w:val="auto"/>
    </w:pPr>
    <w:rPr>
      <w:rFonts w:ascii="Times" w:hAnsi="Times"/>
    </w:rPr>
  </w:style>
  <w:style w:type="character" w:styleId="Hyperlink">
    <w:name w:val="Hyperlink"/>
    <w:rPr>
      <w:color w:val="0000FF"/>
      <w:u w:val="single"/>
    </w:rPr>
  </w:style>
  <w:style w:type="paragraph" w:styleId="BodyText">
    <w:name w:val="Body Text"/>
    <w:basedOn w:val="Normal"/>
    <w:pPr>
      <w:overflowPunct/>
      <w:autoSpaceDE/>
      <w:autoSpaceDN/>
      <w:adjustRightInd/>
      <w:textAlignment w:val="auto"/>
    </w:pPr>
    <w:rPr>
      <w:rFonts w:ascii="Courier" w:hAnsi="Courier"/>
      <w:snapToGrid w:val="0"/>
    </w:rPr>
  </w:style>
  <w:style w:type="paragraph" w:customStyle="1" w:styleId="Bodytext2">
    <w:name w:val="Body text #2"/>
    <w:basedOn w:val="Normal"/>
    <w:pPr>
      <w:tabs>
        <w:tab w:val="left" w:pos="360"/>
      </w:tabs>
      <w:overflowPunct/>
      <w:spacing w:line="330" w:lineRule="atLeast"/>
      <w:textAlignment w:val="auto"/>
    </w:pPr>
    <w:rPr>
      <w:rFonts w:ascii="Garamond 3" w:hAnsi="Garamond 3"/>
      <w:sz w:val="24"/>
    </w:rPr>
  </w:style>
  <w:style w:type="paragraph" w:styleId="BodyText20">
    <w:name w:val="Body Text 2"/>
    <w:basedOn w:val="Normal"/>
    <w:pPr>
      <w:overflowPunct/>
      <w:autoSpaceDE/>
      <w:autoSpaceDN/>
      <w:adjustRightInd/>
      <w:textAlignment w:val="auto"/>
    </w:pPr>
    <w:rPr>
      <w:rFonts w:ascii="Garamond 3" w:hAnsi="Garamond 3"/>
      <w:b/>
      <w:sz w:val="24"/>
    </w:rPr>
  </w:style>
  <w:style w:type="paragraph" w:styleId="BodyTextIndent">
    <w:name w:val="Body Text Indent"/>
    <w:basedOn w:val="Normal"/>
    <w:pPr>
      <w:overflowPunct/>
      <w:autoSpaceDE/>
      <w:autoSpaceDN/>
      <w:adjustRightInd/>
      <w:spacing w:line="330" w:lineRule="atLeast"/>
      <w:ind w:left="315" w:hanging="315"/>
      <w:textAlignment w:val="auto"/>
    </w:pPr>
    <w:rPr>
      <w:rFonts w:ascii="Garamond 3" w:hAnsi="Garamond 3"/>
      <w:b/>
      <w:sz w:val="24"/>
    </w:rPr>
  </w:style>
  <w:style w:type="paragraph" w:styleId="BodyText3">
    <w:name w:val="Body Text 3"/>
    <w:basedOn w:val="Normal"/>
    <w:pPr>
      <w:overflowPunct/>
      <w:adjustRightInd/>
      <w:spacing w:line="330" w:lineRule="atLeast"/>
      <w:textAlignment w:val="auto"/>
    </w:pPr>
    <w:rPr>
      <w:color w:val="000000"/>
      <w:szCs w:val="24"/>
    </w:rPr>
  </w:style>
  <w:style w:type="paragraph" w:styleId="Title">
    <w:name w:val="Title"/>
    <w:basedOn w:val="Normal"/>
    <w:link w:val="TitleChar"/>
    <w:qFormat/>
    <w:pPr>
      <w:overflowPunct/>
      <w:adjustRightInd/>
      <w:spacing w:line="240" w:lineRule="atLeast"/>
      <w:jc w:val="center"/>
      <w:textAlignment w:val="auto"/>
      <w:outlineLvl w:val="0"/>
    </w:pPr>
    <w:rPr>
      <w:b/>
      <w:bCs/>
      <w:i/>
      <w:iCs/>
      <w:color w:val="000000"/>
    </w:rPr>
  </w:style>
  <w:style w:type="paragraph" w:styleId="Subtitle">
    <w:name w:val="Subtitle"/>
    <w:basedOn w:val="Normal"/>
    <w:link w:val="SubtitleChar"/>
    <w:qFormat/>
    <w:pPr>
      <w:overflowPunct/>
      <w:adjustRightInd/>
      <w:spacing w:line="240" w:lineRule="atLeast"/>
      <w:ind w:left="360" w:right="360"/>
      <w:jc w:val="center"/>
      <w:textAlignment w:val="auto"/>
      <w:outlineLvl w:val="0"/>
    </w:pPr>
    <w:rPr>
      <w:b/>
      <w:bCs/>
      <w:i/>
      <w:iCs/>
      <w:color w:val="000000"/>
    </w:rPr>
  </w:style>
  <w:style w:type="character" w:styleId="FollowedHyperlink">
    <w:name w:val="FollowedHyperlink"/>
    <w:rPr>
      <w:color w:val="800080"/>
      <w:u w:val="single"/>
    </w:rPr>
  </w:style>
  <w:style w:type="paragraph" w:styleId="BalloonText">
    <w:name w:val="Balloon Text"/>
    <w:basedOn w:val="Normal"/>
    <w:semiHidden/>
    <w:rsid w:val="00E02FB8"/>
    <w:rPr>
      <w:rFonts w:ascii="Tahoma" w:hAnsi="Tahoma" w:cs="Tahoma"/>
      <w:sz w:val="16"/>
      <w:szCs w:val="16"/>
    </w:rPr>
  </w:style>
  <w:style w:type="character" w:customStyle="1" w:styleId="TitleChar">
    <w:name w:val="Title Char"/>
    <w:link w:val="Title"/>
    <w:rsid w:val="00161EA1"/>
    <w:rPr>
      <w:b/>
      <w:bCs/>
      <w:i/>
      <w:iCs/>
      <w:color w:val="000000"/>
    </w:rPr>
  </w:style>
  <w:style w:type="character" w:customStyle="1" w:styleId="SubtitleChar">
    <w:name w:val="Subtitle Char"/>
    <w:link w:val="Subtitle"/>
    <w:rsid w:val="00161EA1"/>
    <w:rPr>
      <w:b/>
      <w:bCs/>
      <w:i/>
      <w:iCs/>
      <w:color w:val="000000"/>
    </w:rPr>
  </w:style>
  <w:style w:type="paragraph" w:styleId="NormalWeb">
    <w:name w:val="Normal (Web)"/>
    <w:basedOn w:val="Normal"/>
    <w:rsid w:val="00FE2D22"/>
    <w:rPr>
      <w:sz w:val="24"/>
      <w:szCs w:val="24"/>
    </w:rPr>
  </w:style>
  <w:style w:type="paragraph" w:customStyle="1" w:styleId="ColorfulList-Accent11">
    <w:name w:val="Colorful List - Accent 11"/>
    <w:basedOn w:val="Normal"/>
    <w:uiPriority w:val="34"/>
    <w:qFormat/>
    <w:rsid w:val="00F3719C"/>
    <w:pPr>
      <w:overflowPunct/>
      <w:autoSpaceDE/>
      <w:autoSpaceDN/>
      <w:adjustRightInd/>
      <w:ind w:left="720"/>
      <w:contextualSpacing/>
      <w:textAlignment w:val="auto"/>
    </w:pPr>
  </w:style>
  <w:style w:type="character" w:styleId="PageNumber">
    <w:name w:val="page number"/>
    <w:rsid w:val="00C74166"/>
    <w:rPr>
      <w:lang w:val="en-US"/>
    </w:rPr>
  </w:style>
  <w:style w:type="paragraph" w:styleId="Header">
    <w:name w:val="header"/>
    <w:basedOn w:val="Normal"/>
    <w:link w:val="HeaderChar"/>
    <w:rsid w:val="0068597F"/>
    <w:pPr>
      <w:tabs>
        <w:tab w:val="center" w:pos="4680"/>
        <w:tab w:val="right" w:pos="9360"/>
      </w:tabs>
    </w:pPr>
  </w:style>
  <w:style w:type="character" w:customStyle="1" w:styleId="HeaderChar">
    <w:name w:val="Header Char"/>
    <w:basedOn w:val="DefaultParagraphFont"/>
    <w:link w:val="Header"/>
    <w:rsid w:val="0068597F"/>
  </w:style>
  <w:style w:type="paragraph" w:styleId="Footer">
    <w:name w:val="footer"/>
    <w:basedOn w:val="Normal"/>
    <w:link w:val="FooterChar"/>
    <w:rsid w:val="0068597F"/>
    <w:pPr>
      <w:tabs>
        <w:tab w:val="center" w:pos="4680"/>
        <w:tab w:val="right" w:pos="9360"/>
      </w:tabs>
    </w:pPr>
  </w:style>
  <w:style w:type="character" w:customStyle="1" w:styleId="FooterChar">
    <w:name w:val="Footer Char"/>
    <w:basedOn w:val="DefaultParagraphFont"/>
    <w:link w:val="Footer"/>
    <w:rsid w:val="0068597F"/>
  </w:style>
  <w:style w:type="character" w:styleId="UnresolvedMention">
    <w:name w:val="Unresolved Mention"/>
    <w:basedOn w:val="DefaultParagraphFont"/>
    <w:uiPriority w:val="47"/>
    <w:rsid w:val="00507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3233">
      <w:bodyDiv w:val="1"/>
      <w:marLeft w:val="0"/>
      <w:marRight w:val="0"/>
      <w:marTop w:val="0"/>
      <w:marBottom w:val="0"/>
      <w:divBdr>
        <w:top w:val="none" w:sz="0" w:space="0" w:color="auto"/>
        <w:left w:val="none" w:sz="0" w:space="0" w:color="auto"/>
        <w:bottom w:val="none" w:sz="0" w:space="0" w:color="auto"/>
        <w:right w:val="none" w:sz="0" w:space="0" w:color="auto"/>
      </w:divBdr>
    </w:div>
    <w:div w:id="192235389">
      <w:bodyDiv w:val="1"/>
      <w:marLeft w:val="0"/>
      <w:marRight w:val="0"/>
      <w:marTop w:val="0"/>
      <w:marBottom w:val="0"/>
      <w:divBdr>
        <w:top w:val="none" w:sz="0" w:space="0" w:color="auto"/>
        <w:left w:val="none" w:sz="0" w:space="0" w:color="auto"/>
        <w:bottom w:val="none" w:sz="0" w:space="0" w:color="auto"/>
        <w:right w:val="none" w:sz="0" w:space="0" w:color="auto"/>
      </w:divBdr>
      <w:divsChild>
        <w:div w:id="943657515">
          <w:marLeft w:val="0"/>
          <w:marRight w:val="0"/>
          <w:marTop w:val="0"/>
          <w:marBottom w:val="0"/>
          <w:divBdr>
            <w:top w:val="none" w:sz="0" w:space="0" w:color="auto"/>
            <w:left w:val="none" w:sz="0" w:space="0" w:color="auto"/>
            <w:bottom w:val="none" w:sz="0" w:space="0" w:color="auto"/>
            <w:right w:val="none" w:sz="0" w:space="0" w:color="auto"/>
          </w:divBdr>
        </w:div>
      </w:divsChild>
    </w:div>
    <w:div w:id="425151781">
      <w:bodyDiv w:val="1"/>
      <w:marLeft w:val="0"/>
      <w:marRight w:val="0"/>
      <w:marTop w:val="0"/>
      <w:marBottom w:val="0"/>
      <w:divBdr>
        <w:top w:val="none" w:sz="0" w:space="0" w:color="auto"/>
        <w:left w:val="none" w:sz="0" w:space="0" w:color="auto"/>
        <w:bottom w:val="none" w:sz="0" w:space="0" w:color="auto"/>
        <w:right w:val="none" w:sz="0" w:space="0" w:color="auto"/>
      </w:divBdr>
    </w:div>
    <w:div w:id="513880101">
      <w:bodyDiv w:val="1"/>
      <w:marLeft w:val="0"/>
      <w:marRight w:val="0"/>
      <w:marTop w:val="0"/>
      <w:marBottom w:val="0"/>
      <w:divBdr>
        <w:top w:val="none" w:sz="0" w:space="0" w:color="auto"/>
        <w:left w:val="none" w:sz="0" w:space="0" w:color="auto"/>
        <w:bottom w:val="none" w:sz="0" w:space="0" w:color="auto"/>
        <w:right w:val="none" w:sz="0" w:space="0" w:color="auto"/>
      </w:divBdr>
    </w:div>
    <w:div w:id="588346474">
      <w:bodyDiv w:val="1"/>
      <w:marLeft w:val="0"/>
      <w:marRight w:val="0"/>
      <w:marTop w:val="0"/>
      <w:marBottom w:val="0"/>
      <w:divBdr>
        <w:top w:val="none" w:sz="0" w:space="0" w:color="auto"/>
        <w:left w:val="none" w:sz="0" w:space="0" w:color="auto"/>
        <w:bottom w:val="none" w:sz="0" w:space="0" w:color="auto"/>
        <w:right w:val="none" w:sz="0" w:space="0" w:color="auto"/>
      </w:divBdr>
    </w:div>
    <w:div w:id="800535144">
      <w:bodyDiv w:val="1"/>
      <w:marLeft w:val="0"/>
      <w:marRight w:val="0"/>
      <w:marTop w:val="0"/>
      <w:marBottom w:val="0"/>
      <w:divBdr>
        <w:top w:val="none" w:sz="0" w:space="0" w:color="auto"/>
        <w:left w:val="none" w:sz="0" w:space="0" w:color="auto"/>
        <w:bottom w:val="none" w:sz="0" w:space="0" w:color="auto"/>
        <w:right w:val="none" w:sz="0" w:space="0" w:color="auto"/>
      </w:divBdr>
    </w:div>
    <w:div w:id="938440646">
      <w:bodyDiv w:val="1"/>
      <w:marLeft w:val="0"/>
      <w:marRight w:val="0"/>
      <w:marTop w:val="0"/>
      <w:marBottom w:val="0"/>
      <w:divBdr>
        <w:top w:val="none" w:sz="0" w:space="0" w:color="auto"/>
        <w:left w:val="none" w:sz="0" w:space="0" w:color="auto"/>
        <w:bottom w:val="none" w:sz="0" w:space="0" w:color="auto"/>
        <w:right w:val="none" w:sz="0" w:space="0" w:color="auto"/>
      </w:divBdr>
    </w:div>
    <w:div w:id="1152481729">
      <w:bodyDiv w:val="1"/>
      <w:marLeft w:val="0"/>
      <w:marRight w:val="0"/>
      <w:marTop w:val="0"/>
      <w:marBottom w:val="0"/>
      <w:divBdr>
        <w:top w:val="none" w:sz="0" w:space="0" w:color="auto"/>
        <w:left w:val="none" w:sz="0" w:space="0" w:color="auto"/>
        <w:bottom w:val="none" w:sz="0" w:space="0" w:color="auto"/>
        <w:right w:val="none" w:sz="0" w:space="0" w:color="auto"/>
      </w:divBdr>
    </w:div>
    <w:div w:id="1166169744">
      <w:bodyDiv w:val="1"/>
      <w:marLeft w:val="0"/>
      <w:marRight w:val="0"/>
      <w:marTop w:val="0"/>
      <w:marBottom w:val="0"/>
      <w:divBdr>
        <w:top w:val="none" w:sz="0" w:space="0" w:color="auto"/>
        <w:left w:val="none" w:sz="0" w:space="0" w:color="auto"/>
        <w:bottom w:val="none" w:sz="0" w:space="0" w:color="auto"/>
        <w:right w:val="none" w:sz="0" w:space="0" w:color="auto"/>
      </w:divBdr>
    </w:div>
    <w:div w:id="1671367814">
      <w:bodyDiv w:val="1"/>
      <w:marLeft w:val="0"/>
      <w:marRight w:val="0"/>
      <w:marTop w:val="0"/>
      <w:marBottom w:val="0"/>
      <w:divBdr>
        <w:top w:val="none" w:sz="0" w:space="0" w:color="auto"/>
        <w:left w:val="none" w:sz="0" w:space="0" w:color="auto"/>
        <w:bottom w:val="none" w:sz="0" w:space="0" w:color="auto"/>
        <w:right w:val="none" w:sz="0" w:space="0" w:color="auto"/>
      </w:divBdr>
      <w:divsChild>
        <w:div w:id="750783498">
          <w:marLeft w:val="0"/>
          <w:marRight w:val="0"/>
          <w:marTop w:val="0"/>
          <w:marBottom w:val="0"/>
          <w:divBdr>
            <w:top w:val="none" w:sz="0" w:space="0" w:color="auto"/>
            <w:left w:val="none" w:sz="0" w:space="0" w:color="auto"/>
            <w:bottom w:val="none" w:sz="0" w:space="0" w:color="auto"/>
            <w:right w:val="none" w:sz="0" w:space="0" w:color="auto"/>
          </w:divBdr>
        </w:div>
      </w:divsChild>
    </w:div>
    <w:div w:id="1876845913">
      <w:bodyDiv w:val="1"/>
      <w:marLeft w:val="0"/>
      <w:marRight w:val="0"/>
      <w:marTop w:val="0"/>
      <w:marBottom w:val="0"/>
      <w:divBdr>
        <w:top w:val="none" w:sz="0" w:space="0" w:color="auto"/>
        <w:left w:val="none" w:sz="0" w:space="0" w:color="auto"/>
        <w:bottom w:val="none" w:sz="0" w:space="0" w:color="auto"/>
        <w:right w:val="none" w:sz="0" w:space="0" w:color="auto"/>
      </w:divBdr>
    </w:div>
    <w:div w:id="21000579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thinkcspy/index.html" TargetMode="External"/><Relationship Id="rId3" Type="http://schemas.openxmlformats.org/officeDocument/2006/relationships/settings" Target="settings.xml"/><Relationship Id="rId7" Type="http://schemas.openxmlformats.org/officeDocument/2006/relationships/hyperlink" Target="https://www.stthomas.edu/gradsoftware/current/calend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tthomas.edu/enhancementprog/" TargetMode="External"/><Relationship Id="rId4" Type="http://schemas.openxmlformats.org/officeDocument/2006/relationships/webSettings" Target="webSettings.xml"/><Relationship Id="rId9" Type="http://schemas.openxmlformats.org/officeDocument/2006/relationships/hyperlink" Target="https://stthomas.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Syllabus</vt:lpstr>
    </vt:vector>
  </TitlesOfParts>
  <Manager/>
  <Company>47 Software Inc</Company>
  <LinksUpToDate>false</LinksUpToDate>
  <CharactersWithSpaces>22728</CharactersWithSpaces>
  <SharedDoc>false</SharedDoc>
  <HyperlinkBase/>
  <HLinks>
    <vt:vector size="18" baseType="variant">
      <vt:variant>
        <vt:i4>393295</vt:i4>
      </vt:variant>
      <vt:variant>
        <vt:i4>6</vt:i4>
      </vt:variant>
      <vt:variant>
        <vt:i4>0</vt:i4>
      </vt:variant>
      <vt:variant>
        <vt:i4>5</vt:i4>
      </vt:variant>
      <vt:variant>
        <vt:lpwstr>https://stthomas.instructure.com/</vt:lpwstr>
      </vt:variant>
      <vt:variant>
        <vt:lpwstr/>
      </vt:variant>
      <vt:variant>
        <vt:i4>3801187</vt:i4>
      </vt:variant>
      <vt:variant>
        <vt:i4>3</vt:i4>
      </vt:variant>
      <vt:variant>
        <vt:i4>0</vt:i4>
      </vt:variant>
      <vt:variant>
        <vt:i4>5</vt:i4>
      </vt:variant>
      <vt:variant>
        <vt:lpwstr>https://runestone.academy/runestone/static/thinkcspy/index.html</vt:lpwstr>
      </vt:variant>
      <vt:variant>
        <vt:lpwstr/>
      </vt:variant>
      <vt:variant>
        <vt:i4>3604517</vt:i4>
      </vt:variant>
      <vt:variant>
        <vt:i4>0</vt:i4>
      </vt:variant>
      <vt:variant>
        <vt:i4>0</vt:i4>
      </vt:variant>
      <vt:variant>
        <vt:i4>5</vt:i4>
      </vt:variant>
      <vt:variant>
        <vt:lpwstr>https://www.stthomas.edu/gradsoftware/current/calendar/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SEIS 635-07</dc:subject>
  <dc:creator>Eric V. Level</dc:creator>
  <cp:keywords/>
  <dc:description/>
  <cp:lastModifiedBy>Eric Level</cp:lastModifiedBy>
  <cp:revision>10</cp:revision>
  <cp:lastPrinted>2010-06-10T20:31:00Z</cp:lastPrinted>
  <dcterms:created xsi:type="dcterms:W3CDTF">2019-08-27T23:29:00Z</dcterms:created>
  <dcterms:modified xsi:type="dcterms:W3CDTF">2019-08-28T02:45:00Z</dcterms:modified>
  <cp:category/>
</cp:coreProperties>
</file>